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A05" w:rsidRPr="00DC36C1" w:rsidRDefault="000E3A05" w:rsidP="000E3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36C1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191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3A05" w:rsidRPr="00DC36C1" w:rsidRDefault="000E3A05" w:rsidP="000E3A05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szCs w:val="20"/>
          <w:lang w:eastAsia="ru-RU"/>
        </w:rPr>
      </w:pPr>
    </w:p>
    <w:p w:rsidR="000E3A05" w:rsidRPr="00DC36C1" w:rsidRDefault="000E3A05" w:rsidP="000E3A0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C36C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КОНТРОЛЬНО-СЧЕТНЫЙ ОРГАН МУНИЦИПАЛЬНОГО ОБРАЗОВАНИЯ</w:t>
      </w:r>
    </w:p>
    <w:p w:rsidR="000E3A05" w:rsidRPr="00DC36C1" w:rsidRDefault="000E3A05" w:rsidP="000E3A0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DC36C1">
          <w:rPr>
            <w:rFonts w:ascii="Times New Roman" w:eastAsia="Times New Roman" w:hAnsi="Times New Roman" w:cs="Times New Roman"/>
            <w:b/>
            <w:sz w:val="36"/>
            <w:szCs w:val="36"/>
            <w:lang w:eastAsia="ru-RU"/>
          </w:rPr>
          <w:t>СЧЕТНАЯ ПАЛАТА ГОРОДА</w:t>
        </w:r>
      </w:smartTag>
      <w:r w:rsidRPr="00DC36C1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НИЖНЕВАРТОВСКА</w:t>
      </w:r>
    </w:p>
    <w:p w:rsidR="000E3A05" w:rsidRPr="00DC36C1" w:rsidRDefault="000E3A05" w:rsidP="000E3A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C36C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Ханты-Мансийский автономный округ – Югра</w:t>
      </w:r>
    </w:p>
    <w:p w:rsidR="000E3A05" w:rsidRPr="00DC36C1" w:rsidRDefault="000E3A05" w:rsidP="000E3A05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sz w:val="26"/>
          <w:szCs w:val="20"/>
          <w:lang w:eastAsia="ru-RU"/>
        </w:rPr>
      </w:pPr>
    </w:p>
    <w:p w:rsidR="000E3A05" w:rsidRPr="00DC36C1" w:rsidRDefault="000E3A05" w:rsidP="000E3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C36C1">
        <w:rPr>
          <w:rFonts w:ascii="Times New Roman" w:eastAsia="Times New Roman" w:hAnsi="Times New Roman" w:cs="Times New Roman"/>
          <w:sz w:val="18"/>
          <w:szCs w:val="20"/>
          <w:lang w:eastAsia="ru-RU"/>
        </w:rPr>
        <w:t>ул.  Нефтяников 13-а, г. Нижневартовск, Ханты-Мансийский автономный округ-Югр</w:t>
      </w:r>
      <w:proofErr w:type="gramStart"/>
      <w:r w:rsidRPr="00DC36C1">
        <w:rPr>
          <w:rFonts w:ascii="Times New Roman" w:eastAsia="Times New Roman" w:hAnsi="Times New Roman" w:cs="Times New Roman"/>
          <w:sz w:val="18"/>
          <w:szCs w:val="20"/>
          <w:lang w:eastAsia="ru-RU"/>
        </w:rPr>
        <w:t>а(</w:t>
      </w:r>
      <w:proofErr w:type="gramEnd"/>
      <w:r w:rsidRPr="00DC36C1">
        <w:rPr>
          <w:rFonts w:ascii="Times New Roman" w:eastAsia="Times New Roman" w:hAnsi="Times New Roman" w:cs="Times New Roman"/>
          <w:sz w:val="18"/>
          <w:szCs w:val="20"/>
          <w:lang w:eastAsia="ru-RU"/>
        </w:rPr>
        <w:t>Тюменская область), 628602</w:t>
      </w:r>
    </w:p>
    <w:p w:rsidR="000E3A05" w:rsidRPr="00DC36C1" w:rsidRDefault="000E3A05" w:rsidP="000E3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C36C1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Телефон:  (3466) 24-51-59, 24-48-92 Телефакс: (3466) 24-28-75, электронная почта: </w:t>
      </w:r>
      <w:hyperlink r:id="rId6" w:history="1">
        <w:r w:rsidRPr="00DC36C1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Sp</w:t>
        </w:r>
        <w:r w:rsidRPr="00DC36C1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@</w:t>
        </w:r>
        <w:r w:rsidRPr="00DC36C1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n</w:t>
        </w:r>
        <w:r w:rsidRPr="00DC36C1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-</w:t>
        </w:r>
        <w:r w:rsidRPr="00DC36C1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vartovsk</w:t>
        </w:r>
        <w:r w:rsidRPr="00DC36C1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.</w:t>
        </w:r>
        <w:r w:rsidRPr="00DC36C1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ru</w:t>
        </w:r>
      </w:hyperlink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0E3A05" w:rsidRPr="00DC36C1" w:rsidTr="0090122E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0E3A05" w:rsidRPr="00DC36C1" w:rsidRDefault="000E3A05" w:rsidP="009012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u w:val="single"/>
                <w:lang w:eastAsia="ru-RU"/>
              </w:rPr>
            </w:pPr>
          </w:p>
          <w:p w:rsidR="000E3A05" w:rsidRPr="004D67A3" w:rsidRDefault="00A8206A" w:rsidP="009012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4D67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6477F9" w:rsidRPr="004D67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4D67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мая</w:t>
            </w:r>
            <w:r w:rsidR="000E3A05" w:rsidRPr="004D67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2016 №</w:t>
            </w:r>
            <w:r w:rsidR="004D67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46/02</w:t>
            </w:r>
            <w:r w:rsidR="000E3A05" w:rsidRPr="004D67A3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:rsidR="000E3A05" w:rsidRPr="00DC36C1" w:rsidRDefault="000E3A05" w:rsidP="009012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</w:p>
        </w:tc>
      </w:tr>
    </w:tbl>
    <w:p w:rsidR="000E3A05" w:rsidRPr="00DC36C1" w:rsidRDefault="000E3A05" w:rsidP="000E3A0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36C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ab/>
      </w:r>
      <w:r w:rsidRPr="00DC36C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ab/>
      </w:r>
      <w:r w:rsidRPr="00DC36C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ab/>
      </w:r>
      <w:r w:rsidRPr="00DC36C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ab/>
      </w:r>
      <w:r w:rsidRPr="00DC36C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ab/>
      </w:r>
      <w:r w:rsidRPr="00DC36C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ab/>
      </w:r>
      <w:r w:rsidRPr="00DC36C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ab/>
      </w:r>
    </w:p>
    <w:p w:rsidR="000E3A05" w:rsidRPr="00DC36C1" w:rsidRDefault="000E3A05" w:rsidP="000E3A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3A05" w:rsidRPr="00DC36C1" w:rsidRDefault="000E3A05" w:rsidP="000E3A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3A05" w:rsidRPr="00DC36C1" w:rsidRDefault="000E3A05" w:rsidP="000E3A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36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Заключение на проект </w:t>
      </w:r>
      <w:r w:rsidR="00A820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постановления администрации города «Об утверждении порядка осуществления личного страхования народных дружинников</w:t>
      </w:r>
      <w:r w:rsidRPr="00DC36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0E3A05" w:rsidRPr="00DC36C1" w:rsidRDefault="000E3A05" w:rsidP="000E3A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816C2" w:rsidRPr="00025E4A" w:rsidRDefault="00D816C2" w:rsidP="00D816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5E4A">
        <w:rPr>
          <w:rFonts w:ascii="Times New Roman" w:hAnsi="Times New Roman" w:cs="Times New Roman"/>
          <w:sz w:val="28"/>
          <w:szCs w:val="28"/>
        </w:rPr>
        <w:t xml:space="preserve">Настоящее заключение подготовлено в соответствии с полномочиями </w:t>
      </w:r>
      <w:proofErr w:type="gramStart"/>
      <w:r w:rsidRPr="00025E4A">
        <w:rPr>
          <w:rFonts w:ascii="Times New Roman" w:hAnsi="Times New Roman" w:cs="Times New Roman"/>
          <w:sz w:val="28"/>
          <w:szCs w:val="28"/>
        </w:rPr>
        <w:t xml:space="preserve">Счетной палаты города Нижневартовска, установленными в пункте 7 части 2 статьи 9 Федерального закона от 02.07.2013 № 6-ФЗ «Об общих принципах организации и деятельности контрольно-счетных органов субъектов Российской Федерации и муниципальных образований» и в </w:t>
      </w:r>
      <w:r>
        <w:rPr>
          <w:rFonts w:ascii="Times New Roman" w:hAnsi="Times New Roman" w:cs="Times New Roman"/>
          <w:sz w:val="28"/>
          <w:szCs w:val="28"/>
        </w:rPr>
        <w:t xml:space="preserve">пункте 3 части 1 </w:t>
      </w:r>
      <w:r w:rsidRPr="00025E4A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25E4A">
        <w:rPr>
          <w:rFonts w:ascii="Times New Roman" w:hAnsi="Times New Roman" w:cs="Times New Roman"/>
          <w:sz w:val="28"/>
          <w:szCs w:val="28"/>
        </w:rPr>
        <w:t xml:space="preserve"> 10 </w:t>
      </w:r>
      <w:r>
        <w:rPr>
          <w:rFonts w:ascii="Times New Roman" w:hAnsi="Times New Roman" w:cs="Times New Roman"/>
          <w:sz w:val="28"/>
          <w:szCs w:val="28"/>
        </w:rPr>
        <w:t>Положения</w:t>
      </w:r>
      <w:r w:rsidRPr="001014F2">
        <w:rPr>
          <w:rFonts w:ascii="Times New Roman" w:hAnsi="Times New Roman" w:cs="Times New Roman"/>
          <w:sz w:val="28"/>
          <w:szCs w:val="28"/>
        </w:rPr>
        <w:t xml:space="preserve"> о контрольно-счетном органе муниципального образования - счетной палате города Нижневартовска</w:t>
      </w:r>
      <w:r>
        <w:rPr>
          <w:rFonts w:ascii="Times New Roman" w:hAnsi="Times New Roman" w:cs="Times New Roman"/>
          <w:sz w:val="28"/>
          <w:szCs w:val="28"/>
        </w:rPr>
        <w:t>, утвержденного реше</w:t>
      </w:r>
      <w:r w:rsidRPr="00025E4A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025E4A">
        <w:rPr>
          <w:rFonts w:ascii="Times New Roman" w:hAnsi="Times New Roman" w:cs="Times New Roman"/>
          <w:sz w:val="28"/>
          <w:szCs w:val="28"/>
        </w:rPr>
        <w:t xml:space="preserve"> Думы города Нижнева</w:t>
      </w:r>
      <w:r>
        <w:rPr>
          <w:rFonts w:ascii="Times New Roman" w:hAnsi="Times New Roman" w:cs="Times New Roman"/>
          <w:sz w:val="28"/>
          <w:szCs w:val="28"/>
        </w:rPr>
        <w:t>ртовска от 22.12.2011 №154.</w:t>
      </w:r>
      <w:proofErr w:type="gramEnd"/>
    </w:p>
    <w:p w:rsidR="000E3A05" w:rsidRPr="00DC36C1" w:rsidRDefault="000E3A05" w:rsidP="000E3A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6C1">
        <w:rPr>
          <w:rFonts w:ascii="Times New Roman" w:hAnsi="Times New Roman" w:cs="Times New Roman"/>
          <w:sz w:val="28"/>
          <w:szCs w:val="28"/>
        </w:rPr>
        <w:t xml:space="preserve">Предметом настоящей финансово-экономической экспертизы является проект </w:t>
      </w:r>
      <w:r w:rsidR="00D816C2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города </w:t>
      </w:r>
      <w:r w:rsidR="00D816C2" w:rsidRPr="00D816C2">
        <w:rPr>
          <w:rFonts w:ascii="Times New Roman" w:hAnsi="Times New Roman" w:cs="Times New Roman"/>
          <w:sz w:val="28"/>
          <w:szCs w:val="28"/>
        </w:rPr>
        <w:t>«Об утверждении порядка осуществления личного страхования народных дружинников»</w:t>
      </w:r>
      <w:r w:rsidRPr="00DC36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DC36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</w:t>
      </w:r>
      <w:r w:rsidR="00D816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AC3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Pr="00DC36C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C36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E3A05" w:rsidRPr="00DC36C1" w:rsidRDefault="00AC39B6" w:rsidP="000E3A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E3A05">
        <w:rPr>
          <w:rFonts w:ascii="Times New Roman" w:hAnsi="Times New Roman" w:cs="Times New Roman"/>
          <w:sz w:val="28"/>
          <w:szCs w:val="28"/>
        </w:rPr>
        <w:t xml:space="preserve"> </w:t>
      </w:r>
      <w:r w:rsidR="000E3A05" w:rsidRPr="00DC36C1">
        <w:rPr>
          <w:rFonts w:ascii="Times New Roman" w:hAnsi="Times New Roman" w:cs="Times New Roman"/>
          <w:sz w:val="28"/>
          <w:szCs w:val="28"/>
        </w:rPr>
        <w:t>Проект</w:t>
      </w:r>
      <w:r w:rsidR="000E3A05">
        <w:rPr>
          <w:rFonts w:ascii="Times New Roman" w:hAnsi="Times New Roman" w:cs="Times New Roman"/>
          <w:sz w:val="28"/>
          <w:szCs w:val="28"/>
        </w:rPr>
        <w:t>е</w:t>
      </w:r>
      <w:r w:rsidR="000E3A05" w:rsidRPr="00DC36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0E3A05" w:rsidRPr="00DC36C1">
        <w:rPr>
          <w:rFonts w:ascii="Times New Roman" w:hAnsi="Times New Roman" w:cs="Times New Roman"/>
          <w:sz w:val="28"/>
          <w:szCs w:val="28"/>
        </w:rPr>
        <w:t xml:space="preserve"> предлагается </w:t>
      </w:r>
      <w:r w:rsidR="00D816C2">
        <w:rPr>
          <w:rFonts w:ascii="Times New Roman" w:hAnsi="Times New Roman" w:cs="Times New Roman"/>
          <w:sz w:val="28"/>
          <w:szCs w:val="28"/>
        </w:rPr>
        <w:t xml:space="preserve">установить порядок осуществления личного страхования народных дружинников, осуществляемого за счет средств окружного и местного бюджетов. </w:t>
      </w:r>
    </w:p>
    <w:p w:rsidR="00D816C2" w:rsidRDefault="000E3A05" w:rsidP="000E3A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36C1">
        <w:rPr>
          <w:rFonts w:ascii="Times New Roman" w:hAnsi="Times New Roman" w:cs="Times New Roman"/>
          <w:sz w:val="28"/>
          <w:szCs w:val="28"/>
        </w:rPr>
        <w:t xml:space="preserve">В результате оценки представленного проекта решения на предмет соответствия возможности его принятия полномочиям </w:t>
      </w:r>
      <w:r w:rsidR="00D816C2">
        <w:rPr>
          <w:rFonts w:ascii="Times New Roman" w:hAnsi="Times New Roman" w:cs="Times New Roman"/>
          <w:sz w:val="28"/>
          <w:szCs w:val="28"/>
        </w:rPr>
        <w:t>администр</w:t>
      </w:r>
      <w:r w:rsidR="00D53A6B">
        <w:rPr>
          <w:rFonts w:ascii="Times New Roman" w:hAnsi="Times New Roman" w:cs="Times New Roman"/>
          <w:sz w:val="28"/>
          <w:szCs w:val="28"/>
        </w:rPr>
        <w:t>а</w:t>
      </w:r>
      <w:r w:rsidR="00D816C2">
        <w:rPr>
          <w:rFonts w:ascii="Times New Roman" w:hAnsi="Times New Roman" w:cs="Times New Roman"/>
          <w:sz w:val="28"/>
          <w:szCs w:val="28"/>
        </w:rPr>
        <w:t>ции города</w:t>
      </w:r>
      <w:r w:rsidRPr="00DC36C1">
        <w:rPr>
          <w:rFonts w:ascii="Times New Roman" w:hAnsi="Times New Roman" w:cs="Times New Roman"/>
          <w:sz w:val="28"/>
          <w:szCs w:val="28"/>
        </w:rPr>
        <w:t xml:space="preserve"> установлено</w:t>
      </w:r>
      <w:r w:rsidR="00D816C2">
        <w:rPr>
          <w:rFonts w:ascii="Times New Roman" w:hAnsi="Times New Roman" w:cs="Times New Roman"/>
          <w:sz w:val="28"/>
          <w:szCs w:val="28"/>
        </w:rPr>
        <w:t>:</w:t>
      </w:r>
    </w:p>
    <w:p w:rsidR="00D816C2" w:rsidRDefault="00D53A6B" w:rsidP="00D53A6B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пункту 37 части 1 статьи 16 Федерального закона от 06.10.2003 № 131-Ф</w:t>
      </w:r>
      <w:r w:rsidR="006477F9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 </w:t>
      </w:r>
      <w:r w:rsidR="00976780">
        <w:rPr>
          <w:rFonts w:ascii="Times New Roman" w:hAnsi="Times New Roman" w:cs="Times New Roman"/>
          <w:sz w:val="28"/>
          <w:szCs w:val="28"/>
        </w:rPr>
        <w:t>к полномочиям городского округа</w:t>
      </w:r>
      <w:r w:rsidR="00976780" w:rsidRPr="00D53A6B">
        <w:rPr>
          <w:rFonts w:ascii="Times New Roman" w:hAnsi="Times New Roman" w:cs="Times New Roman"/>
          <w:sz w:val="28"/>
          <w:szCs w:val="28"/>
        </w:rPr>
        <w:t xml:space="preserve"> </w:t>
      </w:r>
      <w:r w:rsidR="00976780">
        <w:rPr>
          <w:rFonts w:ascii="Times New Roman" w:hAnsi="Times New Roman" w:cs="Times New Roman"/>
          <w:sz w:val="28"/>
          <w:szCs w:val="28"/>
        </w:rPr>
        <w:t>относится</w:t>
      </w:r>
      <w:r w:rsidR="00976780" w:rsidRPr="00D53A6B">
        <w:rPr>
          <w:rFonts w:ascii="Times New Roman" w:hAnsi="Times New Roman" w:cs="Times New Roman"/>
          <w:sz w:val="28"/>
          <w:szCs w:val="28"/>
        </w:rPr>
        <w:t xml:space="preserve"> </w:t>
      </w:r>
      <w:r w:rsidRPr="00D53A6B">
        <w:rPr>
          <w:rFonts w:ascii="Times New Roman" w:hAnsi="Times New Roman" w:cs="Times New Roman"/>
          <w:sz w:val="28"/>
          <w:szCs w:val="28"/>
        </w:rPr>
        <w:t xml:space="preserve">оказание поддержки гражданам и их </w:t>
      </w:r>
      <w:r w:rsidRPr="00D53A6B">
        <w:rPr>
          <w:rFonts w:ascii="Times New Roman" w:hAnsi="Times New Roman" w:cs="Times New Roman"/>
          <w:sz w:val="28"/>
          <w:szCs w:val="28"/>
        </w:rPr>
        <w:lastRenderedPageBreak/>
        <w:t>объединениям, участвующим в охране общественного порядка, создание условий для деятельности народных дружин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53A6B" w:rsidRDefault="00D53A6B" w:rsidP="00D53A6B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3A6B">
        <w:rPr>
          <w:rFonts w:ascii="Times New Roman" w:hAnsi="Times New Roman" w:cs="Times New Roman"/>
          <w:sz w:val="28"/>
          <w:szCs w:val="28"/>
        </w:rPr>
        <w:t>в соответствии с частью 6  стать</w:t>
      </w:r>
      <w:r w:rsidR="00E867C8">
        <w:rPr>
          <w:rFonts w:ascii="Times New Roman" w:hAnsi="Times New Roman" w:cs="Times New Roman"/>
          <w:sz w:val="28"/>
          <w:szCs w:val="28"/>
        </w:rPr>
        <w:t>и</w:t>
      </w:r>
      <w:r w:rsidRPr="00D53A6B">
        <w:rPr>
          <w:rFonts w:ascii="Times New Roman" w:hAnsi="Times New Roman" w:cs="Times New Roman"/>
          <w:sz w:val="28"/>
          <w:szCs w:val="28"/>
        </w:rPr>
        <w:t xml:space="preserve"> 26 Федерального закона от 02.04.2014 № 44-ФЗ «Об участии граждан в охране общественного порядка» ор</w:t>
      </w:r>
      <w:r w:rsidR="00AC39B6">
        <w:rPr>
          <w:rFonts w:ascii="Times New Roman" w:hAnsi="Times New Roman" w:cs="Times New Roman"/>
          <w:sz w:val="28"/>
          <w:szCs w:val="28"/>
        </w:rPr>
        <w:t>ганы местного самоуправления мо</w:t>
      </w:r>
      <w:r w:rsidR="006477F9">
        <w:rPr>
          <w:rFonts w:ascii="Times New Roman" w:hAnsi="Times New Roman" w:cs="Times New Roman"/>
          <w:sz w:val="28"/>
          <w:szCs w:val="28"/>
        </w:rPr>
        <w:t>гут</w:t>
      </w:r>
      <w:r w:rsidRPr="00D53A6B">
        <w:rPr>
          <w:rFonts w:ascii="Times New Roman" w:hAnsi="Times New Roman" w:cs="Times New Roman"/>
          <w:sz w:val="28"/>
          <w:szCs w:val="28"/>
        </w:rPr>
        <w:t xml:space="preserve"> осуществлять личное страхование народных дружинников на период их участия в проводимых органами внутренних дел (полицией) или иными правоохранительными органами мероприятиях п</w:t>
      </w:r>
      <w:r>
        <w:rPr>
          <w:rFonts w:ascii="Times New Roman" w:hAnsi="Times New Roman" w:cs="Times New Roman"/>
          <w:sz w:val="28"/>
          <w:szCs w:val="28"/>
        </w:rPr>
        <w:t>о охране общественного порядка.</w:t>
      </w:r>
    </w:p>
    <w:p w:rsidR="00D53A6B" w:rsidRPr="00AC39B6" w:rsidRDefault="00D53A6B" w:rsidP="00E867C8">
      <w:pPr>
        <w:pStyle w:val="a5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тем, </w:t>
      </w:r>
      <w:r w:rsidR="00E867C8">
        <w:rPr>
          <w:rFonts w:ascii="Times New Roman" w:hAnsi="Times New Roman" w:cs="Times New Roman"/>
          <w:sz w:val="28"/>
          <w:szCs w:val="28"/>
        </w:rPr>
        <w:t xml:space="preserve">согласно части 7 статьи 26 </w:t>
      </w:r>
      <w:r w:rsidR="00E867C8" w:rsidRPr="00E867C8">
        <w:rPr>
          <w:rFonts w:ascii="Times New Roman" w:hAnsi="Times New Roman" w:cs="Times New Roman"/>
          <w:sz w:val="28"/>
          <w:szCs w:val="28"/>
        </w:rPr>
        <w:t>Федерального закона от 02.04.2014 № 44-ФЗ «Об участии граждан в охране общественного порядка»</w:t>
      </w:r>
      <w:r w:rsidR="00E867C8">
        <w:rPr>
          <w:rFonts w:ascii="Times New Roman" w:hAnsi="Times New Roman" w:cs="Times New Roman"/>
          <w:sz w:val="28"/>
          <w:szCs w:val="28"/>
        </w:rPr>
        <w:t xml:space="preserve"> п</w:t>
      </w:r>
      <w:r w:rsidRPr="00D53A6B">
        <w:rPr>
          <w:rFonts w:ascii="Times New Roman" w:hAnsi="Times New Roman" w:cs="Times New Roman"/>
          <w:sz w:val="28"/>
          <w:szCs w:val="28"/>
        </w:rPr>
        <w:t>орядок предоставления органами государственной власти субъектов Российской Ф</w:t>
      </w:r>
      <w:bookmarkStart w:id="0" w:name="_GoBack"/>
      <w:bookmarkEnd w:id="0"/>
      <w:r w:rsidRPr="00D53A6B">
        <w:rPr>
          <w:rFonts w:ascii="Times New Roman" w:hAnsi="Times New Roman" w:cs="Times New Roman"/>
          <w:sz w:val="28"/>
          <w:szCs w:val="28"/>
        </w:rPr>
        <w:t xml:space="preserve">едерации и органами местного самоуправления народным дружинникам льгот и компенсаций </w:t>
      </w:r>
      <w:r w:rsidRPr="00AC39B6">
        <w:rPr>
          <w:rFonts w:ascii="Times New Roman" w:hAnsi="Times New Roman" w:cs="Times New Roman"/>
          <w:b/>
          <w:i/>
          <w:sz w:val="28"/>
          <w:szCs w:val="28"/>
        </w:rPr>
        <w:t>устанавливается законами субъектов Российской Федерации.</w:t>
      </w:r>
    </w:p>
    <w:p w:rsidR="00E867C8" w:rsidRPr="00AC39B6" w:rsidRDefault="00E867C8" w:rsidP="00E867C8">
      <w:pPr>
        <w:pStyle w:val="a5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части 1 статьи 7 Закона Ханты-Мансийского автономного округа от </w:t>
      </w:r>
      <w:r w:rsidRPr="00E867C8">
        <w:rPr>
          <w:rFonts w:ascii="Times New Roman" w:hAnsi="Times New Roman" w:cs="Times New Roman"/>
          <w:sz w:val="28"/>
          <w:szCs w:val="28"/>
        </w:rPr>
        <w:t xml:space="preserve">19.11.2014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867C8">
        <w:rPr>
          <w:rFonts w:ascii="Times New Roman" w:hAnsi="Times New Roman" w:cs="Times New Roman"/>
          <w:sz w:val="28"/>
          <w:szCs w:val="28"/>
        </w:rPr>
        <w:t xml:space="preserve"> 95-оз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0049">
        <w:rPr>
          <w:rFonts w:ascii="Times New Roman" w:hAnsi="Times New Roman" w:cs="Times New Roman"/>
          <w:sz w:val="28"/>
          <w:szCs w:val="28"/>
        </w:rPr>
        <w:t>«</w:t>
      </w:r>
      <w:r w:rsidR="00480049" w:rsidRPr="00480049">
        <w:rPr>
          <w:rFonts w:ascii="Times New Roman" w:hAnsi="Times New Roman" w:cs="Times New Roman"/>
          <w:sz w:val="28"/>
          <w:szCs w:val="28"/>
        </w:rPr>
        <w:t xml:space="preserve">О регулировании отдельных вопросов участия граждан в охране общественного порядка в Ханты-Мансийском автономном округе </w:t>
      </w:r>
      <w:r w:rsidR="00480049">
        <w:rPr>
          <w:rFonts w:ascii="Times New Roman" w:hAnsi="Times New Roman" w:cs="Times New Roman"/>
          <w:sz w:val="28"/>
          <w:szCs w:val="28"/>
        </w:rPr>
        <w:t>–</w:t>
      </w:r>
      <w:r w:rsidR="00480049" w:rsidRPr="00480049">
        <w:rPr>
          <w:rFonts w:ascii="Times New Roman" w:hAnsi="Times New Roman" w:cs="Times New Roman"/>
          <w:sz w:val="28"/>
          <w:szCs w:val="28"/>
        </w:rPr>
        <w:t xml:space="preserve"> Югре</w:t>
      </w:r>
      <w:r w:rsidR="00480049">
        <w:rPr>
          <w:rFonts w:ascii="Times New Roman" w:hAnsi="Times New Roman" w:cs="Times New Roman"/>
          <w:sz w:val="28"/>
          <w:szCs w:val="28"/>
        </w:rPr>
        <w:t xml:space="preserve">» </w:t>
      </w:r>
      <w:r w:rsidR="00AC39B6">
        <w:rPr>
          <w:rFonts w:ascii="Times New Roman" w:hAnsi="Times New Roman" w:cs="Times New Roman"/>
          <w:sz w:val="28"/>
          <w:szCs w:val="28"/>
        </w:rPr>
        <w:t>предусмотрено,</w:t>
      </w:r>
      <w:r>
        <w:rPr>
          <w:rFonts w:ascii="Times New Roman" w:hAnsi="Times New Roman" w:cs="Times New Roman"/>
          <w:sz w:val="28"/>
          <w:szCs w:val="28"/>
        </w:rPr>
        <w:t xml:space="preserve"> что о</w:t>
      </w:r>
      <w:r w:rsidRPr="00E867C8">
        <w:rPr>
          <w:rFonts w:ascii="Times New Roman" w:hAnsi="Times New Roman" w:cs="Times New Roman"/>
          <w:sz w:val="28"/>
          <w:szCs w:val="28"/>
        </w:rPr>
        <w:t>рганы местного самоуправления муниципальных образований автономного округа могут осуществлять личное страхование народных дружинников на период их участия в проводимых территориальными органами внутренних дел (полицией) или иными правоохранительными органами мероприятиях по охране</w:t>
      </w:r>
      <w:proofErr w:type="gramEnd"/>
      <w:r w:rsidRPr="00E867C8">
        <w:rPr>
          <w:rFonts w:ascii="Times New Roman" w:hAnsi="Times New Roman" w:cs="Times New Roman"/>
          <w:sz w:val="28"/>
          <w:szCs w:val="28"/>
        </w:rPr>
        <w:t xml:space="preserve"> общественного порядка </w:t>
      </w:r>
      <w:r w:rsidRPr="00AC39B6">
        <w:rPr>
          <w:rFonts w:ascii="Times New Roman" w:hAnsi="Times New Roman" w:cs="Times New Roman"/>
          <w:b/>
          <w:i/>
          <w:sz w:val="28"/>
          <w:szCs w:val="28"/>
        </w:rPr>
        <w:t xml:space="preserve">за счет межбюджетных трансфертов, </w:t>
      </w:r>
      <w:r w:rsidRPr="00DA78E8">
        <w:rPr>
          <w:rFonts w:ascii="Times New Roman" w:hAnsi="Times New Roman" w:cs="Times New Roman"/>
          <w:sz w:val="28"/>
          <w:szCs w:val="28"/>
        </w:rPr>
        <w:t xml:space="preserve">предоставляемых бюджетам муниципальных образований автономного округа из бюджета автономного округа </w:t>
      </w:r>
      <w:r w:rsidRPr="00AC39B6">
        <w:rPr>
          <w:rFonts w:ascii="Times New Roman" w:hAnsi="Times New Roman" w:cs="Times New Roman"/>
          <w:b/>
          <w:i/>
          <w:sz w:val="28"/>
          <w:szCs w:val="28"/>
        </w:rPr>
        <w:t>в порядке, установленном Правительством Ханты-Мансийского автономного округа - Югры, бюджета муниципального образования автономного округа.</w:t>
      </w:r>
    </w:p>
    <w:p w:rsidR="00976780" w:rsidRPr="006477F9" w:rsidRDefault="000E3A05" w:rsidP="000E3A0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C36C1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E867C8" w:rsidRPr="00E867C8">
        <w:rPr>
          <w:rFonts w:ascii="Times New Roman" w:hAnsi="Times New Roman" w:cs="Times New Roman"/>
          <w:sz w:val="28"/>
          <w:szCs w:val="28"/>
        </w:rPr>
        <w:t xml:space="preserve">осуществление личного страхования народных дружинников, которое отнесено Федеральным законам </w:t>
      </w:r>
      <w:r w:rsidR="00976780" w:rsidRPr="00976780">
        <w:rPr>
          <w:rFonts w:ascii="Times New Roman" w:hAnsi="Times New Roman" w:cs="Times New Roman"/>
          <w:sz w:val="28"/>
          <w:szCs w:val="28"/>
        </w:rPr>
        <w:t xml:space="preserve">от 02.04.2014 № 44-ФЗ «Об участии граждан в охране общественного порядка» </w:t>
      </w:r>
      <w:r w:rsidR="00E867C8" w:rsidRPr="00E867C8">
        <w:rPr>
          <w:rFonts w:ascii="Times New Roman" w:hAnsi="Times New Roman" w:cs="Times New Roman"/>
          <w:sz w:val="28"/>
          <w:szCs w:val="28"/>
        </w:rPr>
        <w:t xml:space="preserve">к </w:t>
      </w:r>
      <w:r w:rsidR="00E867C8">
        <w:rPr>
          <w:rFonts w:ascii="Times New Roman" w:hAnsi="Times New Roman" w:cs="Times New Roman"/>
          <w:sz w:val="28"/>
          <w:szCs w:val="28"/>
        </w:rPr>
        <w:t xml:space="preserve">предоставляемым им </w:t>
      </w:r>
      <w:r w:rsidR="00E867C8" w:rsidRPr="00E867C8">
        <w:rPr>
          <w:rFonts w:ascii="Times New Roman" w:hAnsi="Times New Roman" w:cs="Times New Roman"/>
          <w:sz w:val="28"/>
          <w:szCs w:val="28"/>
        </w:rPr>
        <w:t>льготам, может осуществляться городским округом.</w:t>
      </w:r>
      <w:r w:rsidR="00E867C8">
        <w:rPr>
          <w:rFonts w:ascii="Times New Roman" w:hAnsi="Times New Roman" w:cs="Times New Roman"/>
          <w:sz w:val="28"/>
          <w:szCs w:val="28"/>
        </w:rPr>
        <w:t xml:space="preserve"> Однако </w:t>
      </w:r>
      <w:r w:rsidR="00E867C8" w:rsidRPr="006477F9">
        <w:rPr>
          <w:rFonts w:ascii="Times New Roman" w:hAnsi="Times New Roman" w:cs="Times New Roman"/>
          <w:b/>
          <w:i/>
          <w:sz w:val="28"/>
          <w:szCs w:val="28"/>
        </w:rPr>
        <w:t xml:space="preserve">порядок осуществления страхования должен устанавливаться законом </w:t>
      </w:r>
      <w:r w:rsidR="00976780" w:rsidRPr="006477F9">
        <w:rPr>
          <w:rFonts w:ascii="Times New Roman" w:hAnsi="Times New Roman" w:cs="Times New Roman"/>
          <w:b/>
          <w:i/>
          <w:sz w:val="28"/>
          <w:szCs w:val="28"/>
        </w:rPr>
        <w:t>субъекта Российской Федерации</w:t>
      </w:r>
      <w:r w:rsidR="00E867C8" w:rsidRPr="006477F9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</w:p>
    <w:p w:rsidR="00976780" w:rsidRDefault="00976780" w:rsidP="000E3A0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рассмотренном выше законе Ханты - Мансийского автономного округа,  порядок осуществления органами местного самоуправления личного страхования народных дружинников за счет средств местных бюджетов не </w:t>
      </w:r>
      <w:r w:rsidR="00AC39B6">
        <w:rPr>
          <w:rFonts w:ascii="Times New Roman" w:hAnsi="Times New Roman" w:cs="Times New Roman"/>
          <w:sz w:val="28"/>
          <w:szCs w:val="28"/>
        </w:rPr>
        <w:t>определен</w:t>
      </w:r>
      <w:r>
        <w:rPr>
          <w:rFonts w:ascii="Times New Roman" w:hAnsi="Times New Roman" w:cs="Times New Roman"/>
          <w:sz w:val="28"/>
          <w:szCs w:val="28"/>
        </w:rPr>
        <w:t xml:space="preserve">. Кроме того и порядок осуществления органами местного самоуправления личного страхования народных дружинников </w:t>
      </w:r>
      <w:r w:rsidRPr="00976780">
        <w:rPr>
          <w:rFonts w:ascii="Times New Roman" w:hAnsi="Times New Roman" w:cs="Times New Roman"/>
          <w:sz w:val="28"/>
          <w:szCs w:val="28"/>
        </w:rPr>
        <w:t xml:space="preserve">за счет межбюджетных трансфертов, предоставляемых бюджетам муниципальных образований автономного округа из бюджета автономного округа </w:t>
      </w:r>
      <w:r>
        <w:rPr>
          <w:rFonts w:ascii="Times New Roman" w:hAnsi="Times New Roman" w:cs="Times New Roman"/>
          <w:sz w:val="28"/>
          <w:szCs w:val="28"/>
        </w:rPr>
        <w:t>Правительством Ханты – Мансийского АО – Югры в настоящее время не установлен.</w:t>
      </w:r>
    </w:p>
    <w:p w:rsidR="006477F9" w:rsidRDefault="00976780" w:rsidP="000E3A0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основании изложенного, полагаем, что принятие представленного на экспертизу проекта постановления администрации не относиться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полномочия а</w:t>
      </w:r>
      <w:r w:rsidR="006477F9">
        <w:rPr>
          <w:rFonts w:ascii="Times New Roman" w:hAnsi="Times New Roman" w:cs="Times New Roman"/>
          <w:sz w:val="28"/>
          <w:szCs w:val="28"/>
        </w:rPr>
        <w:t>дминистрации городского округа.</w:t>
      </w:r>
    </w:p>
    <w:p w:rsidR="000E3A05" w:rsidRDefault="000E3A05" w:rsidP="000E3A0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</w:t>
      </w:r>
      <w:r w:rsidR="00976780">
        <w:rPr>
          <w:rFonts w:ascii="Times New Roman" w:hAnsi="Times New Roman" w:cs="Times New Roman"/>
          <w:sz w:val="28"/>
          <w:szCs w:val="28"/>
        </w:rPr>
        <w:t xml:space="preserve"> обращаем внимание, 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6780">
        <w:rPr>
          <w:rFonts w:ascii="Times New Roman" w:hAnsi="Times New Roman" w:cs="Times New Roman"/>
          <w:sz w:val="28"/>
          <w:szCs w:val="28"/>
        </w:rPr>
        <w:t xml:space="preserve">в </w:t>
      </w:r>
      <w:r w:rsidR="00AC39B6">
        <w:rPr>
          <w:rFonts w:ascii="Times New Roman" w:hAnsi="Times New Roman" w:cs="Times New Roman"/>
          <w:sz w:val="28"/>
          <w:szCs w:val="28"/>
        </w:rPr>
        <w:t>П</w:t>
      </w:r>
      <w:r w:rsidR="00976780">
        <w:rPr>
          <w:rFonts w:ascii="Times New Roman" w:hAnsi="Times New Roman" w:cs="Times New Roman"/>
          <w:sz w:val="28"/>
          <w:szCs w:val="28"/>
        </w:rPr>
        <w:t xml:space="preserve">роекте постановления администрации </w:t>
      </w:r>
      <w:r w:rsidR="00AC39B6">
        <w:rPr>
          <w:rFonts w:ascii="Times New Roman" w:hAnsi="Times New Roman" w:cs="Times New Roman"/>
          <w:sz w:val="28"/>
          <w:szCs w:val="28"/>
        </w:rPr>
        <w:t xml:space="preserve">имеет место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AC39B6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четко</w:t>
      </w:r>
      <w:r w:rsidR="00AC39B6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определен</w:t>
      </w:r>
      <w:r w:rsidR="00AC39B6">
        <w:rPr>
          <w:rFonts w:ascii="Times New Roman" w:hAnsi="Times New Roman" w:cs="Times New Roman"/>
          <w:sz w:val="28"/>
          <w:szCs w:val="28"/>
        </w:rPr>
        <w:t>ие</w:t>
      </w:r>
      <w:r>
        <w:rPr>
          <w:rFonts w:ascii="Times New Roman" w:hAnsi="Times New Roman" w:cs="Times New Roman"/>
          <w:sz w:val="28"/>
          <w:szCs w:val="28"/>
        </w:rPr>
        <w:t xml:space="preserve"> момент</w:t>
      </w:r>
      <w:r w:rsidR="00AC39B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вступления </w:t>
      </w:r>
      <w:r w:rsidR="00AC39B6">
        <w:rPr>
          <w:rFonts w:ascii="Times New Roman" w:hAnsi="Times New Roman" w:cs="Times New Roman"/>
          <w:sz w:val="28"/>
          <w:szCs w:val="28"/>
        </w:rPr>
        <w:t xml:space="preserve">его </w:t>
      </w:r>
      <w:r>
        <w:rPr>
          <w:rFonts w:ascii="Times New Roman" w:hAnsi="Times New Roman" w:cs="Times New Roman"/>
          <w:sz w:val="28"/>
          <w:szCs w:val="28"/>
        </w:rPr>
        <w:t xml:space="preserve">в силу в случае принятия. Для недопущения неоднозначного толкования и правоприменения пункт </w:t>
      </w:r>
      <w:r w:rsidR="00AC39B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39B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роекта </w:t>
      </w:r>
      <w:r w:rsidR="00AC39B6">
        <w:rPr>
          <w:rFonts w:ascii="Times New Roman" w:hAnsi="Times New Roman" w:cs="Times New Roman"/>
          <w:sz w:val="28"/>
          <w:szCs w:val="28"/>
        </w:rPr>
        <w:t>постановления можно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0E3A05" w:rsidRDefault="000E3A05" w:rsidP="000E3A0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</w:t>
      </w:r>
      <w:r w:rsidR="00AC39B6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>
        <w:rPr>
          <w:rFonts w:ascii="Times New Roman" w:hAnsi="Times New Roman" w:cs="Times New Roman"/>
          <w:sz w:val="28"/>
          <w:szCs w:val="28"/>
        </w:rPr>
        <w:t>вступает в силу со дня его официального опубликования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0E3A05" w:rsidRDefault="000E3A05" w:rsidP="000E3A05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67A3" w:rsidRDefault="004D67A3" w:rsidP="000E3A05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67A3" w:rsidRPr="00DC36C1" w:rsidRDefault="004D67A3" w:rsidP="000E3A05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3A05" w:rsidRPr="00DC36C1" w:rsidRDefault="000E3A05" w:rsidP="000E3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36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Счетной палаты </w:t>
      </w:r>
    </w:p>
    <w:p w:rsidR="000E3A05" w:rsidRPr="00DC36C1" w:rsidRDefault="000E3A05" w:rsidP="000E3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36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Нижневартовска                                                               С.П.Суханова</w:t>
      </w:r>
    </w:p>
    <w:p w:rsidR="000E3A05" w:rsidRDefault="000E3A05" w:rsidP="000E3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67A3" w:rsidRDefault="004D67A3" w:rsidP="000E3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67A3" w:rsidRDefault="004D67A3" w:rsidP="000E3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67A3" w:rsidRDefault="004D67A3" w:rsidP="000E3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67A3" w:rsidRDefault="004D67A3" w:rsidP="000E3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67A3" w:rsidRDefault="004D67A3" w:rsidP="000E3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67A3" w:rsidRDefault="004D67A3" w:rsidP="000E3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67A3" w:rsidRDefault="004D67A3" w:rsidP="000E3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67A3" w:rsidRDefault="004D67A3" w:rsidP="000E3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67A3" w:rsidRDefault="004D67A3" w:rsidP="000E3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67A3" w:rsidRDefault="004D67A3" w:rsidP="000E3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67A3" w:rsidRDefault="004D67A3" w:rsidP="000E3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67A3" w:rsidRDefault="004D67A3" w:rsidP="000E3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67A3" w:rsidRDefault="004D67A3" w:rsidP="000E3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67A3" w:rsidRDefault="004D67A3" w:rsidP="000E3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67A3" w:rsidRDefault="004D67A3" w:rsidP="000E3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67A3" w:rsidRDefault="004D67A3" w:rsidP="000E3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67A3" w:rsidRDefault="004D67A3" w:rsidP="000E3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67A3" w:rsidRDefault="004D67A3" w:rsidP="000E3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67A3" w:rsidRDefault="004D67A3" w:rsidP="000E3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67A3" w:rsidRDefault="004D67A3" w:rsidP="000E3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67A3" w:rsidRDefault="004D67A3" w:rsidP="000E3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67A3" w:rsidRDefault="004D67A3" w:rsidP="000E3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67A3" w:rsidRDefault="004D67A3" w:rsidP="000E3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67A3" w:rsidRPr="00DC36C1" w:rsidRDefault="004D67A3" w:rsidP="000E3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3A05" w:rsidRPr="00DC36C1" w:rsidRDefault="000E3A05" w:rsidP="000E3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36C1">
        <w:rPr>
          <w:rFonts w:ascii="Times New Roman" w:eastAsia="Times New Roman" w:hAnsi="Times New Roman" w:cs="Times New Roman"/>
          <w:sz w:val="20"/>
          <w:szCs w:val="20"/>
          <w:lang w:eastAsia="ru-RU"/>
        </w:rPr>
        <w:t>Лукаш И</w:t>
      </w:r>
      <w:r w:rsidR="004D67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рина </w:t>
      </w:r>
      <w:r w:rsidRPr="00DC36C1">
        <w:rPr>
          <w:rFonts w:ascii="Times New Roman" w:eastAsia="Times New Roman" w:hAnsi="Times New Roman" w:cs="Times New Roman"/>
          <w:sz w:val="20"/>
          <w:szCs w:val="20"/>
          <w:lang w:eastAsia="ru-RU"/>
        </w:rPr>
        <w:t>Л</w:t>
      </w:r>
      <w:r w:rsidR="004D67A3">
        <w:rPr>
          <w:rFonts w:ascii="Times New Roman" w:eastAsia="Times New Roman" w:hAnsi="Times New Roman" w:cs="Times New Roman"/>
          <w:sz w:val="20"/>
          <w:szCs w:val="20"/>
          <w:lang w:eastAsia="ru-RU"/>
        </w:rPr>
        <w:t>еонтьевна</w:t>
      </w:r>
    </w:p>
    <w:p w:rsidR="000E3A05" w:rsidRPr="00DC36C1" w:rsidRDefault="004D67A3" w:rsidP="000E3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8(3466)</w:t>
      </w:r>
      <w:r w:rsidR="000E3A05" w:rsidRPr="00DC36C1">
        <w:rPr>
          <w:rFonts w:ascii="Times New Roman" w:eastAsia="Times New Roman" w:hAnsi="Times New Roman" w:cs="Times New Roman"/>
          <w:sz w:val="20"/>
          <w:szCs w:val="20"/>
          <w:lang w:eastAsia="ru-RU"/>
        </w:rPr>
        <w:t>41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="000E3A05" w:rsidRPr="00DC36C1">
        <w:rPr>
          <w:rFonts w:ascii="Times New Roman" w:eastAsia="Times New Roman" w:hAnsi="Times New Roman" w:cs="Times New Roman"/>
          <w:sz w:val="20"/>
          <w:szCs w:val="20"/>
          <w:lang w:eastAsia="ru-RU"/>
        </w:rPr>
        <w:t>04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="000E3A05" w:rsidRPr="00DC36C1">
        <w:rPr>
          <w:rFonts w:ascii="Times New Roman" w:eastAsia="Times New Roman" w:hAnsi="Times New Roman" w:cs="Times New Roman"/>
          <w:sz w:val="20"/>
          <w:szCs w:val="20"/>
          <w:lang w:eastAsia="ru-RU"/>
        </w:rPr>
        <w:t>14</w:t>
      </w:r>
    </w:p>
    <w:p w:rsidR="000E3A05" w:rsidRDefault="000E3A05" w:rsidP="000E3A0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11098" w:rsidRDefault="00811098"/>
    <w:sectPr w:rsidR="00811098" w:rsidSect="00F54F8E">
      <w:pgSz w:w="11906" w:h="16838"/>
      <w:pgMar w:top="1440" w:right="566" w:bottom="1440" w:left="184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D41506"/>
    <w:multiLevelType w:val="hybridMultilevel"/>
    <w:tmpl w:val="66EC0D5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0E3A05"/>
    <w:rsid w:val="000E3A05"/>
    <w:rsid w:val="00273259"/>
    <w:rsid w:val="00480049"/>
    <w:rsid w:val="004D67A3"/>
    <w:rsid w:val="006477F9"/>
    <w:rsid w:val="00811098"/>
    <w:rsid w:val="00874E15"/>
    <w:rsid w:val="00976780"/>
    <w:rsid w:val="009C1688"/>
    <w:rsid w:val="00A8206A"/>
    <w:rsid w:val="00AC39B6"/>
    <w:rsid w:val="00D53A6B"/>
    <w:rsid w:val="00D816C2"/>
    <w:rsid w:val="00DA78E8"/>
    <w:rsid w:val="00E86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E3A0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E3A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3A0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816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E3A0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E3A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3A0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816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@n-vartovsk.ru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2</cp:revision>
  <cp:lastPrinted>2016-05-12T04:28:00Z</cp:lastPrinted>
  <dcterms:created xsi:type="dcterms:W3CDTF">2016-05-30T11:57:00Z</dcterms:created>
  <dcterms:modified xsi:type="dcterms:W3CDTF">2016-05-30T11:57:00Z</dcterms:modified>
</cp:coreProperties>
</file>