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2DA" w:rsidRPr="001432DA" w:rsidRDefault="001432DA" w:rsidP="00143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2DA">
        <w:rPr>
          <w:rFonts w:ascii="Times New Roman" w:eastAsia="Calibri" w:hAnsi="Times New Roman" w:cs="Times New Roman"/>
          <w:b/>
          <w:sz w:val="28"/>
          <w:szCs w:val="28"/>
        </w:rPr>
        <w:t>Типовая форма</w:t>
      </w:r>
    </w:p>
    <w:p w:rsidR="001432DA" w:rsidRPr="001432DA" w:rsidRDefault="001432DA" w:rsidP="00143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2DA">
        <w:rPr>
          <w:rFonts w:ascii="Times New Roman" w:eastAsia="Calibri" w:hAnsi="Times New Roman" w:cs="Times New Roman"/>
          <w:b/>
          <w:sz w:val="28"/>
          <w:szCs w:val="28"/>
        </w:rPr>
        <w:t>опросного листа при проведении публичных консультаций</w:t>
      </w:r>
    </w:p>
    <w:p w:rsidR="001432DA" w:rsidRPr="001432DA" w:rsidRDefault="001432DA" w:rsidP="001432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32DA">
        <w:rPr>
          <w:rFonts w:ascii="Times New Roman" w:eastAsia="Calibri" w:hAnsi="Times New Roman" w:cs="Times New Roman"/>
          <w:b/>
          <w:sz w:val="28"/>
          <w:szCs w:val="28"/>
        </w:rPr>
        <w:t>в рамках экспертизы муниципального нормативного правового акта</w:t>
      </w:r>
    </w:p>
    <w:p w:rsidR="001432DA" w:rsidRPr="001432DA" w:rsidRDefault="001432DA" w:rsidP="001432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1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4"/>
      </w:tblGrid>
      <w:tr w:rsidR="001432DA" w:rsidRPr="001432DA" w:rsidTr="007A2C5D">
        <w:tc>
          <w:tcPr>
            <w:tcW w:w="10124" w:type="dxa"/>
            <w:shd w:val="clear" w:color="auto" w:fill="auto"/>
          </w:tcPr>
          <w:p w:rsidR="001432DA" w:rsidRPr="001432DA" w:rsidRDefault="001432DA" w:rsidP="001432D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Перечень вопросов в рамках проведения публичного обсуждения</w:t>
            </w:r>
          </w:p>
          <w:p w:rsidR="001432DA" w:rsidRPr="001432DA" w:rsidRDefault="001432DA" w:rsidP="001432DA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432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Постановление администрации города от 04.10.2013 №2055 "Об утверждении          Методики расчета арендной платы за муниципальное имущество и о признании              утратившими силу постановлений Главы города от 13.10.2006 №857, от 30.03.2007 №253, от 16.07.2008 №1003, администрации  города от 15.07.2009 №961, от 17.02.2010 №153,          от 27.07.2011 №847, от 22.09.2011 №1105" (с изм</w:t>
            </w:r>
            <w:bookmarkStart w:id="0" w:name="_GoBack"/>
            <w:bookmarkEnd w:id="0"/>
            <w:r w:rsidRPr="001432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енением от 18.03.2014 №484) </w:t>
            </w:r>
            <w:proofErr w:type="gramEnd"/>
          </w:p>
          <w:p w:rsidR="001432DA" w:rsidRPr="001432DA" w:rsidRDefault="001432DA" w:rsidP="001432DA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432DA" w:rsidRPr="001432DA" w:rsidRDefault="001432DA" w:rsidP="001432DA">
            <w:pPr>
              <w:spacing w:after="0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sz w:val="24"/>
                <w:szCs w:val="24"/>
              </w:rPr>
              <w:t>Пожалуйста, заполните и направьте данную форму по электронной почте на адрес:</w:t>
            </w:r>
          </w:p>
          <w:p w:rsidR="001432DA" w:rsidRPr="001432DA" w:rsidRDefault="001432DA" w:rsidP="001432DA">
            <w:pPr>
              <w:ind w:firstLine="567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hyperlink r:id="rId6" w:history="1"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opdo</w:t>
              </w:r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</w:t>
              </w:r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-</w:t>
              </w:r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vartovsk</w:t>
              </w:r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432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  <w:p w:rsidR="001432DA" w:rsidRPr="001432DA" w:rsidRDefault="001432DA" w:rsidP="001432DA">
            <w:pPr>
              <w:tabs>
                <w:tab w:val="left" w:pos="9221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1432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позднее </w:t>
            </w:r>
            <w:r w:rsidRPr="001432DA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10 июля 2015 года</w:t>
            </w:r>
          </w:p>
          <w:p w:rsidR="001432DA" w:rsidRPr="001432DA" w:rsidRDefault="001432DA" w:rsidP="001432DA">
            <w:pPr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:rsidR="001432DA" w:rsidRPr="001432DA" w:rsidRDefault="001432DA" w:rsidP="001432DA">
            <w:pPr>
              <w:spacing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sz w:val="24"/>
                <w:szCs w:val="24"/>
              </w:rPr>
              <w:t>Орган, осуществляющий экспертизу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1432DA" w:rsidRPr="001432DA" w:rsidRDefault="001432DA" w:rsidP="001432D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32DA">
        <w:rPr>
          <w:rFonts w:ascii="Times New Roman" w:eastAsia="Calibri" w:hAnsi="Times New Roman" w:cs="Times New Roman"/>
          <w:b/>
          <w:sz w:val="24"/>
          <w:szCs w:val="24"/>
        </w:rPr>
        <w:t>Контактная информация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По Вашему желанию укажите: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Наименование организации _____________________________________________________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Сфера деятельности организации ________________________________________________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Фамилия, имя, отчество контактного лица _________________________________________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Номер контактного телефона ___________________________________________________</w:t>
      </w:r>
    </w:p>
    <w:p w:rsidR="001432DA" w:rsidRPr="001432DA" w:rsidRDefault="001432DA" w:rsidP="001432DA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32DA">
        <w:rPr>
          <w:rFonts w:ascii="Times New Roman" w:eastAsia="Calibri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1432DA" w:rsidRPr="001432DA" w:rsidRDefault="001432DA" w:rsidP="001432DA">
      <w:pPr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432DA" w:rsidRPr="001432DA" w:rsidTr="007A2C5D">
        <w:trPr>
          <w:trHeight w:val="397"/>
        </w:trPr>
        <w:tc>
          <w:tcPr>
            <w:tcW w:w="1006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432DA" w:rsidRPr="001432DA" w:rsidRDefault="001432DA" w:rsidP="001432D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spacing w:after="0" w:line="240" w:lineRule="auto"/>
              <w:ind w:left="34" w:firstLine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Обоснованы ли нормы, содержащиеся в муниципальном нормативном правовом акте?</w:t>
            </w:r>
          </w:p>
        </w:tc>
      </w:tr>
      <w:tr w:rsidR="001432DA" w:rsidRPr="001432DA" w:rsidTr="007A2C5D">
        <w:trPr>
          <w:trHeight w:val="261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32DA" w:rsidRPr="001432DA" w:rsidTr="007A2C5D"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spacing w:after="0" w:line="240" w:lineRule="auto"/>
              <w:ind w:left="34" w:firstLine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Опишите издержки, которые несут субъекты </w:t>
            </w:r>
            <w:proofErr w:type="gramStart"/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общественных</w:t>
            </w:r>
            <w:proofErr w:type="gramEnd"/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отношений в связи с действующим регулированием (по возможности дайте количественную оценку).</w:t>
            </w:r>
          </w:p>
        </w:tc>
      </w:tr>
      <w:tr w:rsidR="001432DA" w:rsidRPr="001432DA" w:rsidTr="007A2C5D">
        <w:trPr>
          <w:trHeight w:val="86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32DA" w:rsidRPr="001432DA" w:rsidTr="007A2C5D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spacing w:after="0" w:line="240" w:lineRule="auto"/>
              <w:ind w:left="0" w:firstLine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регулирования? Если да, приведите варианты, обосновав каждый из них. </w:t>
            </w:r>
          </w:p>
        </w:tc>
      </w:tr>
      <w:tr w:rsidR="001432DA" w:rsidRPr="001432DA" w:rsidTr="007A2C5D">
        <w:trPr>
          <w:trHeight w:val="113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32DA" w:rsidRPr="001432DA" w:rsidTr="007A2C5D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spacing w:after="0" w:line="240" w:lineRule="auto"/>
              <w:ind w:left="0" w:firstLine="602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</w:t>
            </w: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процедуры,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</w:r>
          </w:p>
        </w:tc>
      </w:tr>
      <w:tr w:rsidR="001432DA" w:rsidRPr="001432DA" w:rsidTr="007A2C5D">
        <w:trPr>
          <w:trHeight w:val="218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32DA" w:rsidRPr="001432DA" w:rsidTr="007A2C5D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  <w:tab w:val="num" w:pos="34"/>
              </w:tabs>
              <w:spacing w:after="0" w:line="240" w:lineRule="auto"/>
              <w:ind w:left="34" w:firstLine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1432DA" w:rsidRPr="001432DA" w:rsidTr="007A2C5D">
        <w:trPr>
          <w:trHeight w:val="197"/>
        </w:trPr>
        <w:tc>
          <w:tcPr>
            <w:tcW w:w="10065" w:type="dxa"/>
            <w:shd w:val="clear" w:color="auto" w:fill="auto"/>
            <w:vAlign w:val="bottom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432DA" w:rsidRPr="001432DA" w:rsidTr="007A2C5D">
        <w:trPr>
          <w:trHeight w:val="397"/>
        </w:trPr>
        <w:tc>
          <w:tcPr>
            <w:tcW w:w="10065" w:type="dxa"/>
            <w:shd w:val="clear" w:color="auto" w:fill="auto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spacing w:line="240" w:lineRule="auto"/>
              <w:ind w:firstLine="568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32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</w:r>
          </w:p>
        </w:tc>
      </w:tr>
      <w:tr w:rsidR="001432DA" w:rsidRPr="001432DA" w:rsidTr="007A2C5D">
        <w:trPr>
          <w:trHeight w:val="70"/>
        </w:trPr>
        <w:tc>
          <w:tcPr>
            <w:tcW w:w="10065" w:type="dxa"/>
            <w:shd w:val="clear" w:color="auto" w:fill="auto"/>
          </w:tcPr>
          <w:p w:rsidR="001432DA" w:rsidRPr="001432DA" w:rsidRDefault="001432DA" w:rsidP="001432DA">
            <w:pPr>
              <w:tabs>
                <w:tab w:val="num" w:pos="0"/>
                <w:tab w:val="num" w:pos="34"/>
              </w:tabs>
              <w:ind w:firstLine="56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32DA" w:rsidRPr="001432DA" w:rsidRDefault="001432DA" w:rsidP="001432DA">
      <w:pPr>
        <w:spacing w:after="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</w:p>
    <w:p w:rsidR="00707271" w:rsidRDefault="001432DA"/>
    <w:sectPr w:rsidR="00707271" w:rsidSect="00326147">
      <w:headerReference w:type="default" r:id="rId7"/>
      <w:headerReference w:type="first" r:id="rId8"/>
      <w:pgSz w:w="11906" w:h="16838" w:code="9"/>
      <w:pgMar w:top="360" w:right="567" w:bottom="36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7" w:rsidRPr="00083F1C" w:rsidRDefault="001432DA" w:rsidP="006D63E5">
    <w:pPr>
      <w:pStyle w:val="a3"/>
      <w:jc w:val="center"/>
      <w:rPr>
        <w:rFonts w:ascii="Times New Roman" w:hAnsi="Times New Roman"/>
        <w:sz w:val="24"/>
        <w:szCs w:val="24"/>
      </w:rPr>
    </w:pPr>
    <w:r w:rsidRPr="00083F1C">
      <w:rPr>
        <w:rFonts w:ascii="Times New Roman" w:hAnsi="Times New Roman"/>
        <w:sz w:val="24"/>
        <w:szCs w:val="24"/>
      </w:rPr>
      <w:fldChar w:fldCharType="begin"/>
    </w:r>
    <w:r w:rsidRPr="00083F1C">
      <w:rPr>
        <w:rFonts w:ascii="Times New Roman" w:hAnsi="Times New Roman"/>
        <w:sz w:val="24"/>
        <w:szCs w:val="24"/>
      </w:rPr>
      <w:instrText>PAGE   \* MERGEFORMAT</w:instrText>
    </w:r>
    <w:r w:rsidRPr="00083F1C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083F1C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47" w:rsidRPr="00EB2F31" w:rsidRDefault="001432DA" w:rsidP="00E842A3">
    <w:pPr>
      <w:pStyle w:val="a3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2DA"/>
    <w:rsid w:val="00060EF7"/>
    <w:rsid w:val="001432DA"/>
    <w:rsid w:val="008E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3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32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3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do@n-vartov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Гусарова Татьяна Юрьевна</dc:creator>
  <cp:lastModifiedBy>Гусарова Татьяна Юрьевна</cp:lastModifiedBy>
  <cp:revision>1</cp:revision>
  <dcterms:created xsi:type="dcterms:W3CDTF">2015-06-25T14:02:00Z</dcterms:created>
  <dcterms:modified xsi:type="dcterms:W3CDTF">2015-06-25T14:04:00Z</dcterms:modified>
</cp:coreProperties>
</file>