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794" w:rsidRPr="007C3794" w:rsidRDefault="007C3794" w:rsidP="007E0D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794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5C14D1">
        <w:rPr>
          <w:rFonts w:ascii="Times New Roman" w:hAnsi="Times New Roman" w:cs="Times New Roman"/>
          <w:b/>
          <w:sz w:val="28"/>
          <w:szCs w:val="28"/>
        </w:rPr>
        <w:t>2</w:t>
      </w:r>
      <w:r w:rsidRPr="007C37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70DF" w:rsidRDefault="007C3794" w:rsidP="007E0D8C">
      <w:pPr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794">
        <w:rPr>
          <w:rFonts w:ascii="Times New Roman" w:hAnsi="Times New Roman" w:cs="Times New Roman"/>
          <w:b/>
          <w:sz w:val="28"/>
          <w:szCs w:val="28"/>
        </w:rPr>
        <w:t>санитарно-противоэпидемической комиссии при админист</w:t>
      </w:r>
      <w:r w:rsidR="005C14D1">
        <w:rPr>
          <w:rFonts w:ascii="Times New Roman" w:hAnsi="Times New Roman" w:cs="Times New Roman"/>
          <w:b/>
          <w:sz w:val="28"/>
          <w:szCs w:val="28"/>
        </w:rPr>
        <w:t>рации города Нижневартовска от 06</w:t>
      </w:r>
      <w:r w:rsidRPr="007C3794">
        <w:rPr>
          <w:rFonts w:ascii="Times New Roman" w:hAnsi="Times New Roman" w:cs="Times New Roman"/>
          <w:b/>
          <w:sz w:val="28"/>
          <w:szCs w:val="28"/>
        </w:rPr>
        <w:t>.0</w:t>
      </w:r>
      <w:r w:rsidR="005C14D1">
        <w:rPr>
          <w:rFonts w:ascii="Times New Roman" w:hAnsi="Times New Roman" w:cs="Times New Roman"/>
          <w:b/>
          <w:sz w:val="28"/>
          <w:szCs w:val="28"/>
        </w:rPr>
        <w:t>5</w:t>
      </w:r>
      <w:r w:rsidRPr="007C3794">
        <w:rPr>
          <w:rFonts w:ascii="Times New Roman" w:hAnsi="Times New Roman" w:cs="Times New Roman"/>
          <w:b/>
          <w:sz w:val="28"/>
          <w:szCs w:val="28"/>
        </w:rPr>
        <w:t>.202</w:t>
      </w:r>
      <w:r w:rsidR="00A7527D">
        <w:rPr>
          <w:rFonts w:ascii="Times New Roman" w:hAnsi="Times New Roman" w:cs="Times New Roman"/>
          <w:b/>
          <w:sz w:val="28"/>
          <w:szCs w:val="28"/>
        </w:rPr>
        <w:t>6</w:t>
      </w:r>
      <w:r w:rsidR="00A46F0F">
        <w:rPr>
          <w:rFonts w:ascii="Times New Roman" w:hAnsi="Times New Roman" w:cs="Times New Roman"/>
          <w:b/>
          <w:sz w:val="28"/>
          <w:szCs w:val="28"/>
        </w:rPr>
        <w:tab/>
      </w:r>
      <w:r w:rsidR="00625002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B470DF" w:rsidRPr="00B470DF" w:rsidRDefault="00B470DF" w:rsidP="001701F1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44" w:type="dxa"/>
        <w:tblInd w:w="-5" w:type="dxa"/>
        <w:tblLook w:val="04A0" w:firstRow="1" w:lastRow="0" w:firstColumn="1" w:lastColumn="0" w:noHBand="0" w:noVBand="1"/>
      </w:tblPr>
      <w:tblGrid>
        <w:gridCol w:w="2552"/>
        <w:gridCol w:w="567"/>
        <w:gridCol w:w="6525"/>
      </w:tblGrid>
      <w:tr w:rsidR="007A3CCF" w:rsidRPr="0066195B" w:rsidTr="00136D6F">
        <w:trPr>
          <w:trHeight w:val="1395"/>
        </w:trPr>
        <w:tc>
          <w:tcPr>
            <w:tcW w:w="2552" w:type="dxa"/>
          </w:tcPr>
          <w:p w:rsidR="007A3CCF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Стрельцова Ирина Ивановна</w:t>
            </w:r>
          </w:p>
        </w:tc>
        <w:tc>
          <w:tcPr>
            <w:tcW w:w="567" w:type="dxa"/>
          </w:tcPr>
          <w:p w:rsidR="007A3CCF" w:rsidRPr="00C943E4" w:rsidRDefault="007A3CCF" w:rsidP="000127A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</w:tcPr>
          <w:p w:rsidR="007A3CCF" w:rsidRDefault="007A3CCF" w:rsidP="000127A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724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ь главы города </w:t>
            </w:r>
            <w:r w:rsidRPr="000A5724">
              <w:rPr>
                <w:rFonts w:ascii="Times New Roman" w:eastAsia="Times New Roman" w:hAnsi="Times New Roman" w:cs="Times New Roman"/>
                <w:sz w:val="28"/>
                <w:szCs w:val="28"/>
              </w:rPr>
              <w:t>по социальной политике, председатель санитарно-противоэпидемической комиссии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 администрации города</w:t>
            </w: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</w:tcPr>
          <w:p w:rsidR="007A3CCF" w:rsidRPr="008510C5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Анисимова Юлия Ивановна</w:t>
            </w:r>
          </w:p>
        </w:tc>
        <w:tc>
          <w:tcPr>
            <w:tcW w:w="567" w:type="dxa"/>
          </w:tcPr>
          <w:p w:rsidR="007A3CCF" w:rsidRPr="009C399B" w:rsidRDefault="007A3CCF" w:rsidP="000127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</w:tcPr>
          <w:p w:rsidR="007A3CCF" w:rsidRPr="009C399B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 xml:space="preserve"> врач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 медицинской части 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учреждения Ханты-Мансийского автономного округа – Югры 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поликлиника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A3CCF" w:rsidRPr="0066195B" w:rsidTr="00136D6F">
        <w:trPr>
          <w:trHeight w:val="1197"/>
        </w:trPr>
        <w:tc>
          <w:tcPr>
            <w:tcW w:w="2552" w:type="dxa"/>
          </w:tcPr>
          <w:p w:rsidR="007A3CCF" w:rsidRPr="00240022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0022">
              <w:rPr>
                <w:rFonts w:ascii="Times New Roman" w:hAnsi="Times New Roman" w:cs="Times New Roman"/>
                <w:sz w:val="28"/>
                <w:szCs w:val="28"/>
              </w:rPr>
              <w:t>Брюхов</w:t>
            </w:r>
            <w:proofErr w:type="spellEnd"/>
            <w:r w:rsidRPr="00240022">
              <w:rPr>
                <w:rFonts w:ascii="Times New Roman" w:hAnsi="Times New Roman" w:cs="Times New Roman"/>
                <w:sz w:val="28"/>
                <w:szCs w:val="28"/>
              </w:rPr>
              <w:t xml:space="preserve"> Андрей Николаевич</w:t>
            </w:r>
          </w:p>
        </w:tc>
        <w:tc>
          <w:tcPr>
            <w:tcW w:w="567" w:type="dxa"/>
          </w:tcPr>
          <w:p w:rsidR="007A3CCF" w:rsidRPr="00240022" w:rsidRDefault="007A3CCF" w:rsidP="000127A7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0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</w:tcPr>
          <w:p w:rsidR="007A3CCF" w:rsidRPr="00240022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002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главного врача по медицинской части бюджетного учреждения Ханты-Мансийского автономного округа – Югры 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40022">
              <w:rPr>
                <w:rFonts w:ascii="Times New Roman" w:hAnsi="Times New Roman" w:cs="Times New Roman"/>
                <w:sz w:val="28"/>
                <w:szCs w:val="28"/>
              </w:rPr>
              <w:t>Нижневартовская окружная клиническая больница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A3CCF" w:rsidRPr="00240022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</w:tcPr>
          <w:p w:rsidR="007A3CCF" w:rsidRPr="00DA7DD8" w:rsidRDefault="007A3CCF" w:rsidP="000127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7DD8">
              <w:rPr>
                <w:rFonts w:ascii="Times New Roman" w:hAnsi="Times New Roman" w:cs="Times New Roman"/>
                <w:sz w:val="28"/>
                <w:szCs w:val="28"/>
              </w:rPr>
              <w:t>Буторина</w:t>
            </w:r>
            <w:proofErr w:type="spellEnd"/>
            <w:r w:rsidRPr="00DA7DD8">
              <w:rPr>
                <w:rFonts w:ascii="Times New Roman" w:hAnsi="Times New Roman" w:cs="Times New Roman"/>
                <w:sz w:val="28"/>
                <w:szCs w:val="28"/>
              </w:rPr>
              <w:t xml:space="preserve"> Юлия Владимировна</w:t>
            </w:r>
          </w:p>
        </w:tc>
        <w:tc>
          <w:tcPr>
            <w:tcW w:w="567" w:type="dxa"/>
          </w:tcPr>
          <w:p w:rsidR="007A3CCF" w:rsidRPr="00C943E4" w:rsidRDefault="007A3CCF" w:rsidP="000127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</w:tcPr>
          <w:p w:rsidR="007A3CCF" w:rsidRPr="00DA7DD8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территориального отдела </w:t>
            </w:r>
            <w:r w:rsidRPr="001D6AA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Роспотребнадзора по Ханты-Мансийскому автономному округу – Югре в </w:t>
            </w:r>
            <w:proofErr w:type="spellStart"/>
            <w:r w:rsidRPr="001D6AA7">
              <w:rPr>
                <w:rFonts w:ascii="Times New Roman" w:hAnsi="Times New Roman" w:cs="Times New Roman"/>
                <w:sz w:val="28"/>
                <w:szCs w:val="28"/>
              </w:rPr>
              <w:t>г.Нижневартовске</w:t>
            </w:r>
            <w:proofErr w:type="spellEnd"/>
            <w:r w:rsidRPr="001D6AA7">
              <w:rPr>
                <w:rFonts w:ascii="Times New Roman" w:hAnsi="Times New Roman" w:cs="Times New Roman"/>
                <w:sz w:val="28"/>
                <w:szCs w:val="28"/>
              </w:rPr>
              <w:t xml:space="preserve">, Нижневартовском районе и </w:t>
            </w:r>
            <w:proofErr w:type="spellStart"/>
            <w:r w:rsidRPr="001D6AA7">
              <w:rPr>
                <w:rFonts w:ascii="Times New Roman" w:hAnsi="Times New Roman" w:cs="Times New Roman"/>
                <w:sz w:val="28"/>
                <w:szCs w:val="28"/>
              </w:rPr>
              <w:t>г.Мегионе</w:t>
            </w:r>
            <w:proofErr w:type="spellEnd"/>
            <w:r w:rsidRPr="001D6A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</w:tcPr>
          <w:p w:rsidR="007A3CCF" w:rsidRPr="009A34C6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Вдовиченко Елена Анатольевна</w:t>
            </w:r>
          </w:p>
        </w:tc>
        <w:tc>
          <w:tcPr>
            <w:tcW w:w="567" w:type="dxa"/>
          </w:tcPr>
          <w:p w:rsidR="007A3CCF" w:rsidRPr="00563E10" w:rsidRDefault="007A3CCF" w:rsidP="000127A7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E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</w:tcPr>
          <w:p w:rsidR="007A3CCF" w:rsidRPr="00563E10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</w:t>
            </w:r>
            <w:r w:rsidRPr="00563E1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63E10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экономического развития администрации города</w:t>
            </w: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</w:tcPr>
          <w:p w:rsidR="007A3CCF" w:rsidRPr="004421ED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13BA">
              <w:rPr>
                <w:rFonts w:ascii="Times New Roman" w:hAnsi="Times New Roman" w:cs="Times New Roman"/>
                <w:sz w:val="28"/>
                <w:szCs w:val="28"/>
              </w:rPr>
              <w:t>Верховых Елена Викторовна</w:t>
            </w:r>
          </w:p>
        </w:tc>
        <w:tc>
          <w:tcPr>
            <w:tcW w:w="567" w:type="dxa"/>
          </w:tcPr>
          <w:p w:rsidR="007A3CCF" w:rsidRDefault="007A3CCF" w:rsidP="000127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3CCF" w:rsidRPr="00C943E4" w:rsidRDefault="007A3CCF" w:rsidP="000127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</w:tcPr>
          <w:p w:rsidR="007A3CCF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 </w:t>
            </w: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бюджетного учреждения Ханты-Мансийск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автономного округа 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Югры  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детская поликлиника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A3CCF" w:rsidRPr="004421ED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3CCF" w:rsidRPr="00E76B25" w:rsidTr="00136D6F">
        <w:trPr>
          <w:trHeight w:val="1325"/>
        </w:trPr>
        <w:tc>
          <w:tcPr>
            <w:tcW w:w="2552" w:type="dxa"/>
            <w:shd w:val="clear" w:color="auto" w:fill="auto"/>
          </w:tcPr>
          <w:p w:rsidR="007A3CCF" w:rsidRPr="00414E81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Войтенкова Нина Сергеевна</w:t>
            </w:r>
          </w:p>
        </w:tc>
        <w:tc>
          <w:tcPr>
            <w:tcW w:w="567" w:type="dxa"/>
          </w:tcPr>
          <w:p w:rsidR="007A3CCF" w:rsidRPr="00C943E4" w:rsidRDefault="007A3CCF" w:rsidP="000127A7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  <w:shd w:val="clear" w:color="auto" w:fill="auto"/>
          </w:tcPr>
          <w:p w:rsidR="007A3CCF" w:rsidRPr="00414E81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</w:t>
            </w: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социальной политике администрации города </w:t>
            </w: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  <w:shd w:val="clear" w:color="auto" w:fill="auto"/>
          </w:tcPr>
          <w:p w:rsidR="007A3CCF" w:rsidRPr="005D6A9F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6A9F">
              <w:rPr>
                <w:rFonts w:ascii="Times New Roman" w:hAnsi="Times New Roman" w:cs="Times New Roman"/>
                <w:sz w:val="28"/>
                <w:szCs w:val="28"/>
              </w:rPr>
              <w:t>Гельманов</w:t>
            </w:r>
            <w:proofErr w:type="spellEnd"/>
            <w:r w:rsidRPr="005D6A9F">
              <w:rPr>
                <w:rFonts w:ascii="Times New Roman" w:hAnsi="Times New Roman" w:cs="Times New Roman"/>
                <w:sz w:val="28"/>
                <w:szCs w:val="28"/>
              </w:rPr>
              <w:t xml:space="preserve"> Марат </w:t>
            </w:r>
            <w:proofErr w:type="spellStart"/>
            <w:r w:rsidRPr="005D6A9F">
              <w:rPr>
                <w:rFonts w:ascii="Times New Roman" w:hAnsi="Times New Roman" w:cs="Times New Roman"/>
                <w:sz w:val="28"/>
                <w:szCs w:val="28"/>
              </w:rPr>
              <w:t>Ренатович</w:t>
            </w:r>
            <w:proofErr w:type="spellEnd"/>
          </w:p>
        </w:tc>
        <w:tc>
          <w:tcPr>
            <w:tcW w:w="567" w:type="dxa"/>
          </w:tcPr>
          <w:p w:rsidR="007A3CCF" w:rsidRPr="005D6A9F" w:rsidRDefault="007A3CCF" w:rsidP="000127A7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  <w:shd w:val="clear" w:color="auto" w:fill="auto"/>
          </w:tcPr>
          <w:p w:rsidR="007A3CCF" w:rsidRPr="005D6A9F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A9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главного врача по медицинской части бюджетного учреждения Ханты-Мансийского автономного округа – Югры 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D6A9F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станция скорой медицинской помощи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A3CCF" w:rsidRPr="005D6A9F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</w:tcPr>
          <w:p w:rsidR="007A3CCF" w:rsidRPr="008713BA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13BA">
              <w:rPr>
                <w:rFonts w:ascii="Times New Roman" w:hAnsi="Times New Roman" w:cs="Times New Roman"/>
                <w:sz w:val="28"/>
                <w:szCs w:val="28"/>
              </w:rPr>
              <w:t>Кадров Фанис Фаилевич</w:t>
            </w:r>
          </w:p>
        </w:tc>
        <w:tc>
          <w:tcPr>
            <w:tcW w:w="567" w:type="dxa"/>
          </w:tcPr>
          <w:p w:rsidR="007A3CCF" w:rsidRPr="008713BA" w:rsidRDefault="007A3CCF" w:rsidP="000127A7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3B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</w:tcPr>
          <w:p w:rsidR="007A3CCF" w:rsidRPr="008713BA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13BA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природопользованию    и экологии администрации города</w:t>
            </w: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</w:tcPr>
          <w:p w:rsidR="007A3CCF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Любимова Марина Ивановна</w:t>
            </w:r>
          </w:p>
        </w:tc>
        <w:tc>
          <w:tcPr>
            <w:tcW w:w="567" w:type="dxa"/>
          </w:tcPr>
          <w:p w:rsidR="007A3CCF" w:rsidRPr="009C399B" w:rsidRDefault="007A3CCF" w:rsidP="000127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</w:tcPr>
          <w:p w:rsidR="007A3CCF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 эпидемиолог 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учреждения Ханты-Мансийского автономного округа – Югры 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поликлиника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</w:tcPr>
          <w:p w:rsidR="007A3CCF" w:rsidRPr="00E838D2" w:rsidRDefault="007A3CCF" w:rsidP="000127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Мулюкова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567" w:type="dxa"/>
          </w:tcPr>
          <w:p w:rsidR="007A3CCF" w:rsidRPr="00C943E4" w:rsidRDefault="007A3CCF" w:rsidP="000127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</w:tcPr>
          <w:p w:rsidR="007A3CCF" w:rsidRPr="00E838D2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координации деятельности</w:t>
            </w:r>
            <w:r w:rsidRPr="007D62C8">
              <w:rPr>
                <w:rFonts w:ascii="Times New Roman" w:hAnsi="Times New Roman" w:cs="Times New Roman"/>
                <w:sz w:val="28"/>
                <w:szCs w:val="28"/>
              </w:rPr>
              <w:t xml:space="preserve"> СМИ департамента общественных коммуникаций                          и молодежной политики администрации города Нижневартовска</w:t>
            </w: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</w:tcPr>
          <w:p w:rsidR="007A3CCF" w:rsidRPr="00240022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0022">
              <w:rPr>
                <w:rFonts w:ascii="Times New Roman" w:hAnsi="Times New Roman" w:cs="Times New Roman"/>
                <w:sz w:val="28"/>
                <w:szCs w:val="28"/>
              </w:rPr>
              <w:t>Папышева</w:t>
            </w:r>
            <w:proofErr w:type="spellEnd"/>
            <w:r w:rsidRPr="00240022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Ивановна</w:t>
            </w:r>
          </w:p>
          <w:p w:rsidR="007A3CCF" w:rsidRPr="00240022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A3CCF" w:rsidRPr="00240022" w:rsidRDefault="007A3CCF" w:rsidP="000127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0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</w:tcPr>
          <w:p w:rsidR="007A3CCF" w:rsidRPr="00240022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0022">
              <w:rPr>
                <w:rFonts w:ascii="Times New Roman" w:hAnsi="Times New Roman" w:cs="Times New Roman"/>
                <w:sz w:val="28"/>
                <w:szCs w:val="28"/>
              </w:rPr>
              <w:t xml:space="preserve">врач-эпидемиолог бюджетного учреждения Ханты-Мансийского автономного округа – Югры 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40022">
              <w:rPr>
                <w:rFonts w:ascii="Times New Roman" w:hAnsi="Times New Roman" w:cs="Times New Roman"/>
                <w:sz w:val="28"/>
                <w:szCs w:val="28"/>
              </w:rPr>
              <w:t>Нижневартовская окружная клиническая больница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</w:tcPr>
          <w:p w:rsidR="007A3CCF" w:rsidRPr="00B470DF" w:rsidRDefault="007A3CCF" w:rsidP="000127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Петрушина Юлия Михайловна</w:t>
            </w:r>
          </w:p>
        </w:tc>
        <w:tc>
          <w:tcPr>
            <w:tcW w:w="567" w:type="dxa"/>
          </w:tcPr>
          <w:p w:rsidR="007A3CCF" w:rsidRPr="00C943E4" w:rsidRDefault="007A3CCF" w:rsidP="000127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</w:tcPr>
          <w:p w:rsidR="007A3CCF" w:rsidRPr="00B470DF" w:rsidRDefault="007A3CC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документационного обеспечения и контроля департамента по социальной политике администрации города, секретарь комиссии</w:t>
            </w:r>
          </w:p>
        </w:tc>
      </w:tr>
      <w:tr w:rsidR="007A3CCF" w:rsidRPr="0066195B" w:rsidTr="00136D6F">
        <w:trPr>
          <w:trHeight w:val="691"/>
        </w:trPr>
        <w:tc>
          <w:tcPr>
            <w:tcW w:w="2552" w:type="dxa"/>
          </w:tcPr>
          <w:p w:rsidR="007A3CCF" w:rsidRPr="00EF3544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Хмелев Андрей Николаевич</w:t>
            </w:r>
          </w:p>
        </w:tc>
        <w:tc>
          <w:tcPr>
            <w:tcW w:w="567" w:type="dxa"/>
          </w:tcPr>
          <w:p w:rsidR="007A3CCF" w:rsidRPr="00EF3544" w:rsidRDefault="007A3CCF" w:rsidP="000127A7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54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</w:tcPr>
          <w:p w:rsidR="007A3CCF" w:rsidRPr="00EF3544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3544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отделом медицинской профилактики филиала</w:t>
            </w:r>
            <w:r w:rsidRPr="00EF3544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учреждения Ханты-Мансийского автономного округа – Югры 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F3544">
              <w:rPr>
                <w:rFonts w:ascii="Times New Roman" w:hAnsi="Times New Roman" w:cs="Times New Roman"/>
                <w:sz w:val="28"/>
                <w:szCs w:val="28"/>
              </w:rPr>
              <w:t>Центр общественного здоровья и медицинской профилактики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F3544">
              <w:rPr>
                <w:rFonts w:ascii="Times New Roman" w:hAnsi="Times New Roman" w:cs="Times New Roman"/>
                <w:sz w:val="28"/>
                <w:szCs w:val="28"/>
              </w:rPr>
              <w:t xml:space="preserve"> в г. Нижневартовске</w:t>
            </w: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  <w:shd w:val="clear" w:color="auto" w:fill="auto"/>
          </w:tcPr>
          <w:p w:rsidR="007A3CCF" w:rsidRPr="0085716B" w:rsidRDefault="00136D6F" w:rsidP="000127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Александр Александрович</w:t>
            </w:r>
          </w:p>
        </w:tc>
        <w:tc>
          <w:tcPr>
            <w:tcW w:w="567" w:type="dxa"/>
          </w:tcPr>
          <w:p w:rsidR="007A3CCF" w:rsidRPr="0085716B" w:rsidRDefault="007A3CCF" w:rsidP="000127A7">
            <w:pPr>
              <w:suppressAutoHyphens/>
              <w:spacing w:after="0" w:line="240" w:lineRule="auto"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1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  <w:shd w:val="clear" w:color="auto" w:fill="auto"/>
          </w:tcPr>
          <w:p w:rsidR="007A3CCF" w:rsidRDefault="00136D6F" w:rsidP="00136D6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эпидемиологического надзора филиала </w:t>
            </w:r>
            <w:r w:rsidRPr="00136D6F">
              <w:rPr>
                <w:rFonts w:ascii="Times New Roman" w:hAnsi="Times New Roman" w:cs="Times New Roman"/>
                <w:sz w:val="28"/>
                <w:szCs w:val="28"/>
              </w:rPr>
              <w:t xml:space="preserve">ФБУЗ 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36D6F">
              <w:rPr>
                <w:rFonts w:ascii="Times New Roman" w:hAnsi="Times New Roman" w:cs="Times New Roman"/>
                <w:sz w:val="28"/>
                <w:szCs w:val="28"/>
              </w:rPr>
              <w:t xml:space="preserve">Центр гигиены и эпидемиологии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в ХМАО-Югре </w:t>
            </w:r>
            <w:r w:rsidRPr="00136D6F">
              <w:rPr>
                <w:rFonts w:ascii="Times New Roman" w:hAnsi="Times New Roman" w:cs="Times New Roman"/>
                <w:sz w:val="28"/>
                <w:szCs w:val="28"/>
              </w:rPr>
              <w:t xml:space="preserve">в г. Нижневартовске и Нижневартовском районе, в г. </w:t>
            </w:r>
            <w:proofErr w:type="spellStart"/>
            <w:r w:rsidRPr="00136D6F">
              <w:rPr>
                <w:rFonts w:ascii="Times New Roman" w:hAnsi="Times New Roman" w:cs="Times New Roman"/>
                <w:sz w:val="28"/>
                <w:szCs w:val="28"/>
              </w:rPr>
              <w:t>Мегионе</w:t>
            </w:r>
            <w:proofErr w:type="spellEnd"/>
            <w:r w:rsidRPr="00136D6F">
              <w:rPr>
                <w:rFonts w:ascii="Times New Roman" w:hAnsi="Times New Roman" w:cs="Times New Roman"/>
                <w:sz w:val="28"/>
                <w:szCs w:val="28"/>
              </w:rPr>
              <w:t xml:space="preserve"> и в г. Радужном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36D6F" w:rsidRPr="0085716B" w:rsidRDefault="00136D6F" w:rsidP="00136D6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  <w:shd w:val="clear" w:color="auto" w:fill="auto"/>
          </w:tcPr>
          <w:p w:rsidR="007A3CCF" w:rsidRPr="009F74C0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74C0">
              <w:rPr>
                <w:rFonts w:ascii="Times New Roman" w:hAnsi="Times New Roman" w:cs="Times New Roman"/>
                <w:sz w:val="28"/>
                <w:szCs w:val="28"/>
              </w:rPr>
              <w:t>Серебренникова Оксана Сергеевна</w:t>
            </w:r>
          </w:p>
        </w:tc>
        <w:tc>
          <w:tcPr>
            <w:tcW w:w="567" w:type="dxa"/>
          </w:tcPr>
          <w:p w:rsidR="007A3CCF" w:rsidRPr="009F74C0" w:rsidRDefault="007A3CCF" w:rsidP="000127A7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4C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  <w:shd w:val="clear" w:color="auto" w:fill="auto"/>
          </w:tcPr>
          <w:p w:rsidR="007A3CCF" w:rsidRPr="009F74C0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74C0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 образования администрации города</w:t>
            </w: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  <w:shd w:val="clear" w:color="auto" w:fill="auto"/>
          </w:tcPr>
          <w:p w:rsidR="007A3CCF" w:rsidRPr="00BC735E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Татаренков Вадим Леонидович</w:t>
            </w:r>
          </w:p>
        </w:tc>
        <w:tc>
          <w:tcPr>
            <w:tcW w:w="567" w:type="dxa"/>
          </w:tcPr>
          <w:p w:rsidR="007A3CCF" w:rsidRPr="00C943E4" w:rsidRDefault="007A3CCF" w:rsidP="000127A7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  <w:shd w:val="clear" w:color="auto" w:fill="auto"/>
          </w:tcPr>
          <w:p w:rsidR="007A3CCF" w:rsidRPr="00BC735E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C735E">
              <w:rPr>
                <w:rFonts w:ascii="Times New Roman" w:hAnsi="Times New Roman" w:cs="Times New Roman"/>
                <w:sz w:val="28"/>
                <w:szCs w:val="28"/>
              </w:rPr>
              <w:t xml:space="preserve">иректор муниципального казенного учреждения города Нижневартовска 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C735E">
              <w:rPr>
                <w:rFonts w:ascii="Times New Roman" w:hAnsi="Times New Roman" w:cs="Times New Roman"/>
                <w:sz w:val="28"/>
                <w:szCs w:val="28"/>
              </w:rPr>
              <w:t>Управление по делам гражданской обороны и чрезвычайным ситуациям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  <w:shd w:val="clear" w:color="auto" w:fill="auto"/>
          </w:tcPr>
          <w:p w:rsidR="007A3CCF" w:rsidRPr="00D334F9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34F9">
              <w:rPr>
                <w:rFonts w:ascii="Times New Roman" w:hAnsi="Times New Roman" w:cs="Times New Roman"/>
                <w:sz w:val="28"/>
                <w:szCs w:val="28"/>
              </w:rPr>
              <w:t>Третьяков Денис Сергеевич</w:t>
            </w:r>
          </w:p>
          <w:p w:rsidR="007A3CCF" w:rsidRPr="00D334F9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A3CCF" w:rsidRPr="00D334F9" w:rsidRDefault="007A3CCF" w:rsidP="000127A7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4F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  <w:shd w:val="clear" w:color="auto" w:fill="auto"/>
          </w:tcPr>
          <w:p w:rsidR="007A3CCF" w:rsidRPr="00D334F9" w:rsidRDefault="007A3CC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34F9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бюджетного учреждения                    Ханты-Мансийского автономного округа – Югры 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334F9">
              <w:rPr>
                <w:rFonts w:ascii="Times New Roman" w:hAnsi="Times New Roman" w:cs="Times New Roman"/>
                <w:sz w:val="28"/>
                <w:szCs w:val="28"/>
              </w:rPr>
              <w:t>Нижневартовская окружная клиническая детская больница</w:t>
            </w:r>
            <w:r w:rsidR="003768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A3CCF" w:rsidRPr="00E76B25" w:rsidTr="00136D6F">
        <w:trPr>
          <w:trHeight w:val="979"/>
        </w:trPr>
        <w:tc>
          <w:tcPr>
            <w:tcW w:w="2552" w:type="dxa"/>
            <w:shd w:val="clear" w:color="auto" w:fill="auto"/>
          </w:tcPr>
          <w:p w:rsidR="007A3CCF" w:rsidRPr="00EF3544" w:rsidRDefault="00136D6F" w:rsidP="000127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 Татьяна Александровна</w:t>
            </w:r>
          </w:p>
        </w:tc>
        <w:tc>
          <w:tcPr>
            <w:tcW w:w="567" w:type="dxa"/>
          </w:tcPr>
          <w:p w:rsidR="007A3CCF" w:rsidRPr="00EF3544" w:rsidRDefault="007A3CCF" w:rsidP="000127A7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54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5" w:type="dxa"/>
            <w:shd w:val="clear" w:color="auto" w:fill="auto"/>
          </w:tcPr>
          <w:p w:rsidR="007A3CCF" w:rsidRPr="00EF3544" w:rsidRDefault="00136D6F" w:rsidP="00136D6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дорожному хозяйству</w:t>
            </w:r>
            <w:r w:rsidR="007A3CCF" w:rsidRPr="00EF3544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жилищно-коммунального хозяйства администрации города</w:t>
            </w:r>
          </w:p>
        </w:tc>
      </w:tr>
    </w:tbl>
    <w:p w:rsidR="00F07EB3" w:rsidRDefault="00F07EB3" w:rsidP="00B470D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7EB3" w:rsidRPr="00171D62" w:rsidRDefault="00F07EB3" w:rsidP="00171D62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b/>
          <w:sz w:val="28"/>
          <w:szCs w:val="28"/>
        </w:rPr>
        <w:t>Повестка заседания:</w:t>
      </w:r>
      <w:r w:rsidRPr="00171D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3CCF" w:rsidRDefault="00E71BF5" w:rsidP="00E71BF5">
      <w:pPr>
        <w:pStyle w:val="21"/>
        <w:numPr>
          <w:ilvl w:val="0"/>
          <w:numId w:val="1"/>
        </w:numPr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7A3CCF">
        <w:rPr>
          <w:b/>
          <w:sz w:val="28"/>
          <w:szCs w:val="28"/>
        </w:rPr>
        <w:t>подготовке к сезону природно-очаговых инфекций                                     с трансмиссивным механизмом передачи.</w:t>
      </w:r>
    </w:p>
    <w:p w:rsidR="00754B37" w:rsidRPr="00754B37" w:rsidRDefault="00754B37" w:rsidP="00754B37">
      <w:pPr>
        <w:pStyle w:val="a5"/>
        <w:numPr>
          <w:ilvl w:val="0"/>
          <w:numId w:val="1"/>
        </w:numPr>
        <w:shd w:val="clear" w:color="auto" w:fill="FFFFFF"/>
        <w:ind w:left="0" w:firstLine="709"/>
        <w:jc w:val="both"/>
        <w:rPr>
          <w:b/>
          <w:bCs/>
          <w:sz w:val="28"/>
          <w:szCs w:val="28"/>
        </w:rPr>
      </w:pPr>
      <w:r w:rsidRPr="00754B37">
        <w:rPr>
          <w:b/>
          <w:bCs/>
          <w:sz w:val="28"/>
          <w:szCs w:val="28"/>
        </w:rPr>
        <w:lastRenderedPageBreak/>
        <w:t>Об актуальных задачах по обеспечению эпидемиологического благополучия: подготовка к сезону энтеровирусной инфекции, профилактика паразитарных заболеваний и готовность автономного округа к завозу особо-опасных инфекций.</w:t>
      </w:r>
    </w:p>
    <w:p w:rsidR="00045FBD" w:rsidRDefault="00045FBD" w:rsidP="00045FBD">
      <w:pPr>
        <w:pStyle w:val="21"/>
        <w:suppressAutoHyphens/>
        <w:ind w:left="0" w:firstLine="0"/>
        <w:contextualSpacing w:val="0"/>
        <w:jc w:val="both"/>
        <w:rPr>
          <w:b/>
          <w:sz w:val="28"/>
          <w:szCs w:val="28"/>
        </w:rPr>
      </w:pPr>
    </w:p>
    <w:p w:rsidR="00B801E7" w:rsidRDefault="00136D6F" w:rsidP="00136D6F">
      <w:pPr>
        <w:pStyle w:val="21"/>
        <w:suppressAutoHyphens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07EB3" w:rsidRPr="00A24B81">
        <w:rPr>
          <w:sz w:val="28"/>
          <w:szCs w:val="28"/>
        </w:rPr>
        <w:t>лушали:</w:t>
      </w:r>
      <w:r w:rsidR="00F07EB3">
        <w:rPr>
          <w:sz w:val="28"/>
          <w:szCs w:val="28"/>
        </w:rPr>
        <w:t xml:space="preserve"> </w:t>
      </w:r>
      <w:r w:rsidR="00F07EB3" w:rsidRPr="00A24B81">
        <w:rPr>
          <w:sz w:val="28"/>
          <w:szCs w:val="28"/>
        </w:rPr>
        <w:t>Ю.В. Буторину</w:t>
      </w:r>
      <w:r w:rsidR="00F07EB3">
        <w:rPr>
          <w:sz w:val="28"/>
          <w:szCs w:val="28"/>
        </w:rPr>
        <w:t>,</w:t>
      </w:r>
      <w:r>
        <w:rPr>
          <w:sz w:val="28"/>
          <w:szCs w:val="28"/>
        </w:rPr>
        <w:t xml:space="preserve"> О.С. Серебренникову</w:t>
      </w:r>
      <w:r w:rsidR="00897C73" w:rsidRPr="00897C7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А.А. </w:t>
      </w:r>
      <w:proofErr w:type="gramStart"/>
      <w:r>
        <w:rPr>
          <w:sz w:val="28"/>
          <w:szCs w:val="28"/>
        </w:rPr>
        <w:t xml:space="preserve">Новикова,   </w:t>
      </w:r>
      <w:proofErr w:type="gramEnd"/>
      <w:r>
        <w:rPr>
          <w:sz w:val="28"/>
          <w:szCs w:val="28"/>
        </w:rPr>
        <w:t xml:space="preserve">                             Е.В. Верховых, Ю.И. Анисимову, М.И. Любимову</w:t>
      </w:r>
      <w:r w:rsidR="00EF2E50" w:rsidRPr="00897C73">
        <w:rPr>
          <w:sz w:val="28"/>
          <w:szCs w:val="28"/>
        </w:rPr>
        <w:t>.</w:t>
      </w:r>
    </w:p>
    <w:p w:rsidR="00C05E27" w:rsidRDefault="00C05E27" w:rsidP="00EE2500">
      <w:pPr>
        <w:pStyle w:val="21"/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:rsidR="00D97F80" w:rsidRPr="00B16A23" w:rsidRDefault="00D97F80" w:rsidP="00FA5495">
      <w:pPr>
        <w:pStyle w:val="21"/>
        <w:suppressAutoHyphens/>
        <w:ind w:left="0" w:firstLine="709"/>
        <w:contextualSpacing w:val="0"/>
        <w:jc w:val="both"/>
        <w:rPr>
          <w:sz w:val="28"/>
          <w:szCs w:val="28"/>
          <w:u w:val="single"/>
        </w:rPr>
      </w:pPr>
      <w:r w:rsidRPr="00B16A23">
        <w:rPr>
          <w:sz w:val="28"/>
          <w:szCs w:val="28"/>
          <w:u w:val="single"/>
        </w:rPr>
        <w:t xml:space="preserve">По первому вопросу: </w:t>
      </w:r>
    </w:p>
    <w:p w:rsidR="00FA5495" w:rsidRDefault="00FA5495" w:rsidP="00FA5495">
      <w:pPr>
        <w:pStyle w:val="21"/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 w:rsidRPr="00FA5495">
        <w:rPr>
          <w:sz w:val="28"/>
          <w:szCs w:val="28"/>
        </w:rPr>
        <w:t>В рамках подготовки к сезону природно-очаговых инфекций                                     с трансмиссивным механизмом передачи, в целях предупреждения случаев заболевания туляремией в городе</w:t>
      </w:r>
      <w:r w:rsidRPr="00FA5495">
        <w:rPr>
          <w:b/>
          <w:sz w:val="28"/>
          <w:szCs w:val="28"/>
        </w:rPr>
        <w:t xml:space="preserve"> комиссия решила:</w:t>
      </w:r>
    </w:p>
    <w:p w:rsidR="00000B65" w:rsidRPr="00000B65" w:rsidRDefault="00000B65" w:rsidP="00000B65">
      <w:pPr>
        <w:pStyle w:val="21"/>
        <w:numPr>
          <w:ilvl w:val="1"/>
          <w:numId w:val="31"/>
        </w:numPr>
        <w:suppressAutoHyphens/>
        <w:contextualSpacing w:val="0"/>
        <w:jc w:val="both"/>
        <w:rPr>
          <w:sz w:val="28"/>
          <w:szCs w:val="28"/>
        </w:rPr>
      </w:pPr>
      <w:r w:rsidRPr="00000B65">
        <w:rPr>
          <w:sz w:val="28"/>
          <w:szCs w:val="28"/>
        </w:rPr>
        <w:t>Принять к сведению информацию докладчиков.</w:t>
      </w:r>
    </w:p>
    <w:p w:rsidR="00FA5495" w:rsidRDefault="00FA5495" w:rsidP="00000B65">
      <w:pPr>
        <w:pStyle w:val="21"/>
        <w:numPr>
          <w:ilvl w:val="1"/>
          <w:numId w:val="3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FA5495">
        <w:rPr>
          <w:b/>
          <w:sz w:val="28"/>
          <w:szCs w:val="28"/>
        </w:rPr>
        <w:t>Департаменту жилищно-коммунального хозяйства администрации города Нижневартовска</w:t>
      </w:r>
      <w:r>
        <w:rPr>
          <w:sz w:val="28"/>
          <w:szCs w:val="28"/>
        </w:rPr>
        <w:t xml:space="preserve"> оказать содействие </w:t>
      </w:r>
      <w:r w:rsidR="00D97F80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БУ </w:t>
      </w:r>
      <w:r w:rsidR="00376878">
        <w:rPr>
          <w:sz w:val="28"/>
          <w:szCs w:val="28"/>
        </w:rPr>
        <w:t>«</w:t>
      </w:r>
      <w:r>
        <w:rPr>
          <w:sz w:val="28"/>
          <w:szCs w:val="28"/>
        </w:rPr>
        <w:t>Нижневартовская городская поликлиника</w:t>
      </w:r>
      <w:r w:rsidR="00376878">
        <w:rPr>
          <w:sz w:val="28"/>
          <w:szCs w:val="28"/>
        </w:rPr>
        <w:t>»</w:t>
      </w:r>
      <w:r>
        <w:rPr>
          <w:sz w:val="28"/>
          <w:szCs w:val="28"/>
        </w:rPr>
        <w:t xml:space="preserve"> в организации </w:t>
      </w:r>
      <w:r w:rsidR="00D97F80">
        <w:rPr>
          <w:sz w:val="28"/>
          <w:szCs w:val="28"/>
        </w:rPr>
        <w:t>вакцинации дворников. Срок до 30.05.2026.</w:t>
      </w:r>
    </w:p>
    <w:p w:rsidR="00CE7B2A" w:rsidRPr="00CE7B2A" w:rsidRDefault="00CE7B2A" w:rsidP="00CE7B2A">
      <w:pPr>
        <w:pStyle w:val="a5"/>
        <w:numPr>
          <w:ilvl w:val="1"/>
          <w:numId w:val="31"/>
        </w:numPr>
        <w:tabs>
          <w:tab w:val="left" w:pos="0"/>
        </w:tabs>
        <w:suppressAutoHyphens/>
        <w:ind w:left="0" w:firstLine="709"/>
        <w:jc w:val="both"/>
        <w:rPr>
          <w:b/>
          <w:sz w:val="28"/>
          <w:szCs w:val="28"/>
        </w:rPr>
      </w:pPr>
      <w:r w:rsidRPr="00C55C79">
        <w:rPr>
          <w:b/>
          <w:sz w:val="28"/>
          <w:szCs w:val="28"/>
        </w:rPr>
        <w:t xml:space="preserve">Главному врачу БУ </w:t>
      </w:r>
      <w:r w:rsidR="00376878">
        <w:rPr>
          <w:b/>
          <w:sz w:val="28"/>
          <w:szCs w:val="28"/>
        </w:rPr>
        <w:t>«</w:t>
      </w:r>
      <w:r w:rsidRPr="00C55C79">
        <w:rPr>
          <w:b/>
          <w:sz w:val="28"/>
          <w:szCs w:val="28"/>
        </w:rPr>
        <w:t>Нижневартовская городская детская поликлиника</w:t>
      </w:r>
      <w:r w:rsidR="00376878">
        <w:rPr>
          <w:b/>
          <w:sz w:val="28"/>
          <w:szCs w:val="28"/>
        </w:rPr>
        <w:t>»</w:t>
      </w:r>
      <w:r w:rsidRPr="00C55C79">
        <w:rPr>
          <w:b/>
          <w:sz w:val="28"/>
          <w:szCs w:val="28"/>
        </w:rPr>
        <w:t xml:space="preserve"> совместно с департаментом образования администрации города:</w:t>
      </w:r>
      <w:r>
        <w:rPr>
          <w:b/>
          <w:sz w:val="28"/>
          <w:szCs w:val="28"/>
        </w:rPr>
        <w:t xml:space="preserve"> </w:t>
      </w:r>
      <w:r w:rsidRPr="00CE7B2A">
        <w:rPr>
          <w:sz w:val="28"/>
          <w:szCs w:val="28"/>
        </w:rPr>
        <w:t>Продолжить проведение разъяснительной</w:t>
      </w:r>
      <w:r w:rsidRPr="00C55C79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C55C79">
        <w:rPr>
          <w:sz w:val="28"/>
          <w:szCs w:val="28"/>
        </w:rPr>
        <w:t xml:space="preserve"> с родителями</w:t>
      </w:r>
      <w:r>
        <w:rPr>
          <w:sz w:val="28"/>
          <w:szCs w:val="28"/>
        </w:rPr>
        <w:t xml:space="preserve"> воспитанников и обучающихся</w:t>
      </w:r>
      <w:r w:rsidRPr="003E1778">
        <w:rPr>
          <w:sz w:val="28"/>
          <w:szCs w:val="28"/>
        </w:rPr>
        <w:t xml:space="preserve"> </w:t>
      </w:r>
      <w:r w:rsidRPr="00C55C79">
        <w:rPr>
          <w:sz w:val="28"/>
          <w:szCs w:val="28"/>
        </w:rPr>
        <w:t>о необходимости проведения иммунизации против клещевого энцефалита,</w:t>
      </w:r>
      <w:r>
        <w:rPr>
          <w:sz w:val="28"/>
          <w:szCs w:val="28"/>
        </w:rPr>
        <w:t xml:space="preserve"> обратив особое внимание на необходимость своевременной вакцинации детей </w:t>
      </w:r>
      <w:r w:rsidR="00845C63">
        <w:rPr>
          <w:sz w:val="28"/>
          <w:szCs w:val="28"/>
        </w:rPr>
        <w:t xml:space="preserve">при направлении в </w:t>
      </w:r>
      <w:r>
        <w:rPr>
          <w:sz w:val="28"/>
          <w:szCs w:val="28"/>
        </w:rPr>
        <w:t>летние оздоровительные организации. Срок до 31.05.2026.</w:t>
      </w:r>
    </w:p>
    <w:p w:rsidR="00CE7B2A" w:rsidRDefault="00CE7B2A" w:rsidP="00CE7B2A">
      <w:pPr>
        <w:pStyle w:val="a5"/>
        <w:numPr>
          <w:ilvl w:val="1"/>
          <w:numId w:val="31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</w:rPr>
      </w:pPr>
      <w:r w:rsidRPr="00FA5495">
        <w:rPr>
          <w:b/>
          <w:sz w:val="28"/>
          <w:szCs w:val="28"/>
        </w:rPr>
        <w:t>Департаменту жилищно-коммунального хозяйства администрации города Нижневартовска</w:t>
      </w:r>
      <w:r>
        <w:rPr>
          <w:b/>
          <w:sz w:val="28"/>
          <w:szCs w:val="28"/>
        </w:rPr>
        <w:t xml:space="preserve">, департаменту образования администрации города, департаменту по социальной политике администрации города, управлению по природопользованию и экологии администрации города: </w:t>
      </w:r>
      <w:r w:rsidRPr="00CE7B2A">
        <w:rPr>
          <w:sz w:val="28"/>
          <w:szCs w:val="28"/>
        </w:rPr>
        <w:t>обеспечить контроль</w:t>
      </w:r>
      <w:r>
        <w:rPr>
          <w:sz w:val="28"/>
          <w:szCs w:val="28"/>
        </w:rPr>
        <w:t xml:space="preserve"> за сроками проведения акарицидной, ларвицидной и дератизационной обработки в соответствии                                  с заключенными муниципальными контрактами. </w:t>
      </w:r>
    </w:p>
    <w:p w:rsidR="00922B81" w:rsidRPr="000F6C49" w:rsidRDefault="00922B81" w:rsidP="008578F1">
      <w:pPr>
        <w:numPr>
          <w:ilvl w:val="1"/>
          <w:numId w:val="31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Департаменту экономического развития администрации города: </w:t>
      </w:r>
      <w:r w:rsidRPr="000F6C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в адрес юридических лиц, индивидуальных предпринимателей информационно-методические материалы</w:t>
      </w:r>
      <w:r w:rsidR="000F6C49" w:rsidRPr="000F6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6C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проведению дератизации</w:t>
      </w:r>
      <w:r w:rsidR="002A1392" w:rsidRPr="000F6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0F6C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2A1392" w:rsidRPr="000F6C4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F6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протоколу</w:t>
      </w:r>
      <w:r w:rsidR="002A1392" w:rsidRPr="000F6C4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F6C49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</w:t>
      </w:r>
      <w:r w:rsidR="008578F1" w:rsidRPr="000F6C4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0F6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20.05.2026.  </w:t>
      </w:r>
    </w:p>
    <w:p w:rsidR="008578F1" w:rsidRPr="00930AE7" w:rsidRDefault="00922B81" w:rsidP="008578F1">
      <w:pPr>
        <w:pStyle w:val="21"/>
        <w:numPr>
          <w:ilvl w:val="1"/>
          <w:numId w:val="3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8578F1">
        <w:rPr>
          <w:b/>
          <w:color w:val="000000"/>
          <w:sz w:val="28"/>
          <w:szCs w:val="28"/>
        </w:rPr>
        <w:t xml:space="preserve">Управлению по взаимодействию со средствами массовой информации департамента общественных коммуникаций </w:t>
      </w:r>
      <w:r w:rsidRPr="008578F1">
        <w:rPr>
          <w:b/>
          <w:sz w:val="28"/>
          <w:szCs w:val="28"/>
        </w:rPr>
        <w:t xml:space="preserve">и молодежной </w:t>
      </w:r>
      <w:r w:rsidRPr="00930AE7">
        <w:rPr>
          <w:b/>
          <w:sz w:val="28"/>
          <w:szCs w:val="28"/>
        </w:rPr>
        <w:t xml:space="preserve">политики </w:t>
      </w:r>
      <w:r w:rsidRPr="00930AE7">
        <w:rPr>
          <w:b/>
          <w:color w:val="000000"/>
          <w:sz w:val="28"/>
          <w:szCs w:val="28"/>
        </w:rPr>
        <w:t xml:space="preserve">администрации города: </w:t>
      </w:r>
    </w:p>
    <w:p w:rsidR="008578F1" w:rsidRPr="008578F1" w:rsidRDefault="008578F1" w:rsidP="008578F1">
      <w:pPr>
        <w:pStyle w:val="21"/>
        <w:numPr>
          <w:ilvl w:val="2"/>
          <w:numId w:val="3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Оказать содействие в организации подготовки комментария начальника территориального отдела Роспотребнадзора по Ханты-Мансийскому автономному округу – Югре в г. Нижневартовске, Нижневартовском районе                          и г. </w:t>
      </w:r>
      <w:proofErr w:type="spellStart"/>
      <w:r>
        <w:rPr>
          <w:sz w:val="28"/>
          <w:szCs w:val="28"/>
        </w:rPr>
        <w:t>Мегионе</w:t>
      </w:r>
      <w:proofErr w:type="spellEnd"/>
      <w:r>
        <w:rPr>
          <w:sz w:val="28"/>
          <w:szCs w:val="28"/>
        </w:rPr>
        <w:t xml:space="preserve"> </w:t>
      </w:r>
      <w:r w:rsidR="002A1392">
        <w:rPr>
          <w:sz w:val="28"/>
          <w:szCs w:val="28"/>
        </w:rPr>
        <w:t xml:space="preserve">в СМИ </w:t>
      </w:r>
      <w:r>
        <w:rPr>
          <w:sz w:val="28"/>
          <w:szCs w:val="28"/>
        </w:rPr>
        <w:t>по вопросу проведения дератизации в городе Нижневартовске. Срок до</w:t>
      </w:r>
      <w:r w:rsidR="00B16A23">
        <w:rPr>
          <w:sz w:val="28"/>
          <w:szCs w:val="28"/>
        </w:rPr>
        <w:t xml:space="preserve"> 20.05.2026.</w:t>
      </w:r>
    </w:p>
    <w:p w:rsidR="00FA5495" w:rsidRPr="008578F1" w:rsidRDefault="002A1392" w:rsidP="008578F1">
      <w:pPr>
        <w:pStyle w:val="21"/>
        <w:numPr>
          <w:ilvl w:val="2"/>
          <w:numId w:val="3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2A1392">
        <w:rPr>
          <w:color w:val="000000"/>
          <w:sz w:val="28"/>
          <w:szCs w:val="28"/>
        </w:rPr>
        <w:lastRenderedPageBreak/>
        <w:t>Р</w:t>
      </w:r>
      <w:r w:rsidR="00922B81" w:rsidRPr="002A1392">
        <w:rPr>
          <w:color w:val="000000"/>
          <w:sz w:val="28"/>
          <w:szCs w:val="28"/>
        </w:rPr>
        <w:t xml:space="preserve">азместить </w:t>
      </w:r>
      <w:r w:rsidR="008578F1" w:rsidRPr="002A1392">
        <w:rPr>
          <w:color w:val="000000"/>
          <w:sz w:val="28"/>
          <w:szCs w:val="28"/>
        </w:rPr>
        <w:t>информацию о необходимости</w:t>
      </w:r>
      <w:r w:rsidR="008578F1" w:rsidRPr="00B16A23">
        <w:rPr>
          <w:color w:val="000000"/>
          <w:sz w:val="28"/>
          <w:szCs w:val="28"/>
        </w:rPr>
        <w:t xml:space="preserve"> проведения дератизационных мероприятий в городе в весенний период</w:t>
      </w:r>
      <w:r w:rsidR="008578F1">
        <w:rPr>
          <w:b/>
          <w:color w:val="000000"/>
          <w:sz w:val="28"/>
          <w:szCs w:val="28"/>
        </w:rPr>
        <w:t xml:space="preserve"> </w:t>
      </w:r>
      <w:r w:rsidR="008578F1" w:rsidRPr="008578F1">
        <w:rPr>
          <w:color w:val="000000"/>
          <w:sz w:val="28"/>
          <w:szCs w:val="28"/>
        </w:rPr>
        <w:t>на официальном сайте органов местного самоуправления города Нижневартовска, в социальных сетях (груп</w:t>
      </w:r>
      <w:r>
        <w:rPr>
          <w:color w:val="000000"/>
          <w:sz w:val="28"/>
          <w:szCs w:val="28"/>
        </w:rPr>
        <w:t xml:space="preserve">па </w:t>
      </w:r>
      <w:r w:rsidR="00376878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Официальный Нижневартовск</w:t>
      </w:r>
      <w:r w:rsidR="00376878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). Срок до 20.05.2026.</w:t>
      </w:r>
    </w:p>
    <w:p w:rsidR="00B16A23" w:rsidRDefault="00B16A23" w:rsidP="00FA5495">
      <w:pPr>
        <w:pStyle w:val="21"/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  <w:u w:val="single"/>
        </w:rPr>
      </w:pPr>
    </w:p>
    <w:p w:rsidR="00B16A23" w:rsidRDefault="00B16A23" w:rsidP="00FA5495">
      <w:pPr>
        <w:pStyle w:val="21"/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  <w:u w:val="single"/>
        </w:rPr>
      </w:pPr>
    </w:p>
    <w:p w:rsidR="00D97F80" w:rsidRPr="00B16A23" w:rsidRDefault="00D97F80" w:rsidP="00FA5495">
      <w:pPr>
        <w:pStyle w:val="21"/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  <w:u w:val="single"/>
        </w:rPr>
      </w:pPr>
      <w:r w:rsidRPr="00B16A23">
        <w:rPr>
          <w:sz w:val="28"/>
          <w:szCs w:val="28"/>
          <w:u w:val="single"/>
        </w:rPr>
        <w:t>По второму вопросу:</w:t>
      </w:r>
    </w:p>
    <w:p w:rsidR="00B801E7" w:rsidRDefault="00FA5495" w:rsidP="00FA5495">
      <w:pPr>
        <w:pStyle w:val="21"/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97F80">
        <w:rPr>
          <w:sz w:val="28"/>
          <w:szCs w:val="28"/>
        </w:rPr>
        <w:t xml:space="preserve">целях </w:t>
      </w:r>
      <w:r>
        <w:rPr>
          <w:sz w:val="28"/>
          <w:szCs w:val="28"/>
        </w:rPr>
        <w:t xml:space="preserve">предупреждения случаев заболевания энтеровирусной инфекцией, </w:t>
      </w:r>
      <w:r w:rsidR="00F07EB3" w:rsidRPr="002A695B">
        <w:rPr>
          <w:b/>
          <w:sz w:val="28"/>
          <w:szCs w:val="28"/>
        </w:rPr>
        <w:t>комиссия решила</w:t>
      </w:r>
      <w:r w:rsidR="00F07EB3">
        <w:rPr>
          <w:sz w:val="28"/>
          <w:szCs w:val="28"/>
        </w:rPr>
        <w:t>:</w:t>
      </w:r>
    </w:p>
    <w:p w:rsidR="00000B65" w:rsidRPr="00000B65" w:rsidRDefault="00000B65" w:rsidP="00631F9B">
      <w:pPr>
        <w:pStyle w:val="21"/>
        <w:numPr>
          <w:ilvl w:val="1"/>
          <w:numId w:val="1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000B65">
        <w:rPr>
          <w:sz w:val="28"/>
          <w:szCs w:val="28"/>
        </w:rPr>
        <w:t>Принять к сведению информацию докладчиков.</w:t>
      </w:r>
    </w:p>
    <w:p w:rsidR="00631F9B" w:rsidRDefault="00EF2E50" w:rsidP="00631F9B">
      <w:pPr>
        <w:pStyle w:val="21"/>
        <w:numPr>
          <w:ilvl w:val="1"/>
          <w:numId w:val="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C64A12">
        <w:rPr>
          <w:b/>
          <w:bCs/>
          <w:color w:val="000000"/>
          <w:sz w:val="28"/>
          <w:szCs w:val="28"/>
        </w:rPr>
        <w:t xml:space="preserve">БУ </w:t>
      </w:r>
      <w:r w:rsidR="00376878">
        <w:rPr>
          <w:b/>
          <w:bCs/>
          <w:color w:val="000000"/>
          <w:sz w:val="28"/>
          <w:szCs w:val="28"/>
        </w:rPr>
        <w:t>«</w:t>
      </w:r>
      <w:r w:rsidRPr="00C64A12">
        <w:rPr>
          <w:b/>
          <w:bCs/>
          <w:color w:val="000000"/>
          <w:sz w:val="28"/>
          <w:szCs w:val="28"/>
        </w:rPr>
        <w:t xml:space="preserve">Нижневартовская городская </w:t>
      </w:r>
      <w:r w:rsidR="00132845" w:rsidRPr="000F6C49">
        <w:rPr>
          <w:b/>
          <w:bCs/>
          <w:color w:val="000000"/>
          <w:sz w:val="28"/>
          <w:szCs w:val="28"/>
        </w:rPr>
        <w:t xml:space="preserve">детская </w:t>
      </w:r>
      <w:r w:rsidRPr="000F6C49">
        <w:rPr>
          <w:b/>
          <w:bCs/>
          <w:color w:val="000000"/>
          <w:sz w:val="28"/>
          <w:szCs w:val="28"/>
        </w:rPr>
        <w:t>поликлиника</w:t>
      </w:r>
      <w:r w:rsidR="00376878">
        <w:rPr>
          <w:b/>
          <w:bCs/>
          <w:color w:val="000000"/>
          <w:sz w:val="28"/>
          <w:szCs w:val="28"/>
        </w:rPr>
        <w:t>»</w:t>
      </w:r>
      <w:r w:rsidRPr="00C64A1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                               </w:t>
      </w:r>
      <w:r w:rsidR="00A45624">
        <w:rPr>
          <w:b/>
          <w:bCs/>
          <w:color w:val="000000"/>
          <w:sz w:val="28"/>
          <w:szCs w:val="28"/>
        </w:rPr>
        <w:t>совместно с департаментом образования администрации города Нижневартовска:</w:t>
      </w:r>
      <w:r w:rsidR="0073399F">
        <w:rPr>
          <w:sz w:val="28"/>
          <w:szCs w:val="28"/>
        </w:rPr>
        <w:t xml:space="preserve"> </w:t>
      </w:r>
      <w:r w:rsidR="005006D0" w:rsidRPr="0073399F">
        <w:rPr>
          <w:bCs/>
          <w:color w:val="000000"/>
          <w:sz w:val="28"/>
          <w:szCs w:val="28"/>
        </w:rPr>
        <w:t>В целях предупреждения случаев необоснованного возвращения</w:t>
      </w:r>
      <w:r w:rsidR="0073399F">
        <w:rPr>
          <w:bCs/>
          <w:color w:val="000000"/>
          <w:sz w:val="28"/>
          <w:szCs w:val="28"/>
        </w:rPr>
        <w:t xml:space="preserve"> </w:t>
      </w:r>
      <w:r w:rsidR="005006D0" w:rsidRPr="0073399F">
        <w:rPr>
          <w:bCs/>
          <w:color w:val="000000"/>
          <w:sz w:val="28"/>
          <w:szCs w:val="28"/>
        </w:rPr>
        <w:t xml:space="preserve">в детское образовательное учреждение обучающихся </w:t>
      </w:r>
      <w:r w:rsidR="0073399F">
        <w:rPr>
          <w:bCs/>
          <w:color w:val="000000"/>
          <w:sz w:val="28"/>
          <w:szCs w:val="28"/>
        </w:rPr>
        <w:t xml:space="preserve">                                            </w:t>
      </w:r>
      <w:r w:rsidR="005006D0" w:rsidRPr="0073399F">
        <w:rPr>
          <w:bCs/>
          <w:color w:val="000000"/>
          <w:sz w:val="28"/>
          <w:szCs w:val="28"/>
        </w:rPr>
        <w:t>и воспитанников</w:t>
      </w:r>
      <w:r w:rsidR="00EA6601" w:rsidRPr="0073399F">
        <w:rPr>
          <w:bCs/>
          <w:color w:val="000000"/>
          <w:sz w:val="28"/>
          <w:szCs w:val="28"/>
        </w:rPr>
        <w:t>,</w:t>
      </w:r>
      <w:r w:rsidR="005006D0" w:rsidRPr="0073399F">
        <w:rPr>
          <w:bCs/>
          <w:color w:val="000000"/>
          <w:sz w:val="28"/>
          <w:szCs w:val="28"/>
        </w:rPr>
        <w:t xml:space="preserve"> которые были отстранены от посещения </w:t>
      </w:r>
      <w:r w:rsidR="00A80337" w:rsidRPr="0073399F">
        <w:rPr>
          <w:bCs/>
          <w:color w:val="000000"/>
          <w:sz w:val="28"/>
          <w:szCs w:val="28"/>
        </w:rPr>
        <w:t>образовательной организации</w:t>
      </w:r>
      <w:r w:rsidR="0073399F">
        <w:rPr>
          <w:bCs/>
          <w:color w:val="000000"/>
          <w:sz w:val="28"/>
          <w:szCs w:val="28"/>
        </w:rPr>
        <w:t xml:space="preserve"> </w:t>
      </w:r>
      <w:r w:rsidR="00A80337" w:rsidRPr="0073399F">
        <w:rPr>
          <w:bCs/>
          <w:color w:val="000000"/>
          <w:sz w:val="28"/>
          <w:szCs w:val="28"/>
        </w:rPr>
        <w:t>с симптомами инфекционного заболевания</w:t>
      </w:r>
      <w:r w:rsidR="00976864" w:rsidRPr="0073399F">
        <w:rPr>
          <w:bCs/>
          <w:color w:val="000000"/>
          <w:sz w:val="28"/>
          <w:szCs w:val="28"/>
        </w:rPr>
        <w:t>,</w:t>
      </w:r>
      <w:r w:rsidR="00A80337" w:rsidRPr="0073399F">
        <w:rPr>
          <w:bCs/>
          <w:color w:val="000000"/>
          <w:sz w:val="28"/>
          <w:szCs w:val="28"/>
        </w:rPr>
        <w:t xml:space="preserve"> организовать </w:t>
      </w:r>
      <w:r w:rsidR="00C05E27" w:rsidRPr="0073399F">
        <w:rPr>
          <w:bCs/>
          <w:color w:val="000000"/>
          <w:sz w:val="28"/>
          <w:szCs w:val="28"/>
        </w:rPr>
        <w:t xml:space="preserve">мониторинг </w:t>
      </w:r>
      <w:r w:rsidR="005006D0" w:rsidRPr="0073399F">
        <w:rPr>
          <w:bCs/>
          <w:color w:val="000000"/>
          <w:sz w:val="28"/>
          <w:szCs w:val="28"/>
        </w:rPr>
        <w:t>обеспечени</w:t>
      </w:r>
      <w:r w:rsidR="00A80337" w:rsidRPr="0073399F">
        <w:rPr>
          <w:bCs/>
          <w:color w:val="000000"/>
          <w:sz w:val="28"/>
          <w:szCs w:val="28"/>
        </w:rPr>
        <w:t>я</w:t>
      </w:r>
      <w:r w:rsidR="005006D0" w:rsidRPr="0073399F">
        <w:rPr>
          <w:bCs/>
          <w:color w:val="000000"/>
          <w:sz w:val="28"/>
          <w:szCs w:val="28"/>
        </w:rPr>
        <w:t xml:space="preserve"> оперативной передачи информации от медицинских работников детских образовательных организаций </w:t>
      </w:r>
      <w:r w:rsidR="00A80337" w:rsidRPr="0073399F">
        <w:rPr>
          <w:bCs/>
          <w:color w:val="000000"/>
          <w:sz w:val="28"/>
          <w:szCs w:val="28"/>
        </w:rPr>
        <w:t>в</w:t>
      </w:r>
      <w:r w:rsidR="005006D0" w:rsidRPr="0073399F">
        <w:rPr>
          <w:bCs/>
          <w:color w:val="000000"/>
          <w:sz w:val="28"/>
          <w:szCs w:val="28"/>
        </w:rPr>
        <w:t xml:space="preserve"> детск</w:t>
      </w:r>
      <w:r w:rsidR="00A80337" w:rsidRPr="0073399F">
        <w:rPr>
          <w:bCs/>
          <w:color w:val="000000"/>
          <w:sz w:val="28"/>
          <w:szCs w:val="28"/>
        </w:rPr>
        <w:t>ую поликлинику.</w:t>
      </w:r>
      <w:r w:rsidR="0073399F" w:rsidRPr="0073399F">
        <w:rPr>
          <w:bCs/>
          <w:color w:val="000000"/>
          <w:sz w:val="28"/>
          <w:szCs w:val="28"/>
        </w:rPr>
        <w:t xml:space="preserve"> Срок: до 02.06.2026.</w:t>
      </w:r>
      <w:r w:rsidR="0073399F" w:rsidRPr="0073399F">
        <w:rPr>
          <w:b/>
          <w:sz w:val="28"/>
          <w:szCs w:val="28"/>
        </w:rPr>
        <w:t xml:space="preserve"> </w:t>
      </w:r>
    </w:p>
    <w:p w:rsidR="0073399F" w:rsidRPr="00631F9B" w:rsidRDefault="0073399F" w:rsidP="00631F9B">
      <w:pPr>
        <w:pStyle w:val="21"/>
        <w:numPr>
          <w:ilvl w:val="1"/>
          <w:numId w:val="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631F9B">
        <w:rPr>
          <w:b/>
          <w:sz w:val="28"/>
          <w:szCs w:val="28"/>
        </w:rPr>
        <w:t>Руководителям</w:t>
      </w:r>
      <w:r w:rsidRPr="00631F9B">
        <w:rPr>
          <w:b/>
          <w:bCs/>
          <w:sz w:val="28"/>
          <w:szCs w:val="28"/>
        </w:rPr>
        <w:t xml:space="preserve"> образовательных организаций:</w:t>
      </w:r>
    </w:p>
    <w:p w:rsidR="00CE7B2A" w:rsidRDefault="0073399F" w:rsidP="00631F9B">
      <w:pPr>
        <w:pStyle w:val="21"/>
        <w:numPr>
          <w:ilvl w:val="2"/>
          <w:numId w:val="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73399F">
        <w:rPr>
          <w:bCs/>
          <w:sz w:val="28"/>
          <w:szCs w:val="28"/>
        </w:rPr>
        <w:t xml:space="preserve">Оказывать содействие медицинскими </w:t>
      </w:r>
      <w:r w:rsidRPr="0073399F">
        <w:rPr>
          <w:bCs/>
          <w:color w:val="000000"/>
          <w:sz w:val="28"/>
          <w:szCs w:val="28"/>
        </w:rPr>
        <w:t xml:space="preserve">работниками детских образовательных организаций </w:t>
      </w:r>
      <w:r w:rsidRPr="0073399F">
        <w:rPr>
          <w:bCs/>
          <w:sz w:val="28"/>
          <w:szCs w:val="28"/>
        </w:rPr>
        <w:t xml:space="preserve">в оперативной передаче </w:t>
      </w:r>
      <w:r w:rsidRPr="0073399F">
        <w:rPr>
          <w:bCs/>
          <w:color w:val="000000"/>
          <w:sz w:val="28"/>
          <w:szCs w:val="28"/>
        </w:rPr>
        <w:t>в детскую поликлинику</w:t>
      </w:r>
      <w:r w:rsidRPr="0073399F">
        <w:rPr>
          <w:bCs/>
          <w:sz w:val="28"/>
          <w:szCs w:val="28"/>
        </w:rPr>
        <w:t xml:space="preserve"> информации</w:t>
      </w:r>
      <w:r>
        <w:rPr>
          <w:bCs/>
          <w:sz w:val="28"/>
          <w:szCs w:val="28"/>
        </w:rPr>
        <w:t xml:space="preserve"> </w:t>
      </w:r>
      <w:r w:rsidRPr="0073399F">
        <w:rPr>
          <w:bCs/>
          <w:sz w:val="28"/>
          <w:szCs w:val="28"/>
        </w:rPr>
        <w:t>о выявленных заболевших</w:t>
      </w:r>
      <w:r>
        <w:rPr>
          <w:bCs/>
          <w:sz w:val="28"/>
          <w:szCs w:val="28"/>
        </w:rPr>
        <w:t>.</w:t>
      </w:r>
      <w:r w:rsidRPr="0073399F">
        <w:rPr>
          <w:b/>
          <w:bCs/>
          <w:sz w:val="28"/>
          <w:szCs w:val="28"/>
        </w:rPr>
        <w:t xml:space="preserve"> </w:t>
      </w:r>
    </w:p>
    <w:p w:rsidR="0073399F" w:rsidRPr="00CE7B2A" w:rsidRDefault="0073399F" w:rsidP="00631F9B">
      <w:pPr>
        <w:pStyle w:val="21"/>
        <w:numPr>
          <w:ilvl w:val="2"/>
          <w:numId w:val="1"/>
        </w:numPr>
        <w:tabs>
          <w:tab w:val="left" w:pos="0"/>
        </w:tabs>
        <w:suppressAutoHyphens/>
        <w:ind w:left="1429"/>
        <w:contextualSpacing w:val="0"/>
        <w:jc w:val="both"/>
        <w:rPr>
          <w:sz w:val="28"/>
          <w:szCs w:val="28"/>
        </w:rPr>
      </w:pPr>
      <w:r w:rsidRPr="00CE7B2A">
        <w:rPr>
          <w:color w:val="000000"/>
          <w:sz w:val="28"/>
          <w:szCs w:val="28"/>
        </w:rPr>
        <w:t>Обеспечить:</w:t>
      </w:r>
    </w:p>
    <w:p w:rsidR="0073399F" w:rsidRPr="0073399F" w:rsidRDefault="0073399F" w:rsidP="0073399F">
      <w:pPr>
        <w:pStyle w:val="21"/>
        <w:numPr>
          <w:ilvl w:val="0"/>
          <w:numId w:val="30"/>
        </w:numPr>
        <w:tabs>
          <w:tab w:val="left" w:pos="567"/>
        </w:tabs>
        <w:suppressAutoHyphens/>
        <w:ind w:left="0" w:firstLine="0"/>
        <w:contextualSpacing w:val="0"/>
        <w:jc w:val="both"/>
        <w:rPr>
          <w:sz w:val="28"/>
          <w:szCs w:val="28"/>
        </w:rPr>
      </w:pPr>
      <w:r w:rsidRPr="0073399F">
        <w:rPr>
          <w:color w:val="000000"/>
          <w:sz w:val="28"/>
          <w:szCs w:val="28"/>
        </w:rPr>
        <w:t xml:space="preserve">соблюдение </w:t>
      </w:r>
      <w:r w:rsidR="00376878">
        <w:rPr>
          <w:color w:val="000000"/>
          <w:sz w:val="28"/>
          <w:szCs w:val="28"/>
        </w:rPr>
        <w:t>«</w:t>
      </w:r>
      <w:r w:rsidRPr="0073399F">
        <w:rPr>
          <w:color w:val="000000"/>
          <w:sz w:val="28"/>
          <w:szCs w:val="28"/>
        </w:rPr>
        <w:t>утреннего фильтра</w:t>
      </w:r>
      <w:r w:rsidR="00376878">
        <w:rPr>
          <w:color w:val="000000"/>
          <w:sz w:val="28"/>
          <w:szCs w:val="28"/>
        </w:rPr>
        <w:t>»</w:t>
      </w:r>
      <w:r w:rsidRPr="0073399F">
        <w:rPr>
          <w:color w:val="000000"/>
          <w:sz w:val="28"/>
          <w:szCs w:val="28"/>
        </w:rPr>
        <w:t>;</w:t>
      </w:r>
    </w:p>
    <w:p w:rsidR="0073399F" w:rsidRPr="00754B37" w:rsidRDefault="0073399F" w:rsidP="0073399F">
      <w:pPr>
        <w:pStyle w:val="af1"/>
        <w:numPr>
          <w:ilvl w:val="0"/>
          <w:numId w:val="30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текущей </w:t>
      </w:r>
      <w:r w:rsidR="00AD3E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уборки и 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дезинфекции не менее 2 раз в день;</w:t>
      </w:r>
    </w:p>
    <w:p w:rsidR="0073399F" w:rsidRPr="00754B37" w:rsidRDefault="0073399F" w:rsidP="0073399F">
      <w:pPr>
        <w:pStyle w:val="af1"/>
        <w:numPr>
          <w:ilvl w:val="0"/>
          <w:numId w:val="30"/>
        </w:numPr>
        <w:tabs>
          <w:tab w:val="left" w:pos="567"/>
          <w:tab w:val="left" w:pos="2696"/>
          <w:tab w:val="left" w:pos="4235"/>
          <w:tab w:val="left" w:pos="6346"/>
          <w:tab w:val="left" w:pos="803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кратности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проветривания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групповых,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рекреаций, спальных помещений;</w:t>
      </w:r>
    </w:p>
    <w:p w:rsidR="0073399F" w:rsidRPr="00754B37" w:rsidRDefault="0073399F" w:rsidP="0073399F">
      <w:pPr>
        <w:pStyle w:val="af1"/>
        <w:numPr>
          <w:ilvl w:val="0"/>
          <w:numId w:val="30"/>
        </w:numPr>
        <w:tabs>
          <w:tab w:val="left" w:pos="567"/>
          <w:tab w:val="left" w:pos="2642"/>
          <w:tab w:val="left" w:pos="4676"/>
          <w:tab w:val="left" w:pos="6618"/>
          <w:tab w:val="left" w:pos="730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правильное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использование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оборудования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для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обеззараживания воздуха;</w:t>
      </w:r>
    </w:p>
    <w:p w:rsidR="0073399F" w:rsidRPr="00754B37" w:rsidRDefault="0073399F" w:rsidP="0073399F">
      <w:pPr>
        <w:pStyle w:val="af1"/>
        <w:numPr>
          <w:ilvl w:val="0"/>
          <w:numId w:val="30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питьевого режима с обязательным кипячением воды или раздачей бутилированной воды;</w:t>
      </w:r>
    </w:p>
    <w:p w:rsidR="0073399F" w:rsidRPr="00754B37" w:rsidRDefault="0073399F" w:rsidP="0073399F">
      <w:pPr>
        <w:pStyle w:val="af1"/>
        <w:numPr>
          <w:ilvl w:val="0"/>
          <w:numId w:val="30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принятие мер по минимизации рисков реализации пищевого пути распространения </w:t>
      </w:r>
      <w:r w:rsidR="00AD3E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энтеровирусной инфекции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3399F" w:rsidRPr="00754B37" w:rsidRDefault="0073399F" w:rsidP="0073399F">
      <w:pPr>
        <w:pStyle w:val="af1"/>
        <w:numPr>
          <w:ilvl w:val="0"/>
          <w:numId w:val="30"/>
        </w:numPr>
        <w:tabs>
          <w:tab w:val="left" w:pos="567"/>
          <w:tab w:val="left" w:pos="2384"/>
          <w:tab w:val="left" w:pos="4214"/>
          <w:tab w:val="left" w:pos="5516"/>
          <w:tab w:val="left" w:pos="6254"/>
          <w:tab w:val="left" w:pos="8031"/>
          <w:tab w:val="left" w:pos="920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надлежащих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условий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для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соблюдения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детьми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E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754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</w:t>
      </w:r>
      <w:r w:rsidR="00AD3E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ботниками правил личной гигиены.</w:t>
      </w:r>
    </w:p>
    <w:p w:rsidR="00C05E27" w:rsidRPr="0073399F" w:rsidRDefault="00C05E27" w:rsidP="0073399F">
      <w:pPr>
        <w:pStyle w:val="21"/>
        <w:tabs>
          <w:tab w:val="left" w:pos="0"/>
        </w:tabs>
        <w:suppressAutoHyphens/>
        <w:ind w:left="709" w:firstLine="0"/>
        <w:contextualSpacing w:val="0"/>
        <w:jc w:val="both"/>
        <w:rPr>
          <w:sz w:val="28"/>
          <w:szCs w:val="28"/>
        </w:rPr>
      </w:pPr>
    </w:p>
    <w:p w:rsidR="00F44B27" w:rsidRDefault="00F44B27" w:rsidP="00C13DE3">
      <w:pPr>
        <w:pStyle w:val="21"/>
        <w:suppressAutoHyphens/>
        <w:ind w:left="0" w:firstLine="0"/>
        <w:contextualSpacing w:val="0"/>
        <w:jc w:val="both"/>
        <w:rPr>
          <w:sz w:val="28"/>
          <w:szCs w:val="28"/>
        </w:rPr>
      </w:pPr>
    </w:p>
    <w:p w:rsidR="00045FBD" w:rsidRDefault="00045FBD" w:rsidP="00C13DE3">
      <w:pPr>
        <w:pStyle w:val="21"/>
        <w:suppressAutoHyphens/>
        <w:ind w:left="0" w:firstLine="0"/>
        <w:contextualSpacing w:val="0"/>
        <w:jc w:val="both"/>
        <w:rPr>
          <w:sz w:val="28"/>
          <w:szCs w:val="28"/>
        </w:rPr>
      </w:pPr>
    </w:p>
    <w:p w:rsidR="00656801" w:rsidRDefault="00171D62" w:rsidP="00905946">
      <w:pPr>
        <w:pStyle w:val="21"/>
        <w:suppressAutoHyphens/>
        <w:ind w:left="0" w:firstLine="0"/>
        <w:contextualSpacing w:val="0"/>
        <w:jc w:val="both"/>
        <w:rPr>
          <w:sz w:val="28"/>
          <w:szCs w:val="28"/>
        </w:rPr>
      </w:pPr>
      <w:r w:rsidRPr="00A24B81">
        <w:rPr>
          <w:sz w:val="28"/>
          <w:szCs w:val="28"/>
        </w:rPr>
        <w:t xml:space="preserve">Председатель СПЭК                     </w:t>
      </w:r>
      <w:r>
        <w:rPr>
          <w:sz w:val="28"/>
          <w:szCs w:val="28"/>
        </w:rPr>
        <w:t xml:space="preserve">              </w:t>
      </w:r>
      <w:r w:rsidRPr="00A24B8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</w:t>
      </w:r>
      <w:r w:rsidRPr="00A24B81">
        <w:rPr>
          <w:sz w:val="28"/>
          <w:szCs w:val="28"/>
        </w:rPr>
        <w:t xml:space="preserve">                     </w:t>
      </w:r>
      <w:r w:rsidR="00E71BF5">
        <w:rPr>
          <w:sz w:val="28"/>
          <w:szCs w:val="28"/>
        </w:rPr>
        <w:t>И.И. Стрельцова</w:t>
      </w:r>
    </w:p>
    <w:p w:rsidR="00656801" w:rsidRDefault="00656801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0D8C" w:rsidRDefault="007E0D8C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0D8C" w:rsidRDefault="007E0D8C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>Согласовано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Начальник территориального отдела Управления 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Роспотребнадзора по ХМАО – Югре 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в г. Нижневартовске, Нижневартовском районе 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и г. </w:t>
      </w:r>
      <w:proofErr w:type="spellStart"/>
      <w:r w:rsidRPr="00171D62">
        <w:rPr>
          <w:rFonts w:ascii="Times New Roman" w:hAnsi="Times New Roman" w:cs="Times New Roman"/>
          <w:sz w:val="28"/>
          <w:szCs w:val="28"/>
        </w:rPr>
        <w:t>Мегионе</w:t>
      </w:r>
      <w:proofErr w:type="spellEnd"/>
    </w:p>
    <w:p w:rsidR="00171D62" w:rsidRDefault="00171D62" w:rsidP="003957BD">
      <w:pPr>
        <w:tabs>
          <w:tab w:val="left" w:pos="0"/>
        </w:tabs>
        <w:suppressAutoHyphens/>
        <w:spacing w:after="0" w:line="240" w:lineRule="auto"/>
        <w:jc w:val="both"/>
        <w:rPr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_______________ Ю.В. </w:t>
      </w:r>
      <w:proofErr w:type="spellStart"/>
      <w:r w:rsidRPr="00171D62">
        <w:rPr>
          <w:rFonts w:ascii="Times New Roman" w:hAnsi="Times New Roman" w:cs="Times New Roman"/>
          <w:sz w:val="28"/>
          <w:szCs w:val="28"/>
        </w:rPr>
        <w:t>Буторина</w:t>
      </w:r>
      <w:proofErr w:type="spellEnd"/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397DBE" w:rsidRDefault="00397DBE" w:rsidP="002F2A59">
      <w:pPr>
        <w:tabs>
          <w:tab w:val="left" w:pos="453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D5495D">
      <w:pPr>
        <w:tabs>
          <w:tab w:val="left" w:pos="453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1F177F" w:rsidRPr="001F177F" w:rsidRDefault="001F177F" w:rsidP="00376878">
      <w:pPr>
        <w:tabs>
          <w:tab w:val="left" w:pos="4536"/>
        </w:tabs>
        <w:suppressAutoHyphens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F177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7B0D4D">
        <w:rPr>
          <w:rFonts w:ascii="Times New Roman" w:hAnsi="Times New Roman" w:cs="Times New Roman"/>
          <w:sz w:val="28"/>
          <w:szCs w:val="28"/>
        </w:rPr>
        <w:t xml:space="preserve"> </w:t>
      </w:r>
      <w:r w:rsidRPr="001F177F">
        <w:rPr>
          <w:rFonts w:ascii="Times New Roman" w:hAnsi="Times New Roman" w:cs="Times New Roman"/>
          <w:sz w:val="28"/>
          <w:szCs w:val="28"/>
        </w:rPr>
        <w:t>к протоколу санитарно-противоэпидемической комисс</w:t>
      </w:r>
      <w:r>
        <w:rPr>
          <w:rFonts w:ascii="Times New Roman" w:hAnsi="Times New Roman" w:cs="Times New Roman"/>
          <w:sz w:val="28"/>
          <w:szCs w:val="28"/>
        </w:rPr>
        <w:t xml:space="preserve">ии при администрации города от </w:t>
      </w:r>
      <w:r w:rsidR="002F1289">
        <w:rPr>
          <w:rFonts w:ascii="Times New Roman" w:hAnsi="Times New Roman" w:cs="Times New Roman"/>
          <w:sz w:val="28"/>
          <w:szCs w:val="28"/>
        </w:rPr>
        <w:t>06</w:t>
      </w:r>
      <w:r w:rsidRPr="001F177F">
        <w:rPr>
          <w:rFonts w:ascii="Times New Roman" w:hAnsi="Times New Roman" w:cs="Times New Roman"/>
          <w:sz w:val="28"/>
          <w:szCs w:val="28"/>
        </w:rPr>
        <w:t>.0</w:t>
      </w:r>
      <w:r w:rsidR="002F128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7B0D4D">
        <w:rPr>
          <w:rFonts w:ascii="Times New Roman" w:hAnsi="Times New Roman" w:cs="Times New Roman"/>
          <w:sz w:val="28"/>
          <w:szCs w:val="28"/>
        </w:rPr>
        <w:t>6 №</w:t>
      </w:r>
      <w:r w:rsidR="002F1289">
        <w:rPr>
          <w:rFonts w:ascii="Times New Roman" w:hAnsi="Times New Roman" w:cs="Times New Roman"/>
          <w:sz w:val="28"/>
          <w:szCs w:val="28"/>
        </w:rPr>
        <w:t>2</w:t>
      </w:r>
    </w:p>
    <w:p w:rsidR="00376878" w:rsidRDefault="00376878" w:rsidP="00376878">
      <w:pPr>
        <w:pStyle w:val="a7"/>
        <w:tabs>
          <w:tab w:val="left" w:pos="4536"/>
        </w:tabs>
        <w:suppressAutoHyphens/>
        <w:spacing w:after="0"/>
        <w:ind w:left="4536"/>
        <w:jc w:val="center"/>
        <w:rPr>
          <w:b/>
          <w:sz w:val="28"/>
          <w:szCs w:val="28"/>
        </w:rPr>
      </w:pPr>
    </w:p>
    <w:p w:rsidR="00CF212B" w:rsidRPr="00CF212B" w:rsidRDefault="00CF212B" w:rsidP="00376878">
      <w:pPr>
        <w:pStyle w:val="a7"/>
        <w:tabs>
          <w:tab w:val="left" w:pos="4536"/>
        </w:tabs>
        <w:suppressAutoHyphens/>
        <w:spacing w:after="0"/>
        <w:ind w:left="4536"/>
        <w:jc w:val="center"/>
        <w:rPr>
          <w:b/>
          <w:sz w:val="28"/>
          <w:szCs w:val="28"/>
        </w:rPr>
      </w:pPr>
      <w:r w:rsidRPr="00CF212B">
        <w:rPr>
          <w:b/>
          <w:sz w:val="28"/>
          <w:szCs w:val="28"/>
        </w:rPr>
        <w:t>Руководителям предприятий</w:t>
      </w:r>
    </w:p>
    <w:p w:rsidR="00CF212B" w:rsidRPr="00CF212B" w:rsidRDefault="00CF212B" w:rsidP="00376878">
      <w:pPr>
        <w:pStyle w:val="a7"/>
        <w:tabs>
          <w:tab w:val="left" w:pos="4536"/>
        </w:tabs>
        <w:suppressAutoHyphens/>
        <w:spacing w:after="0"/>
        <w:ind w:left="4536"/>
        <w:jc w:val="center"/>
        <w:rPr>
          <w:b/>
          <w:sz w:val="28"/>
          <w:szCs w:val="28"/>
        </w:rPr>
      </w:pPr>
      <w:r w:rsidRPr="00CF212B">
        <w:rPr>
          <w:b/>
          <w:sz w:val="28"/>
          <w:szCs w:val="28"/>
        </w:rPr>
        <w:t>и организаций</w:t>
      </w:r>
    </w:p>
    <w:p w:rsidR="001F177F" w:rsidRPr="00CF212B" w:rsidRDefault="00CF212B" w:rsidP="00376878">
      <w:pPr>
        <w:pStyle w:val="a7"/>
        <w:tabs>
          <w:tab w:val="left" w:pos="4536"/>
        </w:tabs>
        <w:suppressAutoHyphens/>
        <w:spacing w:after="0"/>
        <w:ind w:left="4536"/>
        <w:jc w:val="center"/>
        <w:rPr>
          <w:b/>
          <w:sz w:val="28"/>
          <w:szCs w:val="28"/>
        </w:rPr>
      </w:pPr>
      <w:r w:rsidRPr="00CF212B">
        <w:rPr>
          <w:b/>
          <w:sz w:val="28"/>
          <w:szCs w:val="28"/>
        </w:rPr>
        <w:t>всех форм собственности</w:t>
      </w:r>
    </w:p>
    <w:p w:rsidR="001F177F" w:rsidRDefault="001F177F" w:rsidP="00171D62">
      <w:pPr>
        <w:pStyle w:val="a7"/>
        <w:suppressAutoHyphens/>
        <w:spacing w:after="0"/>
        <w:ind w:left="0"/>
        <w:jc w:val="both"/>
        <w:rPr>
          <w:b/>
          <w:sz w:val="28"/>
          <w:szCs w:val="28"/>
        </w:rPr>
      </w:pPr>
    </w:p>
    <w:p w:rsidR="00CF212B" w:rsidRPr="00CF212B" w:rsidRDefault="00CF212B" w:rsidP="00171D62">
      <w:pPr>
        <w:pStyle w:val="a7"/>
        <w:suppressAutoHyphens/>
        <w:spacing w:after="0"/>
        <w:ind w:left="0"/>
        <w:jc w:val="both"/>
        <w:rPr>
          <w:b/>
          <w:sz w:val="28"/>
          <w:szCs w:val="28"/>
        </w:rPr>
      </w:pPr>
    </w:p>
    <w:p w:rsidR="000A1AAE" w:rsidRPr="00CF212B" w:rsidRDefault="00CF212B" w:rsidP="00CF212B">
      <w:pPr>
        <w:pStyle w:val="a7"/>
        <w:suppressAutoHyphens/>
        <w:spacing w:after="0"/>
        <w:ind w:left="0"/>
        <w:jc w:val="center"/>
        <w:rPr>
          <w:b/>
          <w:sz w:val="28"/>
          <w:szCs w:val="28"/>
        </w:rPr>
      </w:pPr>
      <w:r w:rsidRPr="00CF212B">
        <w:rPr>
          <w:b/>
          <w:sz w:val="28"/>
          <w:szCs w:val="28"/>
        </w:rPr>
        <w:t>Уважаемые руков</w:t>
      </w:r>
      <w:r>
        <w:rPr>
          <w:b/>
          <w:sz w:val="28"/>
          <w:szCs w:val="28"/>
        </w:rPr>
        <w:t>о</w:t>
      </w:r>
      <w:r w:rsidRPr="00CF212B">
        <w:rPr>
          <w:b/>
          <w:sz w:val="28"/>
          <w:szCs w:val="28"/>
        </w:rPr>
        <w:t>дители!</w:t>
      </w:r>
    </w:p>
    <w:p w:rsidR="000A1AAE" w:rsidRPr="00CF212B" w:rsidRDefault="000A1AAE" w:rsidP="00171D62">
      <w:pPr>
        <w:pStyle w:val="a7"/>
        <w:suppressAutoHyphens/>
        <w:spacing w:after="0"/>
        <w:ind w:left="0"/>
        <w:jc w:val="both"/>
        <w:rPr>
          <w:b/>
          <w:sz w:val="28"/>
          <w:szCs w:val="28"/>
        </w:rPr>
      </w:pPr>
    </w:p>
    <w:p w:rsidR="00331476" w:rsidRPr="00331476" w:rsidRDefault="004B7B81" w:rsidP="00331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Напоминаем, что</w:t>
      </w:r>
      <w:r w:rsidR="006B33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в </w:t>
      </w:r>
      <w:r w:rsidR="00CF212B" w:rsidRPr="00331476">
        <w:rPr>
          <w:rFonts w:ascii="TimesNewRomanPSMT" w:hAnsi="TimesNewRomanPSMT" w:cs="TimesNewRomanPSMT"/>
          <w:sz w:val="28"/>
          <w:szCs w:val="28"/>
        </w:rPr>
        <w:t>соответстви</w:t>
      </w:r>
      <w:r w:rsidR="004C7634">
        <w:rPr>
          <w:rFonts w:ascii="TimesNewRomanPSMT" w:hAnsi="TimesNewRomanPSMT" w:cs="TimesNewRomanPSMT"/>
          <w:sz w:val="28"/>
          <w:szCs w:val="28"/>
        </w:rPr>
        <w:t>и</w:t>
      </w:r>
      <w:r w:rsidR="00CF212B" w:rsidRPr="00331476">
        <w:rPr>
          <w:rFonts w:ascii="TimesNewRomanPSMT" w:hAnsi="TimesNewRomanPSMT" w:cs="TimesNewRomanPSMT"/>
          <w:sz w:val="28"/>
          <w:szCs w:val="28"/>
        </w:rPr>
        <w:t xml:space="preserve"> с</w:t>
      </w:r>
      <w:r w:rsidRPr="00331476">
        <w:rPr>
          <w:rFonts w:ascii="Times New Roman" w:hAnsi="Times New Roman" w:cs="Times New Roman"/>
          <w:sz w:val="28"/>
          <w:szCs w:val="28"/>
        </w:rPr>
        <w:t xml:space="preserve"> санитарными</w:t>
      </w:r>
      <w:r w:rsidR="00CF212B" w:rsidRPr="00331476">
        <w:rPr>
          <w:rFonts w:ascii="Times New Roman" w:hAnsi="Times New Roman" w:cs="Times New Roman"/>
          <w:sz w:val="28"/>
          <w:szCs w:val="28"/>
        </w:rPr>
        <w:t xml:space="preserve"> </w:t>
      </w:r>
      <w:r w:rsidR="00B257AB" w:rsidRPr="00331476">
        <w:rPr>
          <w:rFonts w:ascii="Times New Roman" w:hAnsi="Times New Roman" w:cs="Times New Roman"/>
          <w:sz w:val="28"/>
          <w:szCs w:val="28"/>
        </w:rPr>
        <w:t>требованиями</w:t>
      </w:r>
      <w:r w:rsidRPr="00331476">
        <w:rPr>
          <w:rStyle w:val="af0"/>
          <w:rFonts w:ascii="Times New Roman" w:hAnsi="Times New Roman" w:cs="Times New Roman"/>
          <w:sz w:val="28"/>
          <w:szCs w:val="28"/>
        </w:rPr>
        <w:footnoteReference w:id="1"/>
      </w:r>
      <w:r w:rsidR="00B257AB" w:rsidRPr="00331476">
        <w:rPr>
          <w:rFonts w:ascii="Times New Roman" w:hAnsi="Times New Roman" w:cs="Times New Roman"/>
          <w:sz w:val="28"/>
          <w:szCs w:val="28"/>
        </w:rPr>
        <w:t xml:space="preserve"> </w:t>
      </w:r>
      <w:r w:rsidRPr="00331476">
        <w:rPr>
          <w:rFonts w:ascii="Times New Roman" w:hAnsi="Times New Roman" w:cs="Times New Roman"/>
          <w:sz w:val="28"/>
          <w:szCs w:val="28"/>
        </w:rPr>
        <w:t xml:space="preserve">юридические лица и индивидуальные предприниматели должны </w:t>
      </w:r>
      <w:r w:rsidRPr="00331476">
        <w:rPr>
          <w:rFonts w:ascii="TimesNewRomanPSMT" w:hAnsi="TimesNewRomanPSMT" w:cs="TimesNewRomanPSMT"/>
          <w:sz w:val="28"/>
          <w:szCs w:val="28"/>
        </w:rPr>
        <w:t>обеспечива</w:t>
      </w:r>
      <w:r w:rsidRPr="00331476">
        <w:rPr>
          <w:rFonts w:ascii="TimesNewRomanPSMT" w:hAnsi="TimesNewRomanPSMT" w:cs="TimesNewRomanPSMT"/>
          <w:sz w:val="28"/>
          <w:szCs w:val="28"/>
        </w:rPr>
        <w:t>ть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4B7B81">
        <w:rPr>
          <w:rFonts w:ascii="TimesNewRomanPSMT" w:hAnsi="TimesNewRomanPSMT" w:cs="TimesNewRomanPSMT"/>
          <w:sz w:val="28"/>
          <w:szCs w:val="28"/>
        </w:rPr>
        <w:t xml:space="preserve">организацию и осуществление </w:t>
      </w:r>
      <w:r>
        <w:rPr>
          <w:rFonts w:ascii="TimesNewRomanPSMT" w:hAnsi="TimesNewRomanPSMT" w:cs="TimesNewRomanPSMT"/>
          <w:sz w:val="28"/>
          <w:szCs w:val="28"/>
        </w:rPr>
        <w:t>санитарно-про</w:t>
      </w:r>
      <w:r w:rsidR="00B0661E">
        <w:rPr>
          <w:rFonts w:ascii="TimesNewRomanPSMT" w:hAnsi="TimesNewRomanPSMT" w:cs="TimesNewRomanPSMT"/>
          <w:sz w:val="28"/>
          <w:szCs w:val="28"/>
        </w:rPr>
        <w:t>тивоэпидемических (про</w:t>
      </w:r>
      <w:bookmarkStart w:id="0" w:name="_GoBack"/>
      <w:bookmarkEnd w:id="0"/>
      <w:r>
        <w:rPr>
          <w:rFonts w:ascii="TimesNewRomanPSMT" w:hAnsi="TimesNewRomanPSMT" w:cs="TimesNewRomanPSMT"/>
          <w:sz w:val="28"/>
          <w:szCs w:val="28"/>
        </w:rPr>
        <w:t>филактических</w:t>
      </w:r>
      <w:r w:rsidR="00B0661E">
        <w:rPr>
          <w:rFonts w:ascii="TimesNewRomanPSMT" w:hAnsi="TimesNewRomanPSMT" w:cs="TimesNewRomanPSMT"/>
          <w:sz w:val="28"/>
          <w:szCs w:val="28"/>
        </w:rPr>
        <w:t>)</w:t>
      </w:r>
      <w:r>
        <w:rPr>
          <w:rFonts w:ascii="TimesNewRomanPSMT" w:hAnsi="TimesNewRomanPSMT" w:cs="TimesNewRomanPSMT"/>
          <w:sz w:val="28"/>
          <w:szCs w:val="28"/>
        </w:rPr>
        <w:t xml:space="preserve"> мероприятий, </w:t>
      </w:r>
      <w:r w:rsidRPr="004B7B81">
        <w:rPr>
          <w:rFonts w:ascii="TimesNewRomanPSMT" w:hAnsi="TimesNewRomanPSMT" w:cs="TimesNewRomanPSMT"/>
          <w:sz w:val="28"/>
          <w:szCs w:val="28"/>
        </w:rPr>
        <w:t>направленных на предупреждение возникновения и распространения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4B7B81">
        <w:rPr>
          <w:rFonts w:ascii="TimesNewRomanPSMT" w:hAnsi="TimesNewRomanPSMT" w:cs="TimesNewRomanPSMT"/>
          <w:sz w:val="28"/>
          <w:szCs w:val="28"/>
        </w:rPr>
        <w:t>инфекционных болезней на эксплуатируемых объектах, транспортных средствах, территориях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4B7B81">
        <w:rPr>
          <w:rFonts w:ascii="TimesNewRomanPSMT" w:hAnsi="TimesNewRomanPSMT" w:cs="TimesNewRomanPSMT"/>
          <w:sz w:val="28"/>
          <w:szCs w:val="28"/>
        </w:rPr>
        <w:t>(прилегающих к объектам населенного пункта, природного очага</w:t>
      </w:r>
      <w:r>
        <w:rPr>
          <w:rFonts w:ascii="TimesNewRomanPSMT" w:hAnsi="TimesNewRomanPSMT" w:cs="TimesNewRomanPSMT"/>
          <w:sz w:val="28"/>
          <w:szCs w:val="28"/>
        </w:rPr>
        <w:t>)</w:t>
      </w:r>
      <w:r w:rsidR="00331476">
        <w:rPr>
          <w:rFonts w:ascii="TimesNewRomanPSMT" w:hAnsi="TimesNewRomanPSMT" w:cs="TimesNewRomanPSMT"/>
          <w:sz w:val="28"/>
          <w:szCs w:val="28"/>
        </w:rPr>
        <w:t xml:space="preserve">. </w:t>
      </w:r>
      <w:r w:rsidR="00437EAF">
        <w:rPr>
          <w:rFonts w:ascii="TimesNewRomanPSMT" w:hAnsi="TimesNewRomanPSMT" w:cs="TimesNewRomanPSMT"/>
          <w:sz w:val="28"/>
          <w:szCs w:val="28"/>
        </w:rPr>
        <w:t xml:space="preserve">В целях предупреждения заболеваний, резервуаром и источником которых могут быть грызуны, должны организовываться и </w:t>
      </w:r>
      <w:r w:rsidR="00331476" w:rsidRPr="00331476">
        <w:rPr>
          <w:rFonts w:ascii="TimesNewRomanPSMT" w:hAnsi="TimesNewRomanPSMT" w:cs="TimesNewRomanPSMT"/>
          <w:sz w:val="28"/>
          <w:szCs w:val="28"/>
        </w:rPr>
        <w:t>осуществл</w:t>
      </w:r>
      <w:r w:rsidR="00437EAF">
        <w:rPr>
          <w:rFonts w:ascii="TimesNewRomanPSMT" w:hAnsi="TimesNewRomanPSMT" w:cs="TimesNewRomanPSMT"/>
          <w:sz w:val="28"/>
          <w:szCs w:val="28"/>
        </w:rPr>
        <w:t>яться</w:t>
      </w:r>
      <w:r w:rsidR="00331476" w:rsidRPr="00331476">
        <w:rPr>
          <w:rFonts w:ascii="TimesNewRomanPSMT" w:hAnsi="TimesNewRomanPSMT" w:cs="TimesNewRomanPSMT"/>
          <w:sz w:val="28"/>
          <w:szCs w:val="28"/>
        </w:rPr>
        <w:t xml:space="preserve"> мероприяти</w:t>
      </w:r>
      <w:r w:rsidR="004C7634">
        <w:rPr>
          <w:rFonts w:ascii="TimesNewRomanPSMT" w:hAnsi="TimesNewRomanPSMT" w:cs="TimesNewRomanPSMT"/>
          <w:sz w:val="28"/>
          <w:szCs w:val="28"/>
        </w:rPr>
        <w:t>я по их уничтожению (</w:t>
      </w:r>
      <w:r w:rsidR="004C7634" w:rsidRPr="00331476">
        <w:rPr>
          <w:rFonts w:ascii="TimesNewRomanPSMT" w:hAnsi="TimesNewRomanPSMT" w:cs="TimesNewRomanPSMT"/>
          <w:sz w:val="28"/>
          <w:szCs w:val="28"/>
        </w:rPr>
        <w:t>дератизаци</w:t>
      </w:r>
      <w:r w:rsidR="004C7634">
        <w:rPr>
          <w:rFonts w:ascii="TimesNewRomanPSMT" w:hAnsi="TimesNewRomanPSMT" w:cs="TimesNewRomanPSMT"/>
          <w:sz w:val="28"/>
          <w:szCs w:val="28"/>
        </w:rPr>
        <w:t>я).</w:t>
      </w:r>
    </w:p>
    <w:p w:rsidR="004C7634" w:rsidRDefault="004C7634" w:rsidP="00CF212B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 w:rsidRPr="004C7634">
        <w:rPr>
          <w:rFonts w:ascii="TimesNewRomanPSMT" w:hAnsi="TimesNewRomanPSMT" w:cs="TimesNewRomanPSMT"/>
          <w:sz w:val="28"/>
          <w:szCs w:val="28"/>
        </w:rPr>
        <w:t>Эффективность проводимой дератизации зависит от ряда факторов, и при организации данной работы необходимо учитывать следующее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177269" w:rsidRPr="00177269" w:rsidRDefault="00177269" w:rsidP="00CF21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269">
        <w:rPr>
          <w:rFonts w:ascii="Times New Roman" w:hAnsi="Times New Roman" w:cs="Times New Roman"/>
          <w:b/>
          <w:sz w:val="28"/>
          <w:szCs w:val="28"/>
        </w:rPr>
        <w:t>Требовани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177269">
        <w:rPr>
          <w:rFonts w:ascii="Times New Roman" w:hAnsi="Times New Roman" w:cs="Times New Roman"/>
          <w:b/>
          <w:sz w:val="28"/>
          <w:szCs w:val="28"/>
        </w:rPr>
        <w:t xml:space="preserve"> к организации, которая проводит дератизацию.</w:t>
      </w:r>
    </w:p>
    <w:p w:rsidR="00CF212B" w:rsidRPr="000D55A8" w:rsidRDefault="00CF212B" w:rsidP="000D55A8">
      <w:pPr>
        <w:pStyle w:val="a5"/>
        <w:numPr>
          <w:ilvl w:val="0"/>
          <w:numId w:val="34"/>
        </w:numPr>
        <w:ind w:left="0" w:firstLine="709"/>
        <w:jc w:val="both"/>
        <w:rPr>
          <w:sz w:val="28"/>
          <w:szCs w:val="28"/>
        </w:rPr>
      </w:pPr>
      <w:r w:rsidRPr="000D55A8">
        <w:rPr>
          <w:sz w:val="28"/>
          <w:szCs w:val="28"/>
        </w:rPr>
        <w:t xml:space="preserve">Контракты на проведение работ по дератизации необходимо заключать </w:t>
      </w:r>
      <w:r w:rsidR="000D55A8">
        <w:rPr>
          <w:sz w:val="28"/>
          <w:szCs w:val="28"/>
        </w:rPr>
        <w:t xml:space="preserve">  </w:t>
      </w:r>
      <w:r w:rsidRPr="000D55A8">
        <w:rPr>
          <w:sz w:val="28"/>
          <w:szCs w:val="28"/>
        </w:rPr>
        <w:t>с организаци</w:t>
      </w:r>
      <w:r w:rsidR="000D55A8">
        <w:rPr>
          <w:sz w:val="28"/>
          <w:szCs w:val="28"/>
        </w:rPr>
        <w:t xml:space="preserve">ей, которая имеет </w:t>
      </w:r>
      <w:r w:rsidRPr="000D55A8">
        <w:rPr>
          <w:sz w:val="28"/>
          <w:szCs w:val="28"/>
        </w:rPr>
        <w:t>лицензи</w:t>
      </w:r>
      <w:r w:rsidR="000D55A8">
        <w:rPr>
          <w:sz w:val="28"/>
          <w:szCs w:val="28"/>
        </w:rPr>
        <w:t xml:space="preserve">ю. Контракт должен включать контроль </w:t>
      </w:r>
      <w:r w:rsidRPr="000D55A8">
        <w:rPr>
          <w:sz w:val="28"/>
          <w:szCs w:val="28"/>
        </w:rPr>
        <w:t xml:space="preserve">качества выполненных работ, в том числе при проведении обработок на территории населенных пунктов, лесопарковых зон (парков, скверов), оздоровительных учреждений (в том числе баз отдыха), сельскохозяйственных объектов, мест массового отдыха и пребывания населения. </w:t>
      </w:r>
    </w:p>
    <w:p w:rsidR="00CF212B" w:rsidRPr="00CF212B" w:rsidRDefault="000D55A8" w:rsidP="00CF21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организации, имеющей лицензию на оказание</w:t>
      </w:r>
      <w:r w:rsidRPr="00CF212B">
        <w:rPr>
          <w:rFonts w:ascii="Times New Roman" w:hAnsi="Times New Roman" w:cs="Times New Roman"/>
          <w:sz w:val="28"/>
          <w:szCs w:val="28"/>
        </w:rPr>
        <w:t xml:space="preserve"> услуг по дератизации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F212B" w:rsidRPr="00CF212B">
        <w:rPr>
          <w:rFonts w:ascii="Times New Roman" w:hAnsi="Times New Roman" w:cs="Times New Roman"/>
          <w:sz w:val="28"/>
          <w:szCs w:val="28"/>
        </w:rPr>
        <w:t>в наличии должны быть:</w:t>
      </w:r>
    </w:p>
    <w:p w:rsidR="00CF212B" w:rsidRPr="00975CCF" w:rsidRDefault="00CF212B" w:rsidP="00975CCF">
      <w:pPr>
        <w:pStyle w:val="a5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975CCF">
        <w:rPr>
          <w:sz w:val="28"/>
          <w:szCs w:val="28"/>
        </w:rPr>
        <w:t xml:space="preserve">здания, строения, сооружения и (или) помещения (за исключением жилых) для приготовления и хранения дезинфекционных средств (производственный объект), </w:t>
      </w:r>
      <w:r w:rsidR="000D55A8" w:rsidRPr="00975CCF">
        <w:rPr>
          <w:sz w:val="28"/>
          <w:szCs w:val="28"/>
        </w:rPr>
        <w:t>при</w:t>
      </w:r>
      <w:r w:rsidRPr="00975CCF">
        <w:rPr>
          <w:sz w:val="28"/>
          <w:szCs w:val="28"/>
        </w:rPr>
        <w:t xml:space="preserve"> отсутствие таковых – наличие договора на хранение дезинфекцион</w:t>
      </w:r>
      <w:r w:rsidR="00975CCF">
        <w:rPr>
          <w:sz w:val="28"/>
          <w:szCs w:val="28"/>
        </w:rPr>
        <w:t>ных средств в иных организациях.</w:t>
      </w:r>
    </w:p>
    <w:p w:rsidR="00CF212B" w:rsidRPr="00975CCF" w:rsidRDefault="00CF212B" w:rsidP="00975CCF">
      <w:pPr>
        <w:pStyle w:val="a5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975CCF">
        <w:rPr>
          <w:sz w:val="28"/>
          <w:szCs w:val="28"/>
        </w:rPr>
        <w:t>оборудование и технические средства, необходимые для оказания заявленных услуг (ловушки (плашки, давилки) для отлова мелких млекопитающих; дуговые капканы для отлова млекопитающих средней</w:t>
      </w:r>
      <w:r w:rsidRPr="00975CCF">
        <w:rPr>
          <w:sz w:val="28"/>
          <w:szCs w:val="28"/>
        </w:rPr>
        <w:br/>
        <w:t xml:space="preserve">величины; приманочные станции (специальные доступные только для грызунов емкости (контейнеры), исключающие поедание приманок нецелевыми видами </w:t>
      </w:r>
      <w:r w:rsidRPr="00975CCF">
        <w:rPr>
          <w:sz w:val="28"/>
          <w:szCs w:val="28"/>
        </w:rPr>
        <w:lastRenderedPageBreak/>
        <w:t>животных и разнос родентицидов грызунами);технические средства для приготовления приманок и дозирования препаратов), а также средств индивидуальной защиты для дезинфектора (костюмы, обувь, перчатки, очки, головной убор, маски, полумаски)</w:t>
      </w:r>
      <w:r w:rsidR="00975CCF">
        <w:rPr>
          <w:sz w:val="28"/>
          <w:szCs w:val="28"/>
        </w:rPr>
        <w:t>.</w:t>
      </w:r>
    </w:p>
    <w:p w:rsidR="00975CCF" w:rsidRPr="00975CCF" w:rsidRDefault="00CF212B" w:rsidP="00975CCF">
      <w:pPr>
        <w:pStyle w:val="a5"/>
        <w:numPr>
          <w:ilvl w:val="0"/>
          <w:numId w:val="35"/>
        </w:numPr>
        <w:jc w:val="both"/>
        <w:rPr>
          <w:sz w:val="28"/>
          <w:szCs w:val="28"/>
        </w:rPr>
      </w:pPr>
      <w:r w:rsidRPr="00975CCF">
        <w:rPr>
          <w:sz w:val="28"/>
          <w:szCs w:val="28"/>
        </w:rPr>
        <w:t xml:space="preserve">ОБЯЗАТЕЛЬНО! </w:t>
      </w:r>
    </w:p>
    <w:p w:rsidR="00CF212B" w:rsidRPr="00CF212B" w:rsidRDefault="00975CCF" w:rsidP="00CF21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F212B" w:rsidRPr="00CF212B">
        <w:rPr>
          <w:rFonts w:ascii="Times New Roman" w:hAnsi="Times New Roman" w:cs="Times New Roman"/>
          <w:sz w:val="28"/>
          <w:szCs w:val="28"/>
        </w:rPr>
        <w:t>ри получении лицензии до 1 сентября 2025 г</w:t>
      </w:r>
      <w:r>
        <w:rPr>
          <w:rFonts w:ascii="Times New Roman" w:hAnsi="Times New Roman" w:cs="Times New Roman"/>
          <w:sz w:val="28"/>
          <w:szCs w:val="28"/>
        </w:rPr>
        <w:t xml:space="preserve">ода - </w:t>
      </w:r>
      <w:r w:rsidR="00CF212B" w:rsidRPr="00CF212B">
        <w:rPr>
          <w:rFonts w:ascii="Times New Roman" w:hAnsi="Times New Roman" w:cs="Times New Roman"/>
          <w:sz w:val="28"/>
          <w:szCs w:val="28"/>
        </w:rPr>
        <w:t xml:space="preserve">наличие у юридического лица в штате не менее одного работника, имеющего высшее образование и прошедшего профессиональную подготовку (переподготовку) или повышение квалификации по </w:t>
      </w:r>
      <w:proofErr w:type="spellStart"/>
      <w:r w:rsidR="00CF212B" w:rsidRPr="00CF212B">
        <w:rPr>
          <w:rFonts w:ascii="Times New Roman" w:hAnsi="Times New Roman" w:cs="Times New Roman"/>
          <w:sz w:val="28"/>
          <w:szCs w:val="28"/>
        </w:rPr>
        <w:t>дезинфекто</w:t>
      </w:r>
      <w:r>
        <w:rPr>
          <w:rFonts w:ascii="Times New Roman" w:hAnsi="Times New Roman" w:cs="Times New Roman"/>
          <w:sz w:val="28"/>
          <w:szCs w:val="28"/>
        </w:rPr>
        <w:t>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212B" w:rsidRPr="00CF212B" w:rsidRDefault="00CF212B" w:rsidP="00CF21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212B">
        <w:rPr>
          <w:rFonts w:ascii="Times New Roman" w:hAnsi="Times New Roman" w:cs="Times New Roman"/>
          <w:sz w:val="28"/>
          <w:szCs w:val="28"/>
        </w:rPr>
        <w:t xml:space="preserve">- </w:t>
      </w:r>
      <w:r w:rsidR="00975CCF">
        <w:rPr>
          <w:rFonts w:ascii="Times New Roman" w:hAnsi="Times New Roman" w:cs="Times New Roman"/>
          <w:sz w:val="28"/>
          <w:szCs w:val="28"/>
        </w:rPr>
        <w:t>- п</w:t>
      </w:r>
      <w:r w:rsidR="00975CCF" w:rsidRPr="00CF212B">
        <w:rPr>
          <w:rFonts w:ascii="Times New Roman" w:hAnsi="Times New Roman" w:cs="Times New Roman"/>
          <w:sz w:val="28"/>
          <w:szCs w:val="28"/>
        </w:rPr>
        <w:t xml:space="preserve">ри получении лицензии </w:t>
      </w:r>
      <w:r w:rsidRPr="00CF212B">
        <w:rPr>
          <w:rFonts w:ascii="Times New Roman" w:hAnsi="Times New Roman" w:cs="Times New Roman"/>
          <w:sz w:val="28"/>
          <w:szCs w:val="28"/>
        </w:rPr>
        <w:t>после 1 сентября 2025 г</w:t>
      </w:r>
      <w:r w:rsidR="00975CCF">
        <w:rPr>
          <w:rFonts w:ascii="Times New Roman" w:hAnsi="Times New Roman" w:cs="Times New Roman"/>
          <w:sz w:val="28"/>
          <w:szCs w:val="28"/>
        </w:rPr>
        <w:t>ода -</w:t>
      </w:r>
      <w:r w:rsidRPr="00CF212B">
        <w:rPr>
          <w:rFonts w:ascii="Times New Roman" w:hAnsi="Times New Roman" w:cs="Times New Roman"/>
          <w:sz w:val="28"/>
          <w:szCs w:val="28"/>
        </w:rPr>
        <w:t xml:space="preserve"> обязательно наличие не менее одного работника, имеющего высшее медицинское или биологическое образование и прошедшего профессиональную подготовку (переподготовку) или повышение квалификации по </w:t>
      </w:r>
      <w:proofErr w:type="spellStart"/>
      <w:r w:rsidRPr="00CF212B">
        <w:rPr>
          <w:rFonts w:ascii="Times New Roman" w:hAnsi="Times New Roman" w:cs="Times New Roman"/>
          <w:sz w:val="28"/>
          <w:szCs w:val="28"/>
        </w:rPr>
        <w:t>дезинфектологии</w:t>
      </w:r>
      <w:proofErr w:type="spellEnd"/>
      <w:r w:rsidRPr="00CF212B">
        <w:rPr>
          <w:rFonts w:ascii="Times New Roman" w:hAnsi="Times New Roman" w:cs="Times New Roman"/>
          <w:sz w:val="28"/>
          <w:szCs w:val="28"/>
        </w:rPr>
        <w:t>.</w:t>
      </w:r>
    </w:p>
    <w:p w:rsidR="00975CCF" w:rsidRDefault="00CF212B" w:rsidP="00975CCF">
      <w:pPr>
        <w:pStyle w:val="a5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975CCF">
        <w:rPr>
          <w:sz w:val="28"/>
          <w:szCs w:val="28"/>
        </w:rPr>
        <w:t xml:space="preserve">МОГУТ БЫТЬ/ НЕ БЫТЬ - другие работники, прошедшие профессиональное обучение по профессии </w:t>
      </w:r>
      <w:r w:rsidR="00376878">
        <w:rPr>
          <w:sz w:val="28"/>
          <w:szCs w:val="28"/>
        </w:rPr>
        <w:t>«</w:t>
      </w:r>
      <w:r w:rsidRPr="00975CCF">
        <w:rPr>
          <w:sz w:val="28"/>
          <w:szCs w:val="28"/>
        </w:rPr>
        <w:t>Дезинфектор</w:t>
      </w:r>
      <w:r w:rsidR="00376878">
        <w:rPr>
          <w:sz w:val="28"/>
          <w:szCs w:val="28"/>
        </w:rPr>
        <w:t>»</w:t>
      </w:r>
      <w:r w:rsidRPr="00975CCF">
        <w:rPr>
          <w:sz w:val="28"/>
          <w:szCs w:val="28"/>
        </w:rPr>
        <w:t xml:space="preserve"> (вне зависимости от базового образования) или профессиональную переподготовку (повышение квалификации) по специальности </w:t>
      </w:r>
      <w:r w:rsidR="00376878">
        <w:rPr>
          <w:sz w:val="28"/>
          <w:szCs w:val="28"/>
        </w:rPr>
        <w:t>«</w:t>
      </w:r>
      <w:r w:rsidRPr="00975CCF">
        <w:rPr>
          <w:sz w:val="28"/>
          <w:szCs w:val="28"/>
        </w:rPr>
        <w:t>Дезинфекционное дело</w:t>
      </w:r>
      <w:r w:rsidR="00376878">
        <w:rPr>
          <w:sz w:val="28"/>
          <w:szCs w:val="28"/>
        </w:rPr>
        <w:t>»</w:t>
      </w:r>
      <w:r w:rsidRPr="00975CCF">
        <w:rPr>
          <w:sz w:val="28"/>
          <w:szCs w:val="28"/>
        </w:rPr>
        <w:t xml:space="preserve"> при наличии среднег</w:t>
      </w:r>
      <w:r w:rsidR="00975CCF">
        <w:rPr>
          <w:sz w:val="28"/>
          <w:szCs w:val="28"/>
        </w:rPr>
        <w:t>о профессионального образования.</w:t>
      </w:r>
    </w:p>
    <w:p w:rsidR="00CF212B" w:rsidRPr="00975CCF" w:rsidRDefault="00CF212B" w:rsidP="00975CCF">
      <w:pPr>
        <w:pStyle w:val="a5"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975CCF">
        <w:rPr>
          <w:sz w:val="28"/>
          <w:szCs w:val="28"/>
        </w:rPr>
        <w:t xml:space="preserve">программа производственного контроля. </w:t>
      </w:r>
      <w:r w:rsidRPr="00975CCF">
        <w:rPr>
          <w:sz w:val="28"/>
          <w:szCs w:val="28"/>
        </w:rPr>
        <w:tab/>
      </w:r>
    </w:p>
    <w:p w:rsidR="00177269" w:rsidRDefault="00177269" w:rsidP="00CF212B">
      <w:pPr>
        <w:tabs>
          <w:tab w:val="left" w:pos="553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7269" w:rsidRPr="00177269" w:rsidRDefault="00177269" w:rsidP="00CF212B">
      <w:pPr>
        <w:tabs>
          <w:tab w:val="left" w:pos="553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269">
        <w:rPr>
          <w:rFonts w:ascii="Times New Roman" w:hAnsi="Times New Roman" w:cs="Times New Roman"/>
          <w:b/>
          <w:sz w:val="28"/>
          <w:szCs w:val="28"/>
        </w:rPr>
        <w:t>Проведение дератизации.</w:t>
      </w:r>
    </w:p>
    <w:p w:rsidR="00CF212B" w:rsidRPr="00CF212B" w:rsidRDefault="00CF212B" w:rsidP="00CF212B">
      <w:pPr>
        <w:tabs>
          <w:tab w:val="left" w:pos="553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212B">
        <w:rPr>
          <w:rFonts w:ascii="Times New Roman" w:hAnsi="Times New Roman" w:cs="Times New Roman"/>
          <w:sz w:val="28"/>
          <w:szCs w:val="28"/>
        </w:rPr>
        <w:t>О проведении дератизационных мероприятий руководство объекта (населенного пункта) оповещается заблаговременно, для информирования работников, населения о соблюдении мер безопасности.</w:t>
      </w:r>
    </w:p>
    <w:p w:rsidR="00CF212B" w:rsidRPr="00CF212B" w:rsidRDefault="00CF212B" w:rsidP="00CF212B">
      <w:pPr>
        <w:pStyle w:val="af3"/>
        <w:shd w:val="clear" w:color="auto" w:fill="FFFFFF"/>
        <w:spacing w:before="0" w:beforeAutospacing="0" w:after="0" w:afterAutospacing="0"/>
        <w:ind w:firstLine="567"/>
        <w:rPr>
          <w:rFonts w:eastAsiaTheme="minorHAnsi"/>
          <w:sz w:val="28"/>
          <w:szCs w:val="28"/>
          <w:lang w:eastAsia="en-US"/>
        </w:rPr>
      </w:pPr>
      <w:r w:rsidRPr="009C488B">
        <w:rPr>
          <w:rFonts w:eastAsiaTheme="minorHAnsi"/>
          <w:sz w:val="28"/>
          <w:szCs w:val="28"/>
          <w:u w:val="single"/>
          <w:lang w:eastAsia="en-US"/>
        </w:rPr>
        <w:t>Дератизация на объектах предусматривает</w:t>
      </w:r>
      <w:r w:rsidRPr="00CF212B">
        <w:rPr>
          <w:rFonts w:eastAsiaTheme="minorHAnsi"/>
          <w:sz w:val="28"/>
          <w:szCs w:val="28"/>
          <w:lang w:eastAsia="en-US"/>
        </w:rPr>
        <w:t xml:space="preserve">: </w:t>
      </w:r>
    </w:p>
    <w:p w:rsidR="00CF212B" w:rsidRPr="00CF212B" w:rsidRDefault="009C488B" w:rsidP="009C488B">
      <w:pPr>
        <w:pStyle w:val="af3"/>
        <w:numPr>
          <w:ilvl w:val="1"/>
          <w:numId w:val="3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C488B">
        <w:rPr>
          <w:rFonts w:eastAsiaTheme="minorHAnsi"/>
          <w:sz w:val="28"/>
          <w:szCs w:val="28"/>
          <w:u w:val="single"/>
          <w:lang w:eastAsia="en-US"/>
        </w:rPr>
        <w:t>м</w:t>
      </w:r>
      <w:r w:rsidR="00CF212B" w:rsidRPr="009C488B">
        <w:rPr>
          <w:rFonts w:eastAsiaTheme="minorHAnsi"/>
          <w:sz w:val="28"/>
          <w:szCs w:val="28"/>
          <w:u w:val="single"/>
          <w:lang w:eastAsia="en-US"/>
        </w:rPr>
        <w:t>ероприятия, препятствующие миграции грызунов</w:t>
      </w:r>
      <w:r w:rsidR="00CF212B" w:rsidRPr="00CF212B">
        <w:rPr>
          <w:rFonts w:eastAsiaTheme="minorHAnsi"/>
          <w:sz w:val="28"/>
          <w:szCs w:val="28"/>
          <w:lang w:eastAsia="en-US"/>
        </w:rPr>
        <w:t xml:space="preserve">, создающие неблагоприятные условия для их обитания (заделка дыр, отверстий в строениях, фундаменте, потолках, стенах, тампонирование нор, устройство мелкоячеистых металлических сеток в местах выхода вентиляционных отверстий, плотное закрытие крышек на контейнерах для сбора ТКО, </w:t>
      </w:r>
      <w:proofErr w:type="spellStart"/>
      <w:r w:rsidR="00CF212B" w:rsidRPr="00CF212B">
        <w:rPr>
          <w:rFonts w:eastAsiaTheme="minorHAnsi"/>
          <w:sz w:val="28"/>
          <w:szCs w:val="28"/>
          <w:lang w:eastAsia="en-US"/>
        </w:rPr>
        <w:t>мусорокамер</w:t>
      </w:r>
      <w:proofErr w:type="spellEnd"/>
      <w:r w:rsidR="00CF212B" w:rsidRPr="00CF212B">
        <w:rPr>
          <w:rFonts w:eastAsiaTheme="minorHAnsi"/>
          <w:sz w:val="28"/>
          <w:szCs w:val="28"/>
          <w:lang w:eastAsia="en-US"/>
        </w:rPr>
        <w:t>);</w:t>
      </w:r>
    </w:p>
    <w:p w:rsidR="00CF212B" w:rsidRPr="00CF212B" w:rsidRDefault="009C488B" w:rsidP="009C488B">
      <w:pPr>
        <w:pStyle w:val="af3"/>
        <w:numPr>
          <w:ilvl w:val="1"/>
          <w:numId w:val="3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C488B">
        <w:rPr>
          <w:rFonts w:eastAsiaTheme="minorHAnsi"/>
          <w:sz w:val="28"/>
          <w:szCs w:val="28"/>
          <w:u w:val="single"/>
          <w:lang w:eastAsia="en-US"/>
        </w:rPr>
        <w:t>о</w:t>
      </w:r>
      <w:r w:rsidR="00CF212B" w:rsidRPr="009C488B">
        <w:rPr>
          <w:rFonts w:eastAsiaTheme="minorHAnsi"/>
          <w:sz w:val="28"/>
          <w:szCs w:val="28"/>
          <w:u w:val="single"/>
          <w:lang w:eastAsia="en-US"/>
        </w:rPr>
        <w:t>бследование объекта</w:t>
      </w:r>
      <w:r w:rsidR="00CF212B" w:rsidRPr="00CF212B">
        <w:rPr>
          <w:rFonts w:eastAsiaTheme="minorHAnsi"/>
          <w:sz w:val="28"/>
          <w:szCs w:val="28"/>
          <w:lang w:eastAsia="en-US"/>
        </w:rPr>
        <w:t xml:space="preserve"> с целью определения видового состава и численности грызунов, заселенности ими объектов и территорий, их санитарно-гигиенического состояния;</w:t>
      </w:r>
    </w:p>
    <w:p w:rsidR="00CF212B" w:rsidRPr="00CF212B" w:rsidRDefault="00CF212B" w:rsidP="009C488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>Объект и территория считаются заселенными грызунами при наличии хотя бы одного из следующих признаков:</w:t>
      </w:r>
    </w:p>
    <w:p w:rsidR="00CF212B" w:rsidRPr="00CF212B" w:rsidRDefault="00CF212B" w:rsidP="009C488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>а) наличие отловленного грызуна;</w:t>
      </w:r>
    </w:p>
    <w:p w:rsidR="00CF212B" w:rsidRPr="00CF212B" w:rsidRDefault="00CF212B" w:rsidP="009C488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>б) обнаружение следов грызунов на контрольно-пылевых (следовых) площадках;</w:t>
      </w:r>
    </w:p>
    <w:p w:rsidR="00CF212B" w:rsidRPr="00CF212B" w:rsidRDefault="00CF212B" w:rsidP="009C488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>в) открытое перемещение грызунов по объекту или территории;</w:t>
      </w:r>
    </w:p>
    <w:p w:rsidR="00CF212B" w:rsidRPr="00CF212B" w:rsidRDefault="00CF212B" w:rsidP="009C488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>г) наличие жилых нор, свежего помета, повреждение продуктов, тары и других предметов;</w:t>
      </w:r>
    </w:p>
    <w:p w:rsidR="00CF212B" w:rsidRPr="00CF212B" w:rsidRDefault="00CF212B" w:rsidP="009C488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 xml:space="preserve">д) поедание </w:t>
      </w:r>
      <w:r w:rsidR="009C488B">
        <w:rPr>
          <w:rFonts w:eastAsiaTheme="minorHAnsi"/>
          <w:sz w:val="28"/>
          <w:szCs w:val="28"/>
          <w:lang w:eastAsia="en-US"/>
        </w:rPr>
        <w:t>грызунами разложенной приманки.</w:t>
      </w:r>
    </w:p>
    <w:p w:rsidR="00CF212B" w:rsidRPr="00CF212B" w:rsidRDefault="00CF212B" w:rsidP="009C488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>Объект считается свободным от грызунов, если отсутствуют все вышеперечисленные признаки.</w:t>
      </w:r>
    </w:p>
    <w:p w:rsidR="00CF212B" w:rsidRPr="00CF212B" w:rsidRDefault="00CF212B" w:rsidP="009C488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</w:p>
    <w:p w:rsidR="00CF212B" w:rsidRPr="00CF212B" w:rsidRDefault="009C488B" w:rsidP="009C488B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9C488B">
        <w:rPr>
          <w:rFonts w:eastAsiaTheme="minorHAnsi"/>
          <w:sz w:val="28"/>
          <w:szCs w:val="28"/>
          <w:u w:val="single"/>
          <w:lang w:eastAsia="en-US"/>
        </w:rPr>
        <w:t>р</w:t>
      </w:r>
      <w:r w:rsidR="00CF212B" w:rsidRPr="009C488B">
        <w:rPr>
          <w:rFonts w:eastAsiaTheme="minorHAnsi"/>
          <w:sz w:val="28"/>
          <w:szCs w:val="28"/>
          <w:u w:val="single"/>
          <w:lang w:eastAsia="en-US"/>
        </w:rPr>
        <w:t>азработку тактики и методики проведения дератизации</w:t>
      </w:r>
      <w:r w:rsidR="00CF212B" w:rsidRPr="00CF212B">
        <w:rPr>
          <w:rFonts w:eastAsiaTheme="minorHAnsi"/>
          <w:sz w:val="28"/>
          <w:szCs w:val="28"/>
          <w:lang w:eastAsia="en-US"/>
        </w:rPr>
        <w:t>, определения объемов истребительных и профилактических дератизационных мероприятий, подбор препаратов для дератизации;</w:t>
      </w:r>
    </w:p>
    <w:p w:rsidR="00CF212B" w:rsidRPr="00CF212B" w:rsidRDefault="009C488B" w:rsidP="009C488B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9C488B">
        <w:rPr>
          <w:rFonts w:eastAsiaTheme="minorHAnsi"/>
          <w:sz w:val="28"/>
          <w:szCs w:val="28"/>
          <w:u w:val="single"/>
          <w:lang w:eastAsia="en-US"/>
        </w:rPr>
        <w:t>п</w:t>
      </w:r>
      <w:r w:rsidR="00CF212B" w:rsidRPr="009C488B">
        <w:rPr>
          <w:rFonts w:eastAsiaTheme="minorHAnsi"/>
          <w:sz w:val="28"/>
          <w:szCs w:val="28"/>
          <w:u w:val="single"/>
          <w:lang w:eastAsia="en-US"/>
        </w:rPr>
        <w:t>роведение дератизации</w:t>
      </w:r>
      <w:r w:rsidR="00CF212B" w:rsidRPr="00CF212B">
        <w:rPr>
          <w:rFonts w:eastAsiaTheme="minorHAnsi"/>
          <w:sz w:val="28"/>
          <w:szCs w:val="28"/>
          <w:lang w:eastAsia="en-US"/>
        </w:rPr>
        <w:t>.</w:t>
      </w:r>
    </w:p>
    <w:p w:rsidR="00CF212B" w:rsidRPr="00CF212B" w:rsidRDefault="00CF212B" w:rsidP="009C48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12B">
        <w:rPr>
          <w:rFonts w:ascii="Times New Roman" w:hAnsi="Times New Roman" w:cs="Times New Roman"/>
          <w:sz w:val="28"/>
          <w:szCs w:val="28"/>
        </w:rPr>
        <w:t>Истребительные мероприятия осуществляются с помощью физического, химического и биологического методов дератизации.</w:t>
      </w:r>
    </w:p>
    <w:p w:rsidR="00CF212B" w:rsidRPr="00CF212B" w:rsidRDefault="00CF212B" w:rsidP="009C48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12B">
        <w:rPr>
          <w:rFonts w:ascii="Times New Roman" w:hAnsi="Times New Roman" w:cs="Times New Roman"/>
          <w:sz w:val="28"/>
          <w:szCs w:val="28"/>
        </w:rPr>
        <w:t>-  Биологический метод - использование хищников (кошек, собак, хорьков, ловчих птиц) и культур микроорганизмов</w:t>
      </w:r>
      <w:r w:rsidR="009C488B">
        <w:rPr>
          <w:rFonts w:ascii="Times New Roman" w:hAnsi="Times New Roman" w:cs="Times New Roman"/>
          <w:sz w:val="28"/>
          <w:szCs w:val="28"/>
        </w:rPr>
        <w:t>;</w:t>
      </w:r>
    </w:p>
    <w:p w:rsidR="00CF212B" w:rsidRPr="00CF212B" w:rsidRDefault="00CF212B" w:rsidP="00CF21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12B">
        <w:rPr>
          <w:rFonts w:ascii="Times New Roman" w:hAnsi="Times New Roman" w:cs="Times New Roman"/>
          <w:sz w:val="28"/>
          <w:szCs w:val="28"/>
        </w:rPr>
        <w:t>- Физический метод - использование физических дератизационных устройств и средств (механические устройства, клеевые ловушки, ультразвуковые изл</w:t>
      </w:r>
      <w:r w:rsidR="009C488B">
        <w:rPr>
          <w:rFonts w:ascii="Times New Roman" w:hAnsi="Times New Roman" w:cs="Times New Roman"/>
          <w:sz w:val="28"/>
          <w:szCs w:val="28"/>
        </w:rPr>
        <w:t>учатели, электрические барьеры);</w:t>
      </w:r>
      <w:r w:rsidRPr="00CF21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12B" w:rsidRDefault="00CF212B" w:rsidP="00CF21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12B">
        <w:rPr>
          <w:rFonts w:ascii="Times New Roman" w:hAnsi="Times New Roman" w:cs="Times New Roman"/>
          <w:sz w:val="28"/>
          <w:szCs w:val="28"/>
        </w:rPr>
        <w:t xml:space="preserve">- Химический метод - применение </w:t>
      </w:r>
      <w:proofErr w:type="spellStart"/>
      <w:r w:rsidRPr="00CF212B">
        <w:rPr>
          <w:rFonts w:ascii="Times New Roman" w:hAnsi="Times New Roman" w:cs="Times New Roman"/>
          <w:sz w:val="28"/>
          <w:szCs w:val="28"/>
        </w:rPr>
        <w:t>родентицидных</w:t>
      </w:r>
      <w:proofErr w:type="spellEnd"/>
      <w:r w:rsidRPr="00CF212B">
        <w:rPr>
          <w:rFonts w:ascii="Times New Roman" w:hAnsi="Times New Roman" w:cs="Times New Roman"/>
          <w:sz w:val="28"/>
          <w:szCs w:val="28"/>
        </w:rPr>
        <w:t xml:space="preserve"> средств, имеющих разрешительные документы, выданные в установленном порядке.</w:t>
      </w:r>
    </w:p>
    <w:p w:rsidR="009C488B" w:rsidRDefault="009C488B" w:rsidP="00CF21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C488B" w:rsidRPr="00822D47" w:rsidRDefault="009C488B" w:rsidP="00CF21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2D47">
        <w:rPr>
          <w:rFonts w:ascii="Times New Roman" w:hAnsi="Times New Roman" w:cs="Times New Roman"/>
          <w:b/>
          <w:sz w:val="28"/>
          <w:szCs w:val="28"/>
        </w:rPr>
        <w:t>Препараты для дератизации:</w:t>
      </w:r>
    </w:p>
    <w:p w:rsidR="00CF212B" w:rsidRPr="00CF212B" w:rsidRDefault="00CF212B" w:rsidP="00CF21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12B">
        <w:rPr>
          <w:rFonts w:ascii="Times New Roman" w:hAnsi="Times New Roman" w:cs="Times New Roman"/>
          <w:sz w:val="28"/>
          <w:szCs w:val="28"/>
        </w:rPr>
        <w:t>- острого действия - высокотоксичные химические соединения, вызывающие гибель грызунов при однократном попадании в организм в короткий промежуток времени (например, фосфид цинка) - от нескольких минут до нескольких часов;</w:t>
      </w:r>
    </w:p>
    <w:p w:rsidR="00CF212B" w:rsidRPr="00CF212B" w:rsidRDefault="00CF212B" w:rsidP="00CF21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12B">
        <w:rPr>
          <w:rFonts w:ascii="Times New Roman" w:hAnsi="Times New Roman" w:cs="Times New Roman"/>
          <w:sz w:val="28"/>
          <w:szCs w:val="28"/>
        </w:rPr>
        <w:t>- хронического (кумулятивного действия) - антикоагулянты крови, блокирующие образование тромбоцитов и нарушающие свертываемость крови. Накапливаясь в организме животных, эти родентициды вызывают медленную гибель от кровоизлияний в течение 3 - 14 суток;</w:t>
      </w:r>
    </w:p>
    <w:p w:rsidR="00CF212B" w:rsidRPr="00CF212B" w:rsidRDefault="00CF212B" w:rsidP="00CF21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12B">
        <w:rPr>
          <w:rFonts w:ascii="Times New Roman" w:hAnsi="Times New Roman" w:cs="Times New Roman"/>
          <w:sz w:val="28"/>
          <w:szCs w:val="28"/>
        </w:rPr>
        <w:t>- смешанного действия - обладают свойствами как острого действия, нарушая кальциевый обмен в организме (повышение концентрации кальция в сыворотке или плазме крови), так и кумулятивными, накапливаясь в организме малыми дозами.</w:t>
      </w:r>
    </w:p>
    <w:p w:rsidR="00CF212B" w:rsidRPr="00CF212B" w:rsidRDefault="00CF212B" w:rsidP="00CF21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F212B" w:rsidRPr="00CF212B" w:rsidRDefault="00CF212B" w:rsidP="00CF21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12B">
        <w:rPr>
          <w:rFonts w:ascii="Times New Roman" w:hAnsi="Times New Roman" w:cs="Times New Roman"/>
          <w:sz w:val="28"/>
          <w:szCs w:val="28"/>
        </w:rPr>
        <w:t xml:space="preserve">Родентициды острого действия применяются только организациями, осуществляющими дезинфекционную деятельность. В настоящее время для дератизации в рецептурах различных </w:t>
      </w:r>
      <w:proofErr w:type="spellStart"/>
      <w:r w:rsidRPr="00CF212B">
        <w:rPr>
          <w:rFonts w:ascii="Times New Roman" w:hAnsi="Times New Roman" w:cs="Times New Roman"/>
          <w:sz w:val="28"/>
          <w:szCs w:val="28"/>
        </w:rPr>
        <w:t>родентицидных</w:t>
      </w:r>
      <w:proofErr w:type="spellEnd"/>
      <w:r w:rsidRPr="00CF212B">
        <w:rPr>
          <w:rFonts w:ascii="Times New Roman" w:hAnsi="Times New Roman" w:cs="Times New Roman"/>
          <w:sz w:val="28"/>
          <w:szCs w:val="28"/>
        </w:rPr>
        <w:t xml:space="preserve"> средств применяются фосфид цинка и 1-нафтилтиомочевина (</w:t>
      </w:r>
      <w:proofErr w:type="spellStart"/>
      <w:r w:rsidRPr="00CF212B">
        <w:rPr>
          <w:rFonts w:ascii="Times New Roman" w:hAnsi="Times New Roman" w:cs="Times New Roman"/>
          <w:sz w:val="28"/>
          <w:szCs w:val="28"/>
        </w:rPr>
        <w:t>Крысид</w:t>
      </w:r>
      <w:proofErr w:type="spellEnd"/>
      <w:r w:rsidRPr="00CF212B">
        <w:rPr>
          <w:rFonts w:ascii="Times New Roman" w:hAnsi="Times New Roman" w:cs="Times New Roman"/>
          <w:sz w:val="28"/>
          <w:szCs w:val="28"/>
        </w:rPr>
        <w:t xml:space="preserve">). Фосфид цинка выпускается в виде порошкообразного технического продукта. В воде нерастворим. Под действием кислоты желудочного сока выделяет фосфористый водород, который, проникая в ткани организма, нарушает обмен веществ и действует на органы внутренней секреции и нервную систему, вызывая быструю гибель животных. Токсичен для всех видов животных. В кислой и влажной средах фосфид цинка быстро разлагается, поэтому срок действия этих приманок ограничен, а их токсические свойства непостоянны. </w:t>
      </w:r>
      <w:proofErr w:type="spellStart"/>
      <w:r w:rsidRPr="00CF212B">
        <w:rPr>
          <w:rFonts w:ascii="Times New Roman" w:hAnsi="Times New Roman" w:cs="Times New Roman"/>
          <w:sz w:val="28"/>
          <w:szCs w:val="28"/>
        </w:rPr>
        <w:t>Крысид</w:t>
      </w:r>
      <w:proofErr w:type="spellEnd"/>
      <w:r w:rsidRPr="00CF212B">
        <w:rPr>
          <w:rFonts w:ascii="Times New Roman" w:hAnsi="Times New Roman" w:cs="Times New Roman"/>
          <w:sz w:val="28"/>
          <w:szCs w:val="28"/>
        </w:rPr>
        <w:t xml:space="preserve"> имеет вид кристаллического порошка без запаха, с горьким вкусом. В воде не растворим. В инструкциях по применению указаны концентрации действующих веществ в пищевых приманках для проведения дератизации. Рекомендуемый расход приманки с родентицидом острого действия на прилегающих к населенным пунктам </w:t>
      </w:r>
      <w:r w:rsidRPr="00CF212B">
        <w:rPr>
          <w:rFonts w:ascii="Times New Roman" w:hAnsi="Times New Roman" w:cs="Times New Roman"/>
          <w:sz w:val="28"/>
          <w:szCs w:val="28"/>
        </w:rPr>
        <w:lastRenderedPageBreak/>
        <w:t>территориях составляет 2 кг/га (порции по ~5 г через каждые 5-10 м), количество точек раскладки приманки - 20-40 на 1 га.</w:t>
      </w:r>
    </w:p>
    <w:p w:rsidR="00CF212B" w:rsidRPr="00CF212B" w:rsidRDefault="00CF212B" w:rsidP="00CF21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12B">
        <w:rPr>
          <w:rFonts w:ascii="Times New Roman" w:hAnsi="Times New Roman" w:cs="Times New Roman"/>
          <w:sz w:val="28"/>
          <w:szCs w:val="28"/>
        </w:rPr>
        <w:t xml:space="preserve">Антикоагулянты I поколения - при дератизации такими приманками для накопления отравляющей дозы в организме грызунов приходится повторять обработки, а достижения необходимого эффекта приходится ждать до 1 месяца и более. Концентрации действующего вещества в средствах приводятся в инструкциях по применению. Превышение концентраций антикоагулянтов I поколения значительно снижает </w:t>
      </w:r>
      <w:proofErr w:type="spellStart"/>
      <w:r w:rsidRPr="00CF212B">
        <w:rPr>
          <w:rFonts w:ascii="Times New Roman" w:hAnsi="Times New Roman" w:cs="Times New Roman"/>
          <w:sz w:val="28"/>
          <w:szCs w:val="28"/>
        </w:rPr>
        <w:t>поедаемость</w:t>
      </w:r>
      <w:proofErr w:type="spellEnd"/>
      <w:r w:rsidRPr="00CF212B">
        <w:rPr>
          <w:rFonts w:ascii="Times New Roman" w:hAnsi="Times New Roman" w:cs="Times New Roman"/>
          <w:sz w:val="28"/>
          <w:szCs w:val="28"/>
        </w:rPr>
        <w:t xml:space="preserve"> приманок. Рекомендуемый расход приманки с ДВ антикоагулянтом I поколения на прилегающих территориях составляет 6 кг/га (порции 10-20 г через каждые 5-10 м), количество точек раскладки приманки - 40-60 на 1 га. В помещениях на 100 м2 - 3-5 точек раскладки по 50-100 г </w:t>
      </w:r>
      <w:proofErr w:type="spellStart"/>
      <w:r w:rsidRPr="00CF212B">
        <w:rPr>
          <w:rFonts w:ascii="Times New Roman" w:hAnsi="Times New Roman" w:cs="Times New Roman"/>
          <w:sz w:val="28"/>
          <w:szCs w:val="28"/>
        </w:rPr>
        <w:t>родентицидной</w:t>
      </w:r>
      <w:proofErr w:type="spellEnd"/>
      <w:r w:rsidRPr="00CF212B">
        <w:rPr>
          <w:rFonts w:ascii="Times New Roman" w:hAnsi="Times New Roman" w:cs="Times New Roman"/>
          <w:sz w:val="28"/>
          <w:szCs w:val="28"/>
        </w:rPr>
        <w:t xml:space="preserve"> приманки.</w:t>
      </w:r>
    </w:p>
    <w:p w:rsidR="00CF212B" w:rsidRPr="00CF212B" w:rsidRDefault="00CF212B" w:rsidP="00CF21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12B">
        <w:rPr>
          <w:rFonts w:ascii="Times New Roman" w:hAnsi="Times New Roman" w:cs="Times New Roman"/>
          <w:sz w:val="28"/>
          <w:szCs w:val="28"/>
        </w:rPr>
        <w:t xml:space="preserve">Антикоагулянты II поколения - сроки гибели грызунов от 3 до 10 суток. Расход приманки с ДВ антикоагулянтами II поколения на прилегающих территориях составляет 3 кг/га (порции 10-20 г (1-2 брикета) через каждые 10-15 м), количество точек раскладки приманки - 20-40 на 1 га. На объектах населенного пункта на 100 м2 - 3-5 точек раскладки по 50-100 г </w:t>
      </w:r>
      <w:proofErr w:type="spellStart"/>
      <w:r w:rsidRPr="00CF212B">
        <w:rPr>
          <w:rFonts w:ascii="Times New Roman" w:hAnsi="Times New Roman" w:cs="Times New Roman"/>
          <w:sz w:val="28"/>
          <w:szCs w:val="28"/>
        </w:rPr>
        <w:t>родентицидной</w:t>
      </w:r>
      <w:proofErr w:type="spellEnd"/>
      <w:r w:rsidRPr="00CF212B">
        <w:rPr>
          <w:rFonts w:ascii="Times New Roman" w:hAnsi="Times New Roman" w:cs="Times New Roman"/>
          <w:sz w:val="28"/>
          <w:szCs w:val="28"/>
        </w:rPr>
        <w:t xml:space="preserve"> приманки. Для борьбы с мышами средство раскладывается по 10-20 г </w:t>
      </w:r>
      <w:r w:rsidR="009C488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="009C488B">
        <w:rPr>
          <w:rFonts w:ascii="Times New Roman" w:hAnsi="Times New Roman" w:cs="Times New Roman"/>
          <w:sz w:val="28"/>
          <w:szCs w:val="28"/>
        </w:rPr>
        <w:t xml:space="preserve">   </w:t>
      </w:r>
      <w:r w:rsidRPr="00CF212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F212B">
        <w:rPr>
          <w:rFonts w:ascii="Times New Roman" w:hAnsi="Times New Roman" w:cs="Times New Roman"/>
          <w:sz w:val="28"/>
          <w:szCs w:val="28"/>
        </w:rPr>
        <w:t xml:space="preserve">1-2 брикета), а с крысами по 30-70 г (3-7 брикетов). При высокой численности для повышения эффективности дератизационных мероприятий приманки раскладывают чаще (1-5 м), размещая их на всей площади объекта или помещения, при этом количество вносимой приманки в точки раскладки может увеличиваться в пределах ~100 г. Количество вносимой приманки зависит от </w:t>
      </w:r>
      <w:proofErr w:type="spellStart"/>
      <w:r w:rsidRPr="00CF212B">
        <w:rPr>
          <w:rFonts w:ascii="Times New Roman" w:hAnsi="Times New Roman" w:cs="Times New Roman"/>
          <w:sz w:val="28"/>
          <w:szCs w:val="28"/>
        </w:rPr>
        <w:t>поедаемости</w:t>
      </w:r>
      <w:proofErr w:type="spellEnd"/>
      <w:r w:rsidRPr="00CF212B">
        <w:rPr>
          <w:rFonts w:ascii="Times New Roman" w:hAnsi="Times New Roman" w:cs="Times New Roman"/>
          <w:sz w:val="28"/>
          <w:szCs w:val="28"/>
        </w:rPr>
        <w:t xml:space="preserve"> ее грызунами.</w:t>
      </w:r>
    </w:p>
    <w:p w:rsidR="00CF212B" w:rsidRPr="00CF212B" w:rsidRDefault="00CF212B" w:rsidP="00CF21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212B">
        <w:rPr>
          <w:rFonts w:ascii="Times New Roman" w:hAnsi="Times New Roman" w:cs="Times New Roman"/>
          <w:sz w:val="28"/>
          <w:szCs w:val="28"/>
        </w:rPr>
        <w:t xml:space="preserve"> </w:t>
      </w:r>
      <w:r w:rsidRPr="00CF212B">
        <w:rPr>
          <w:rFonts w:ascii="Times New Roman" w:hAnsi="Times New Roman" w:cs="Times New Roman"/>
          <w:sz w:val="28"/>
          <w:szCs w:val="28"/>
        </w:rPr>
        <w:tab/>
        <w:t xml:space="preserve">Родентициды смешанного действия </w:t>
      </w:r>
      <w:proofErr w:type="spellStart"/>
      <w:r w:rsidRPr="00CF212B">
        <w:rPr>
          <w:rFonts w:ascii="Times New Roman" w:hAnsi="Times New Roman" w:cs="Times New Roman"/>
          <w:sz w:val="28"/>
          <w:szCs w:val="28"/>
        </w:rPr>
        <w:t>эргокальциферол</w:t>
      </w:r>
      <w:proofErr w:type="spellEnd"/>
      <w:r w:rsidRPr="00CF212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F212B">
        <w:rPr>
          <w:rFonts w:ascii="Times New Roman" w:hAnsi="Times New Roman" w:cs="Times New Roman"/>
          <w:sz w:val="28"/>
          <w:szCs w:val="28"/>
        </w:rPr>
        <w:t>холекальциферол</w:t>
      </w:r>
      <w:proofErr w:type="spellEnd"/>
      <w:r w:rsidRPr="00CF212B">
        <w:rPr>
          <w:rFonts w:ascii="Times New Roman" w:hAnsi="Times New Roman" w:cs="Times New Roman"/>
          <w:sz w:val="28"/>
          <w:szCs w:val="28"/>
        </w:rPr>
        <w:t xml:space="preserve"> (витамины группы Д) обладают одновременно кумулятивным свойством и острым действием. Нормы расхода приманок на основе витаминов группы Д аналогичны рекомендуемым нормам применения </w:t>
      </w:r>
      <w:proofErr w:type="spellStart"/>
      <w:r w:rsidRPr="00CF212B">
        <w:rPr>
          <w:rFonts w:ascii="Times New Roman" w:hAnsi="Times New Roman" w:cs="Times New Roman"/>
          <w:sz w:val="28"/>
          <w:szCs w:val="28"/>
        </w:rPr>
        <w:t>родентицидных</w:t>
      </w:r>
      <w:proofErr w:type="spellEnd"/>
      <w:r w:rsidRPr="00CF212B">
        <w:rPr>
          <w:rFonts w:ascii="Times New Roman" w:hAnsi="Times New Roman" w:cs="Times New Roman"/>
          <w:sz w:val="28"/>
          <w:szCs w:val="28"/>
        </w:rPr>
        <w:t xml:space="preserve"> приманок с антикоагулянтами II поколения.</w:t>
      </w:r>
    </w:p>
    <w:p w:rsidR="00CF212B" w:rsidRPr="00CF212B" w:rsidRDefault="00CF212B" w:rsidP="00CF212B">
      <w:pPr>
        <w:pStyle w:val="af3"/>
        <w:shd w:val="clear" w:color="auto" w:fill="FFFFFF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 xml:space="preserve">5) Оценку результатов проводимых мероприятий - контроль эффективности истребительных мероприятий осуществляют на основании учетов численности грызунов методами </w:t>
      </w:r>
      <w:proofErr w:type="spellStart"/>
      <w:r w:rsidRPr="00CF212B">
        <w:rPr>
          <w:rFonts w:eastAsiaTheme="minorHAnsi"/>
          <w:sz w:val="28"/>
          <w:szCs w:val="28"/>
          <w:lang w:eastAsia="en-US"/>
        </w:rPr>
        <w:t>ловушко</w:t>
      </w:r>
      <w:proofErr w:type="spellEnd"/>
      <w:r w:rsidRPr="00CF212B">
        <w:rPr>
          <w:rFonts w:eastAsiaTheme="minorHAnsi"/>
          <w:sz w:val="28"/>
          <w:szCs w:val="28"/>
          <w:lang w:eastAsia="en-US"/>
        </w:rPr>
        <w:t xml:space="preserve">-суток или пылевыми площадками на объектах или на территории до начала дератизационных мероприятий и через 1-2 календарных дня (если использовали приманки на основе острых родентицидов) и 10-30 календарных дней (если использовали приманки на антикоагулянтах) после их окончания. </w:t>
      </w:r>
    </w:p>
    <w:p w:rsidR="009C488B" w:rsidRDefault="009C488B" w:rsidP="00CF212B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CF212B" w:rsidRPr="00CF212B" w:rsidRDefault="00CF212B" w:rsidP="00CF212B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C488B">
        <w:rPr>
          <w:rFonts w:eastAsiaTheme="minorHAnsi"/>
          <w:sz w:val="28"/>
          <w:szCs w:val="28"/>
          <w:u w:val="single"/>
          <w:lang w:eastAsia="en-US"/>
        </w:rPr>
        <w:t>Эффективными являются дератизационные мероприятия, обеспечивающие</w:t>
      </w:r>
      <w:r w:rsidRPr="00CF212B">
        <w:rPr>
          <w:rFonts w:eastAsiaTheme="minorHAnsi"/>
          <w:sz w:val="28"/>
          <w:szCs w:val="28"/>
          <w:lang w:eastAsia="en-US"/>
        </w:rPr>
        <w:t>:</w:t>
      </w:r>
    </w:p>
    <w:p w:rsidR="00CF212B" w:rsidRPr="00CF212B" w:rsidRDefault="00CF212B" w:rsidP="00CF212B">
      <w:pPr>
        <w:pStyle w:val="af3"/>
        <w:shd w:val="clear" w:color="auto" w:fill="FFFFFF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 xml:space="preserve"> </w:t>
      </w:r>
      <w:r w:rsidRPr="00CF212B">
        <w:rPr>
          <w:rFonts w:eastAsiaTheme="minorHAnsi"/>
          <w:sz w:val="28"/>
          <w:szCs w:val="28"/>
          <w:lang w:eastAsia="en-US"/>
        </w:rPr>
        <w:tab/>
        <w:t xml:space="preserve">- отсутствие грызунов на объекте в течение не менее трех месяцев со дня проведения дератизации, при условии обеспечения защиты объекта </w:t>
      </w:r>
      <w:r w:rsidR="009C488B">
        <w:rPr>
          <w:rFonts w:eastAsiaTheme="minorHAnsi"/>
          <w:sz w:val="28"/>
          <w:szCs w:val="28"/>
          <w:lang w:eastAsia="en-US"/>
        </w:rPr>
        <w:t xml:space="preserve">                           </w:t>
      </w:r>
      <w:r w:rsidRPr="00CF212B">
        <w:rPr>
          <w:rFonts w:eastAsiaTheme="minorHAnsi"/>
          <w:sz w:val="28"/>
          <w:szCs w:val="28"/>
          <w:lang w:eastAsia="en-US"/>
        </w:rPr>
        <w:t>от проникновения грызунов;</w:t>
      </w:r>
    </w:p>
    <w:p w:rsidR="00CF212B" w:rsidRPr="00CF212B" w:rsidRDefault="00CF212B" w:rsidP="009C488B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 xml:space="preserve">- снижение численности грызунов на территории населенного пункта </w:t>
      </w:r>
      <w:r w:rsidR="009C488B">
        <w:rPr>
          <w:rFonts w:eastAsiaTheme="minorHAnsi"/>
          <w:sz w:val="28"/>
          <w:szCs w:val="28"/>
          <w:lang w:eastAsia="en-US"/>
        </w:rPr>
        <w:t xml:space="preserve">                          </w:t>
      </w:r>
      <w:r w:rsidRPr="00CF212B">
        <w:rPr>
          <w:rFonts w:eastAsiaTheme="minorHAnsi"/>
          <w:sz w:val="28"/>
          <w:szCs w:val="28"/>
          <w:lang w:eastAsia="en-US"/>
        </w:rPr>
        <w:t xml:space="preserve">до 3%, а в природных очагах инфекций или рекреационных лесных массивах </w:t>
      </w:r>
      <w:r w:rsidR="009C488B">
        <w:rPr>
          <w:rFonts w:eastAsiaTheme="minorHAnsi"/>
          <w:sz w:val="28"/>
          <w:szCs w:val="28"/>
          <w:lang w:eastAsia="en-US"/>
        </w:rPr>
        <w:t xml:space="preserve">                    </w:t>
      </w:r>
      <w:r w:rsidRPr="00CF212B">
        <w:rPr>
          <w:rFonts w:eastAsiaTheme="minorHAnsi"/>
          <w:sz w:val="28"/>
          <w:szCs w:val="28"/>
          <w:lang w:eastAsia="en-US"/>
        </w:rPr>
        <w:lastRenderedPageBreak/>
        <w:t xml:space="preserve">по границе населенного пункта до 7% попаданий грызунов в течение 24 часов </w:t>
      </w:r>
      <w:r w:rsidR="009C488B">
        <w:rPr>
          <w:rFonts w:eastAsiaTheme="minorHAnsi"/>
          <w:sz w:val="28"/>
          <w:szCs w:val="28"/>
          <w:lang w:eastAsia="en-US"/>
        </w:rPr>
        <w:t xml:space="preserve">                  </w:t>
      </w:r>
      <w:r w:rsidRPr="00CF212B">
        <w:rPr>
          <w:rFonts w:eastAsiaTheme="minorHAnsi"/>
          <w:sz w:val="28"/>
          <w:szCs w:val="28"/>
          <w:lang w:eastAsia="en-US"/>
        </w:rPr>
        <w:t>в установленные ловушки.</w:t>
      </w:r>
    </w:p>
    <w:p w:rsidR="00CF212B" w:rsidRPr="00CF212B" w:rsidRDefault="00CF212B" w:rsidP="00CF212B">
      <w:pPr>
        <w:pStyle w:val="af3"/>
        <w:shd w:val="clear" w:color="auto" w:fill="FFFFFF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CF212B" w:rsidRPr="00CF212B" w:rsidRDefault="00CF212B" w:rsidP="009C488B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>Таким образом</w:t>
      </w:r>
      <w:r w:rsidR="009C488B">
        <w:rPr>
          <w:rFonts w:eastAsiaTheme="minorHAnsi"/>
          <w:sz w:val="28"/>
          <w:szCs w:val="28"/>
          <w:lang w:eastAsia="en-US"/>
        </w:rPr>
        <w:t>,</w:t>
      </w:r>
      <w:r w:rsidRPr="00CF212B">
        <w:rPr>
          <w:rFonts w:eastAsiaTheme="minorHAnsi"/>
          <w:sz w:val="28"/>
          <w:szCs w:val="28"/>
          <w:lang w:eastAsia="en-US"/>
        </w:rPr>
        <w:t xml:space="preserve"> при организации дератизационных мероприятий необходимо обращать особое внимание на:</w:t>
      </w:r>
    </w:p>
    <w:p w:rsidR="00CF212B" w:rsidRPr="00CF212B" w:rsidRDefault="00CF212B" w:rsidP="009C488B">
      <w:pPr>
        <w:pStyle w:val="af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>Наличие лицензии у организаций, проводящих дератизационные мероприятия, наличие помещений, оборудования, условий для хранения препаратов.</w:t>
      </w:r>
    </w:p>
    <w:p w:rsidR="00CF212B" w:rsidRPr="00CF212B" w:rsidRDefault="00CF212B" w:rsidP="009C488B">
      <w:pPr>
        <w:pStyle w:val="a5"/>
        <w:numPr>
          <w:ilvl w:val="0"/>
          <w:numId w:val="33"/>
        </w:numPr>
        <w:ind w:left="0"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>В случае если лицензия получена до 1 сентября 2025 г</w:t>
      </w:r>
      <w:r w:rsidR="009C488B">
        <w:rPr>
          <w:rFonts w:eastAsiaTheme="minorHAnsi"/>
          <w:sz w:val="28"/>
          <w:szCs w:val="28"/>
          <w:lang w:eastAsia="en-US"/>
        </w:rPr>
        <w:t>ода</w:t>
      </w:r>
      <w:r w:rsidRPr="00CF212B">
        <w:rPr>
          <w:rFonts w:eastAsiaTheme="minorHAnsi"/>
          <w:sz w:val="28"/>
          <w:szCs w:val="28"/>
          <w:lang w:eastAsia="en-US"/>
        </w:rPr>
        <w:t xml:space="preserve">, наличие </w:t>
      </w:r>
      <w:r w:rsidR="009C488B">
        <w:rPr>
          <w:rFonts w:eastAsiaTheme="minorHAnsi"/>
          <w:sz w:val="28"/>
          <w:szCs w:val="28"/>
          <w:lang w:eastAsia="en-US"/>
        </w:rPr>
        <w:t xml:space="preserve">                 </w:t>
      </w:r>
      <w:r w:rsidRPr="00CF212B">
        <w:rPr>
          <w:rFonts w:eastAsiaTheme="minorHAnsi"/>
          <w:sz w:val="28"/>
          <w:szCs w:val="28"/>
          <w:lang w:eastAsia="en-US"/>
        </w:rPr>
        <w:t xml:space="preserve">у юридического лица - в штате не менее одного работника, имеющего высшее образование и прошедшего профессиональную подготовку (переподготовку) или повышение квалификации по </w:t>
      </w:r>
      <w:proofErr w:type="spellStart"/>
      <w:r w:rsidRPr="00CF212B">
        <w:rPr>
          <w:rFonts w:eastAsiaTheme="minorHAnsi"/>
          <w:sz w:val="28"/>
          <w:szCs w:val="28"/>
          <w:lang w:eastAsia="en-US"/>
        </w:rPr>
        <w:t>дезинфектологии</w:t>
      </w:r>
      <w:proofErr w:type="spellEnd"/>
      <w:r w:rsidRPr="00CF212B">
        <w:rPr>
          <w:rFonts w:eastAsiaTheme="minorHAnsi"/>
          <w:sz w:val="28"/>
          <w:szCs w:val="28"/>
          <w:lang w:eastAsia="en-US"/>
        </w:rPr>
        <w:t>.</w:t>
      </w:r>
    </w:p>
    <w:p w:rsidR="00CF212B" w:rsidRPr="00CF212B" w:rsidRDefault="00CF212B" w:rsidP="009C488B">
      <w:pPr>
        <w:pStyle w:val="a5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>Если лицензия получена после 1 сентября 2025 г</w:t>
      </w:r>
      <w:r w:rsidR="009C488B">
        <w:rPr>
          <w:rFonts w:eastAsiaTheme="minorHAnsi"/>
          <w:sz w:val="28"/>
          <w:szCs w:val="28"/>
          <w:lang w:eastAsia="en-US"/>
        </w:rPr>
        <w:t>ода</w:t>
      </w:r>
      <w:r w:rsidRPr="00CF212B">
        <w:rPr>
          <w:rFonts w:eastAsiaTheme="minorHAnsi"/>
          <w:sz w:val="28"/>
          <w:szCs w:val="28"/>
          <w:lang w:eastAsia="en-US"/>
        </w:rPr>
        <w:t xml:space="preserve"> обязательно наличие </w:t>
      </w:r>
      <w:r w:rsidR="009C488B">
        <w:rPr>
          <w:rFonts w:eastAsiaTheme="minorHAnsi"/>
          <w:sz w:val="28"/>
          <w:szCs w:val="28"/>
          <w:lang w:eastAsia="en-US"/>
        </w:rPr>
        <w:t xml:space="preserve">                   </w:t>
      </w:r>
      <w:r w:rsidRPr="00CF212B">
        <w:rPr>
          <w:rFonts w:eastAsiaTheme="minorHAnsi"/>
          <w:sz w:val="28"/>
          <w:szCs w:val="28"/>
          <w:lang w:eastAsia="en-US"/>
        </w:rPr>
        <w:t xml:space="preserve">не менее одного работника, имеющего высшее медицинское или биологическое образование и прошедшего профессиональную подготовку (переподготовку) или повышение квалификации по </w:t>
      </w:r>
      <w:proofErr w:type="spellStart"/>
      <w:r w:rsidRPr="00CF212B">
        <w:rPr>
          <w:rFonts w:eastAsiaTheme="minorHAnsi"/>
          <w:sz w:val="28"/>
          <w:szCs w:val="28"/>
          <w:lang w:eastAsia="en-US"/>
        </w:rPr>
        <w:t>дезинфектологии</w:t>
      </w:r>
      <w:proofErr w:type="spellEnd"/>
      <w:r w:rsidRPr="00CF212B">
        <w:rPr>
          <w:rFonts w:eastAsiaTheme="minorHAnsi"/>
          <w:sz w:val="28"/>
          <w:szCs w:val="28"/>
          <w:lang w:eastAsia="en-US"/>
        </w:rPr>
        <w:t>.</w:t>
      </w:r>
    </w:p>
    <w:p w:rsidR="00CF212B" w:rsidRPr="00CF212B" w:rsidRDefault="00CF212B" w:rsidP="009C488B">
      <w:pPr>
        <w:pStyle w:val="af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 xml:space="preserve">Соблюдение организацией методик к проведению дератизационных мероприятий согласно МР 3.5.3.0374-25 </w:t>
      </w:r>
      <w:r w:rsidR="00376878">
        <w:rPr>
          <w:rFonts w:eastAsiaTheme="minorHAnsi"/>
          <w:sz w:val="28"/>
          <w:szCs w:val="28"/>
          <w:lang w:eastAsia="en-US"/>
        </w:rPr>
        <w:t>«</w:t>
      </w:r>
      <w:r w:rsidRPr="00CF212B">
        <w:rPr>
          <w:rFonts w:eastAsiaTheme="minorHAnsi"/>
          <w:sz w:val="28"/>
          <w:szCs w:val="28"/>
          <w:lang w:eastAsia="en-US"/>
        </w:rPr>
        <w:t>Организация и проведение дератизационных мероприятий</w:t>
      </w:r>
      <w:r w:rsidR="00376878">
        <w:rPr>
          <w:rFonts w:eastAsiaTheme="minorHAnsi"/>
          <w:sz w:val="28"/>
          <w:szCs w:val="28"/>
          <w:lang w:eastAsia="en-US"/>
        </w:rPr>
        <w:t>»</w:t>
      </w:r>
      <w:r w:rsidRPr="00CF212B">
        <w:rPr>
          <w:rFonts w:eastAsiaTheme="minorHAnsi"/>
          <w:sz w:val="28"/>
          <w:szCs w:val="28"/>
          <w:lang w:eastAsia="en-US"/>
        </w:rPr>
        <w:t xml:space="preserve">, </w:t>
      </w:r>
      <w:hyperlink r:id="rId8" w:anchor="6580IP" w:history="1">
        <w:r w:rsidRPr="00CF212B">
          <w:rPr>
            <w:rFonts w:eastAsiaTheme="minorHAnsi"/>
            <w:sz w:val="28"/>
            <w:szCs w:val="28"/>
            <w:lang w:eastAsia="en-US"/>
          </w:rPr>
          <w:t xml:space="preserve"> пункты 88, 89, 108-124 СанПиН 3.3686-21 </w:t>
        </w:r>
        <w:r w:rsidR="00376878">
          <w:rPr>
            <w:rFonts w:eastAsiaTheme="minorHAnsi"/>
            <w:sz w:val="28"/>
            <w:szCs w:val="28"/>
            <w:lang w:eastAsia="en-US"/>
          </w:rPr>
          <w:t>«</w:t>
        </w:r>
        <w:r w:rsidRPr="00CF212B">
          <w:rPr>
            <w:rFonts w:eastAsiaTheme="minorHAnsi"/>
            <w:sz w:val="28"/>
            <w:szCs w:val="28"/>
            <w:lang w:eastAsia="en-US"/>
          </w:rPr>
          <w:t>Санитарно-эпидемиологические требования по профилактике инфекционных болезней</w:t>
        </w:r>
        <w:r w:rsidR="00376878">
          <w:rPr>
            <w:rFonts w:eastAsiaTheme="minorHAnsi"/>
            <w:sz w:val="28"/>
            <w:szCs w:val="28"/>
            <w:lang w:eastAsia="en-US"/>
          </w:rPr>
          <w:t>»</w:t>
        </w:r>
      </w:hyperlink>
      <w:r w:rsidRPr="00CF212B">
        <w:rPr>
          <w:rFonts w:eastAsiaTheme="minorHAnsi"/>
          <w:sz w:val="28"/>
          <w:szCs w:val="28"/>
          <w:lang w:eastAsia="en-US"/>
        </w:rPr>
        <w:t>.</w:t>
      </w:r>
    </w:p>
    <w:p w:rsidR="00CF212B" w:rsidRPr="00CF212B" w:rsidRDefault="00CF212B" w:rsidP="009C488B">
      <w:pPr>
        <w:pStyle w:val="af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>Строгое соблюдение сроков годности препаратов, условий хранения, применение препаратов строго в соответствии с официальными инструкциями на препараты, с рекомендуемым расходом приманки и площадью обработки территории.</w:t>
      </w:r>
    </w:p>
    <w:p w:rsidR="00CF212B" w:rsidRPr="00CF212B" w:rsidRDefault="00CF212B" w:rsidP="009C488B">
      <w:pPr>
        <w:pStyle w:val="af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>Дезинфицирующие средства подлежат государственной регистрации!</w:t>
      </w:r>
    </w:p>
    <w:p w:rsidR="00CF212B" w:rsidRPr="00CF212B" w:rsidRDefault="00CF212B" w:rsidP="009C488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 xml:space="preserve">Обязательно наличие свидетельства о государственной регистрации </w:t>
      </w:r>
      <w:r w:rsidR="009C488B">
        <w:rPr>
          <w:rFonts w:eastAsiaTheme="minorHAnsi"/>
          <w:sz w:val="28"/>
          <w:szCs w:val="28"/>
          <w:lang w:eastAsia="en-US"/>
        </w:rPr>
        <w:t xml:space="preserve">                            </w:t>
      </w:r>
      <w:r w:rsidRPr="00CF212B">
        <w:rPr>
          <w:rFonts w:eastAsiaTheme="minorHAnsi"/>
          <w:sz w:val="28"/>
          <w:szCs w:val="28"/>
          <w:lang w:eastAsia="en-US"/>
        </w:rPr>
        <w:t xml:space="preserve">на </w:t>
      </w:r>
      <w:proofErr w:type="spellStart"/>
      <w:r w:rsidRPr="00CF212B">
        <w:rPr>
          <w:rFonts w:eastAsiaTheme="minorHAnsi"/>
          <w:sz w:val="28"/>
          <w:szCs w:val="28"/>
          <w:lang w:eastAsia="en-US"/>
        </w:rPr>
        <w:t>родентицидное</w:t>
      </w:r>
      <w:proofErr w:type="spellEnd"/>
      <w:r w:rsidRPr="00CF212B">
        <w:rPr>
          <w:rFonts w:eastAsiaTheme="minorHAnsi"/>
          <w:sz w:val="28"/>
          <w:szCs w:val="28"/>
          <w:lang w:eastAsia="en-US"/>
        </w:rPr>
        <w:t xml:space="preserve"> средство, которое используется для проведения дератизации. </w:t>
      </w:r>
    </w:p>
    <w:p w:rsidR="00CF212B" w:rsidRPr="00CF212B" w:rsidRDefault="00CF212B" w:rsidP="009C488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 xml:space="preserve">Все средства, которые разрешено использовать, как дезинфицирующие, вносятся в Реестр СГР. </w:t>
      </w:r>
    </w:p>
    <w:p w:rsidR="00CF212B" w:rsidRPr="00CF212B" w:rsidRDefault="00CF212B" w:rsidP="009C488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F212B">
        <w:rPr>
          <w:rFonts w:eastAsiaTheme="minorHAnsi"/>
          <w:sz w:val="28"/>
          <w:szCs w:val="28"/>
          <w:lang w:eastAsia="en-US"/>
        </w:rPr>
        <w:t>Информацию об этих средствах и изготовителе можно найти по электронному адресу </w:t>
      </w:r>
      <w:hyperlink r:id="rId9" w:tgtFrame="_blank" w:history="1">
        <w:r w:rsidRPr="00CF212B">
          <w:rPr>
            <w:rFonts w:eastAsiaTheme="minorHAnsi"/>
            <w:sz w:val="28"/>
            <w:szCs w:val="28"/>
            <w:lang w:eastAsia="en-US"/>
          </w:rPr>
          <w:t>http://fp.crc.ru/</w:t>
        </w:r>
      </w:hyperlink>
      <w:r w:rsidRPr="00CF212B">
        <w:rPr>
          <w:rFonts w:eastAsiaTheme="minorHAnsi"/>
          <w:sz w:val="28"/>
          <w:szCs w:val="28"/>
          <w:lang w:eastAsia="en-US"/>
        </w:rPr>
        <w:t xml:space="preserve">.  - </w:t>
      </w:r>
      <w:r w:rsidRPr="00CF212B">
        <w:rPr>
          <w:rFonts w:eastAsiaTheme="minorHAnsi"/>
          <w:b/>
          <w:bCs/>
          <w:sz w:val="28"/>
          <w:szCs w:val="28"/>
          <w:lang w:eastAsia="en-US"/>
        </w:rPr>
        <w:t>Реестр свидетельств о государственной регистрации!!!</w:t>
      </w:r>
    </w:p>
    <w:p w:rsidR="00CF212B" w:rsidRPr="00CF212B" w:rsidRDefault="00CF212B" w:rsidP="009C48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212B" w:rsidRPr="00CF212B" w:rsidRDefault="00CF212B" w:rsidP="00CF21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212B" w:rsidRPr="00CF212B" w:rsidRDefault="00CF212B" w:rsidP="00CF21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45A3" w:rsidRPr="00CF212B" w:rsidRDefault="004B45A3" w:rsidP="00CF21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B45A3" w:rsidRPr="00CF212B" w:rsidSect="00171D62">
      <w:pgSz w:w="11906" w:h="16838"/>
      <w:pgMar w:top="1134" w:right="56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EE1" w:rsidRDefault="00A57EE1" w:rsidP="004B45A3">
      <w:pPr>
        <w:spacing w:after="0" w:line="240" w:lineRule="auto"/>
      </w:pPr>
      <w:r>
        <w:separator/>
      </w:r>
    </w:p>
  </w:endnote>
  <w:endnote w:type="continuationSeparator" w:id="0">
    <w:p w:rsidR="00A57EE1" w:rsidRDefault="00A57EE1" w:rsidP="004B4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EE1" w:rsidRDefault="00A57EE1" w:rsidP="004B45A3">
      <w:pPr>
        <w:spacing w:after="0" w:line="240" w:lineRule="auto"/>
      </w:pPr>
      <w:r>
        <w:separator/>
      </w:r>
    </w:p>
  </w:footnote>
  <w:footnote w:type="continuationSeparator" w:id="0">
    <w:p w:rsidR="00A57EE1" w:rsidRDefault="00A57EE1" w:rsidP="004B45A3">
      <w:pPr>
        <w:spacing w:after="0" w:line="240" w:lineRule="auto"/>
      </w:pPr>
      <w:r>
        <w:continuationSeparator/>
      </w:r>
    </w:p>
  </w:footnote>
  <w:footnote w:id="1">
    <w:p w:rsidR="004B7B81" w:rsidRPr="004B7B81" w:rsidRDefault="004B7B81" w:rsidP="004B7B81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 w:rsidRPr="004B7B81">
        <w:t>Пункт</w:t>
      </w:r>
      <w:r w:rsidR="004C7634">
        <w:t>ы</w:t>
      </w:r>
      <w:r w:rsidRPr="004B7B81">
        <w:t xml:space="preserve"> </w:t>
      </w:r>
      <w:r>
        <w:t>10</w:t>
      </w:r>
      <w:r w:rsidR="004C7634">
        <w:t xml:space="preserve">, </w:t>
      </w:r>
      <w:r w:rsidRPr="004B7B81">
        <w:t xml:space="preserve">88 </w:t>
      </w:r>
      <w:r w:rsidRPr="004B7B81">
        <w:t xml:space="preserve">Постановления Главного государственного санитарного врача РФ от 28.01.2021 №4 </w:t>
      </w:r>
      <w:r w:rsidR="004C7634">
        <w:t xml:space="preserve">                               </w:t>
      </w:r>
      <w:proofErr w:type="gramStart"/>
      <w:r w:rsidR="004C7634">
        <w:t xml:space="preserve">   «</w:t>
      </w:r>
      <w:proofErr w:type="gramEnd"/>
      <w:r w:rsidRPr="004B7B81">
        <w:t xml:space="preserve">Об утверждении санитарных правил и норм СанПиН 3.3686-21 "Санитарно-эпидемиологические требования </w:t>
      </w:r>
      <w:r w:rsidR="004C7634">
        <w:t xml:space="preserve">                        </w:t>
      </w:r>
      <w:r w:rsidRPr="004B7B81">
        <w:t>по профилактике инфекционных болезней</w:t>
      </w:r>
      <w:r w:rsidR="004C7634">
        <w:t>»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6A20"/>
    <w:multiLevelType w:val="hybridMultilevel"/>
    <w:tmpl w:val="F3D49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3F3C34E0">
      <w:start w:val="1"/>
      <w:numFmt w:val="decimal"/>
      <w:lvlText w:val="%2)"/>
      <w:lvlJc w:val="left"/>
      <w:pPr>
        <w:ind w:left="108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64B4E"/>
    <w:multiLevelType w:val="multilevel"/>
    <w:tmpl w:val="6EE0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C7417C"/>
    <w:multiLevelType w:val="multilevel"/>
    <w:tmpl w:val="69DC85FA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059966EA"/>
    <w:multiLevelType w:val="multilevel"/>
    <w:tmpl w:val="E68625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color w:val="000000"/>
      </w:rPr>
    </w:lvl>
  </w:abstractNum>
  <w:abstractNum w:abstractNumId="4" w15:restartNumberingAfterBreak="0">
    <w:nsid w:val="05B82348"/>
    <w:multiLevelType w:val="multilevel"/>
    <w:tmpl w:val="EDFEF2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5" w15:restartNumberingAfterBreak="0">
    <w:nsid w:val="065E6F54"/>
    <w:multiLevelType w:val="hybridMultilevel"/>
    <w:tmpl w:val="8F8EC9B8"/>
    <w:lvl w:ilvl="0" w:tplc="3E04AB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77E1ECE"/>
    <w:multiLevelType w:val="hybridMultilevel"/>
    <w:tmpl w:val="7AAEF146"/>
    <w:lvl w:ilvl="0" w:tplc="680C09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A21597"/>
    <w:multiLevelType w:val="multilevel"/>
    <w:tmpl w:val="C0B097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CDC1716"/>
    <w:multiLevelType w:val="multilevel"/>
    <w:tmpl w:val="B8203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5507F7"/>
    <w:multiLevelType w:val="hybridMultilevel"/>
    <w:tmpl w:val="EDD6E8E6"/>
    <w:lvl w:ilvl="0" w:tplc="5A364C4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28246EF"/>
    <w:multiLevelType w:val="hybridMultilevel"/>
    <w:tmpl w:val="F1481F52"/>
    <w:lvl w:ilvl="0" w:tplc="680C09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322DC"/>
    <w:multiLevelType w:val="multilevel"/>
    <w:tmpl w:val="7FCC182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 w15:restartNumberingAfterBreak="0">
    <w:nsid w:val="20E80F40"/>
    <w:multiLevelType w:val="hybridMultilevel"/>
    <w:tmpl w:val="6B64338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BDC63B1"/>
    <w:multiLevelType w:val="multilevel"/>
    <w:tmpl w:val="945895B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BF04FCE"/>
    <w:multiLevelType w:val="multilevel"/>
    <w:tmpl w:val="1F14A21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8" w:hanging="1800"/>
      </w:pPr>
      <w:rPr>
        <w:rFonts w:hint="default"/>
      </w:rPr>
    </w:lvl>
  </w:abstractNum>
  <w:abstractNum w:abstractNumId="15" w15:restartNumberingAfterBreak="0">
    <w:nsid w:val="2C451ACC"/>
    <w:multiLevelType w:val="multilevel"/>
    <w:tmpl w:val="64DE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BA0D20"/>
    <w:multiLevelType w:val="hybridMultilevel"/>
    <w:tmpl w:val="FE28DB04"/>
    <w:lvl w:ilvl="0" w:tplc="B9BA94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2840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0F972FA"/>
    <w:multiLevelType w:val="multilevel"/>
    <w:tmpl w:val="48D225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9" w15:restartNumberingAfterBreak="0">
    <w:nsid w:val="32594DEE"/>
    <w:multiLevelType w:val="multilevel"/>
    <w:tmpl w:val="EDF4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0931AA"/>
    <w:multiLevelType w:val="multilevel"/>
    <w:tmpl w:val="2F9E4ED4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highlight w:val="none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1" w15:restartNumberingAfterBreak="0">
    <w:nsid w:val="41D1383E"/>
    <w:multiLevelType w:val="hybridMultilevel"/>
    <w:tmpl w:val="55086E84"/>
    <w:lvl w:ilvl="0" w:tplc="80ACDE50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8466AE4"/>
    <w:multiLevelType w:val="multilevel"/>
    <w:tmpl w:val="69DC85FA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3" w15:restartNumberingAfterBreak="0">
    <w:nsid w:val="4C5F101B"/>
    <w:multiLevelType w:val="hybridMultilevel"/>
    <w:tmpl w:val="70C82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9C751C"/>
    <w:multiLevelType w:val="multilevel"/>
    <w:tmpl w:val="0A46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9E454C"/>
    <w:multiLevelType w:val="hybridMultilevel"/>
    <w:tmpl w:val="859AF3B8"/>
    <w:lvl w:ilvl="0" w:tplc="673490AA">
      <w:start w:val="1"/>
      <w:numFmt w:val="decimal"/>
      <w:lvlText w:val="%1."/>
      <w:lvlJc w:val="left"/>
      <w:pPr>
        <w:ind w:left="1428" w:hanging="360"/>
      </w:pPr>
      <w:rPr>
        <w:i w:val="0"/>
      </w:rPr>
    </w:lvl>
    <w:lvl w:ilvl="1" w:tplc="57CE149E">
      <w:start w:val="1"/>
      <w:numFmt w:val="lowerLetter"/>
      <w:lvlText w:val="%2."/>
      <w:lvlJc w:val="left"/>
      <w:pPr>
        <w:ind w:left="2148" w:hanging="360"/>
      </w:pPr>
    </w:lvl>
    <w:lvl w:ilvl="2" w:tplc="6FE41A2C">
      <w:start w:val="1"/>
      <w:numFmt w:val="lowerRoman"/>
      <w:lvlText w:val="%3."/>
      <w:lvlJc w:val="right"/>
      <w:pPr>
        <w:ind w:left="2868" w:hanging="180"/>
      </w:pPr>
    </w:lvl>
    <w:lvl w:ilvl="3" w:tplc="48EE2096">
      <w:start w:val="1"/>
      <w:numFmt w:val="decimal"/>
      <w:lvlText w:val="%4."/>
      <w:lvlJc w:val="left"/>
      <w:pPr>
        <w:ind w:left="3588" w:hanging="360"/>
      </w:pPr>
    </w:lvl>
    <w:lvl w:ilvl="4" w:tplc="9362BA00">
      <w:start w:val="1"/>
      <w:numFmt w:val="lowerLetter"/>
      <w:lvlText w:val="%5."/>
      <w:lvlJc w:val="left"/>
      <w:pPr>
        <w:ind w:left="4308" w:hanging="360"/>
      </w:pPr>
    </w:lvl>
    <w:lvl w:ilvl="5" w:tplc="1472C6D2">
      <w:start w:val="1"/>
      <w:numFmt w:val="lowerRoman"/>
      <w:lvlText w:val="%6."/>
      <w:lvlJc w:val="right"/>
      <w:pPr>
        <w:ind w:left="5028" w:hanging="180"/>
      </w:pPr>
    </w:lvl>
    <w:lvl w:ilvl="6" w:tplc="EE46ABF0">
      <w:start w:val="1"/>
      <w:numFmt w:val="decimal"/>
      <w:lvlText w:val="%7."/>
      <w:lvlJc w:val="left"/>
      <w:pPr>
        <w:ind w:left="5748" w:hanging="360"/>
      </w:pPr>
    </w:lvl>
    <w:lvl w:ilvl="7" w:tplc="B77C8A42">
      <w:start w:val="1"/>
      <w:numFmt w:val="lowerLetter"/>
      <w:lvlText w:val="%8."/>
      <w:lvlJc w:val="left"/>
      <w:pPr>
        <w:ind w:left="6468" w:hanging="360"/>
      </w:pPr>
    </w:lvl>
    <w:lvl w:ilvl="8" w:tplc="980CA910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3E13756"/>
    <w:multiLevelType w:val="multilevel"/>
    <w:tmpl w:val="69DC85FA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7" w15:restartNumberingAfterBreak="0">
    <w:nsid w:val="581B5ED3"/>
    <w:multiLevelType w:val="hybridMultilevel"/>
    <w:tmpl w:val="3F063480"/>
    <w:lvl w:ilvl="0" w:tplc="680C09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F74411"/>
    <w:multiLevelType w:val="hybridMultilevel"/>
    <w:tmpl w:val="F31074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C77B3"/>
    <w:multiLevelType w:val="hybridMultilevel"/>
    <w:tmpl w:val="E6002F86"/>
    <w:lvl w:ilvl="0" w:tplc="680C09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80C09B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5F4161"/>
    <w:multiLevelType w:val="hybridMultilevel"/>
    <w:tmpl w:val="72EEAC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4D1591"/>
    <w:multiLevelType w:val="multilevel"/>
    <w:tmpl w:val="3586E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EA6AB7"/>
    <w:multiLevelType w:val="hybridMultilevel"/>
    <w:tmpl w:val="5FAA9382"/>
    <w:lvl w:ilvl="0" w:tplc="680C09BC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B8644E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17729B7"/>
    <w:multiLevelType w:val="multilevel"/>
    <w:tmpl w:val="F42CE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490EB8"/>
    <w:multiLevelType w:val="multilevel"/>
    <w:tmpl w:val="0E7E3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6" w15:restartNumberingAfterBreak="0">
    <w:nsid w:val="782C74E4"/>
    <w:multiLevelType w:val="multilevel"/>
    <w:tmpl w:val="26F4B31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2"/>
  </w:num>
  <w:num w:numId="2">
    <w:abstractNumId w:val="11"/>
  </w:num>
  <w:num w:numId="3">
    <w:abstractNumId w:val="13"/>
  </w:num>
  <w:num w:numId="4">
    <w:abstractNumId w:val="14"/>
  </w:num>
  <w:num w:numId="5">
    <w:abstractNumId w:val="4"/>
  </w:num>
  <w:num w:numId="6">
    <w:abstractNumId w:val="12"/>
  </w:num>
  <w:num w:numId="7">
    <w:abstractNumId w:val="19"/>
  </w:num>
  <w:num w:numId="8">
    <w:abstractNumId w:val="5"/>
  </w:num>
  <w:num w:numId="9">
    <w:abstractNumId w:val="36"/>
  </w:num>
  <w:num w:numId="10">
    <w:abstractNumId w:val="33"/>
  </w:num>
  <w:num w:numId="11">
    <w:abstractNumId w:val="34"/>
  </w:num>
  <w:num w:numId="12">
    <w:abstractNumId w:val="31"/>
  </w:num>
  <w:num w:numId="13">
    <w:abstractNumId w:val="15"/>
  </w:num>
  <w:num w:numId="14">
    <w:abstractNumId w:val="20"/>
  </w:num>
  <w:num w:numId="15">
    <w:abstractNumId w:val="24"/>
  </w:num>
  <w:num w:numId="16">
    <w:abstractNumId w:val="1"/>
  </w:num>
  <w:num w:numId="17">
    <w:abstractNumId w:val="32"/>
  </w:num>
  <w:num w:numId="18">
    <w:abstractNumId w:val="8"/>
  </w:num>
  <w:num w:numId="19">
    <w:abstractNumId w:val="2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35"/>
  </w:num>
  <w:num w:numId="23">
    <w:abstractNumId w:val="9"/>
  </w:num>
  <w:num w:numId="24">
    <w:abstractNumId w:val="25"/>
  </w:num>
  <w:num w:numId="25">
    <w:abstractNumId w:val="21"/>
  </w:num>
  <w:num w:numId="26">
    <w:abstractNumId w:val="17"/>
  </w:num>
  <w:num w:numId="27">
    <w:abstractNumId w:val="27"/>
  </w:num>
  <w:num w:numId="28">
    <w:abstractNumId w:val="16"/>
  </w:num>
  <w:num w:numId="29">
    <w:abstractNumId w:val="7"/>
  </w:num>
  <w:num w:numId="30">
    <w:abstractNumId w:val="6"/>
  </w:num>
  <w:num w:numId="31">
    <w:abstractNumId w:val="3"/>
  </w:num>
  <w:num w:numId="32">
    <w:abstractNumId w:val="26"/>
  </w:num>
  <w:num w:numId="33">
    <w:abstractNumId w:val="23"/>
  </w:num>
  <w:num w:numId="34">
    <w:abstractNumId w:val="0"/>
  </w:num>
  <w:num w:numId="35">
    <w:abstractNumId w:val="30"/>
  </w:num>
  <w:num w:numId="36">
    <w:abstractNumId w:val="28"/>
  </w:num>
  <w:num w:numId="37">
    <w:abstractNumId w:val="10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0DF"/>
    <w:rsid w:val="00000B65"/>
    <w:rsid w:val="0001234F"/>
    <w:rsid w:val="00022959"/>
    <w:rsid w:val="00032025"/>
    <w:rsid w:val="00045251"/>
    <w:rsid w:val="00045FBD"/>
    <w:rsid w:val="00046D2F"/>
    <w:rsid w:val="00046EBD"/>
    <w:rsid w:val="00053E54"/>
    <w:rsid w:val="00054E44"/>
    <w:rsid w:val="00063DB5"/>
    <w:rsid w:val="00075BBB"/>
    <w:rsid w:val="000A1AAE"/>
    <w:rsid w:val="000A234F"/>
    <w:rsid w:val="000A5724"/>
    <w:rsid w:val="000C3E28"/>
    <w:rsid w:val="000C6FE5"/>
    <w:rsid w:val="000D23D2"/>
    <w:rsid w:val="000D55A8"/>
    <w:rsid w:val="000E0B5D"/>
    <w:rsid w:val="000E5549"/>
    <w:rsid w:val="000F271F"/>
    <w:rsid w:val="000F6C49"/>
    <w:rsid w:val="00102407"/>
    <w:rsid w:val="00102F3A"/>
    <w:rsid w:val="0010387F"/>
    <w:rsid w:val="001115DC"/>
    <w:rsid w:val="001119CF"/>
    <w:rsid w:val="00113073"/>
    <w:rsid w:val="0012078A"/>
    <w:rsid w:val="00122C03"/>
    <w:rsid w:val="00132845"/>
    <w:rsid w:val="00132DC4"/>
    <w:rsid w:val="00136D6F"/>
    <w:rsid w:val="001414F9"/>
    <w:rsid w:val="00145114"/>
    <w:rsid w:val="00156276"/>
    <w:rsid w:val="001701F1"/>
    <w:rsid w:val="0017022D"/>
    <w:rsid w:val="00171D62"/>
    <w:rsid w:val="00177269"/>
    <w:rsid w:val="00187FD7"/>
    <w:rsid w:val="001945E9"/>
    <w:rsid w:val="0019700D"/>
    <w:rsid w:val="0019749D"/>
    <w:rsid w:val="001B59C9"/>
    <w:rsid w:val="001B7A41"/>
    <w:rsid w:val="001C220B"/>
    <w:rsid w:val="001C3B79"/>
    <w:rsid w:val="001D26E5"/>
    <w:rsid w:val="001D6AA7"/>
    <w:rsid w:val="001D7694"/>
    <w:rsid w:val="001E5A78"/>
    <w:rsid w:val="001F177F"/>
    <w:rsid w:val="00200C5A"/>
    <w:rsid w:val="00200CC1"/>
    <w:rsid w:val="00200FE2"/>
    <w:rsid w:val="002016FF"/>
    <w:rsid w:val="00201FCD"/>
    <w:rsid w:val="002112C4"/>
    <w:rsid w:val="0021610F"/>
    <w:rsid w:val="00234E00"/>
    <w:rsid w:val="00240B62"/>
    <w:rsid w:val="00241730"/>
    <w:rsid w:val="00244FEC"/>
    <w:rsid w:val="0027190C"/>
    <w:rsid w:val="002A1392"/>
    <w:rsid w:val="002A5126"/>
    <w:rsid w:val="002A695B"/>
    <w:rsid w:val="002B4396"/>
    <w:rsid w:val="002C4130"/>
    <w:rsid w:val="002D10A7"/>
    <w:rsid w:val="002D295F"/>
    <w:rsid w:val="002D4DAA"/>
    <w:rsid w:val="002E4687"/>
    <w:rsid w:val="002F1289"/>
    <w:rsid w:val="002F2A59"/>
    <w:rsid w:val="002F3273"/>
    <w:rsid w:val="002F7550"/>
    <w:rsid w:val="003051EA"/>
    <w:rsid w:val="003055EF"/>
    <w:rsid w:val="00322EBF"/>
    <w:rsid w:val="00322F4E"/>
    <w:rsid w:val="00323731"/>
    <w:rsid w:val="00331476"/>
    <w:rsid w:val="00332547"/>
    <w:rsid w:val="00333A59"/>
    <w:rsid w:val="0034138B"/>
    <w:rsid w:val="0035724C"/>
    <w:rsid w:val="003614E0"/>
    <w:rsid w:val="00376878"/>
    <w:rsid w:val="003801B7"/>
    <w:rsid w:val="00381782"/>
    <w:rsid w:val="003957BD"/>
    <w:rsid w:val="00397DBE"/>
    <w:rsid w:val="003A00BB"/>
    <w:rsid w:val="003E08F9"/>
    <w:rsid w:val="003E1778"/>
    <w:rsid w:val="003E7764"/>
    <w:rsid w:val="003F6EFC"/>
    <w:rsid w:val="00402314"/>
    <w:rsid w:val="00414E81"/>
    <w:rsid w:val="00422918"/>
    <w:rsid w:val="00431DBB"/>
    <w:rsid w:val="00437EAF"/>
    <w:rsid w:val="004421ED"/>
    <w:rsid w:val="004431D3"/>
    <w:rsid w:val="00461ECE"/>
    <w:rsid w:val="004626C3"/>
    <w:rsid w:val="00472C27"/>
    <w:rsid w:val="004746C6"/>
    <w:rsid w:val="00491590"/>
    <w:rsid w:val="00493133"/>
    <w:rsid w:val="00494ADB"/>
    <w:rsid w:val="004B1032"/>
    <w:rsid w:val="004B45A3"/>
    <w:rsid w:val="004B7B81"/>
    <w:rsid w:val="004C1FC0"/>
    <w:rsid w:val="004C7634"/>
    <w:rsid w:val="004D26B3"/>
    <w:rsid w:val="004D367B"/>
    <w:rsid w:val="004E7887"/>
    <w:rsid w:val="004F593A"/>
    <w:rsid w:val="005006D0"/>
    <w:rsid w:val="00500F5C"/>
    <w:rsid w:val="0051440C"/>
    <w:rsid w:val="00514BA9"/>
    <w:rsid w:val="0052008C"/>
    <w:rsid w:val="005356BF"/>
    <w:rsid w:val="005438A3"/>
    <w:rsid w:val="0054553B"/>
    <w:rsid w:val="00551CA6"/>
    <w:rsid w:val="00557FE5"/>
    <w:rsid w:val="00585559"/>
    <w:rsid w:val="00586613"/>
    <w:rsid w:val="00595514"/>
    <w:rsid w:val="005A0EAA"/>
    <w:rsid w:val="005C14D1"/>
    <w:rsid w:val="005C3C74"/>
    <w:rsid w:val="005C7205"/>
    <w:rsid w:val="005F6203"/>
    <w:rsid w:val="005F6E0A"/>
    <w:rsid w:val="00601264"/>
    <w:rsid w:val="00606D32"/>
    <w:rsid w:val="006136FE"/>
    <w:rsid w:val="00622F1A"/>
    <w:rsid w:val="00625002"/>
    <w:rsid w:val="00631F9B"/>
    <w:rsid w:val="00656801"/>
    <w:rsid w:val="0066039F"/>
    <w:rsid w:val="0066195B"/>
    <w:rsid w:val="00665826"/>
    <w:rsid w:val="006663E5"/>
    <w:rsid w:val="006700D6"/>
    <w:rsid w:val="006701AF"/>
    <w:rsid w:val="00670D01"/>
    <w:rsid w:val="0067413F"/>
    <w:rsid w:val="00674847"/>
    <w:rsid w:val="00681DA3"/>
    <w:rsid w:val="0068748E"/>
    <w:rsid w:val="006A138D"/>
    <w:rsid w:val="006A3006"/>
    <w:rsid w:val="006A57DF"/>
    <w:rsid w:val="006B3315"/>
    <w:rsid w:val="006C1D67"/>
    <w:rsid w:val="006D0797"/>
    <w:rsid w:val="006D6EBD"/>
    <w:rsid w:val="006F47B9"/>
    <w:rsid w:val="006F673C"/>
    <w:rsid w:val="00701CAF"/>
    <w:rsid w:val="00710839"/>
    <w:rsid w:val="00710F6C"/>
    <w:rsid w:val="0073399F"/>
    <w:rsid w:val="007403F1"/>
    <w:rsid w:val="00751B36"/>
    <w:rsid w:val="00751C89"/>
    <w:rsid w:val="00754B37"/>
    <w:rsid w:val="007659E2"/>
    <w:rsid w:val="00767061"/>
    <w:rsid w:val="00780361"/>
    <w:rsid w:val="007A3CCF"/>
    <w:rsid w:val="007B0B13"/>
    <w:rsid w:val="007B0D4D"/>
    <w:rsid w:val="007B25C8"/>
    <w:rsid w:val="007C3794"/>
    <w:rsid w:val="007D62C8"/>
    <w:rsid w:val="007E0D8C"/>
    <w:rsid w:val="00805CAA"/>
    <w:rsid w:val="0082176E"/>
    <w:rsid w:val="00822D47"/>
    <w:rsid w:val="00827614"/>
    <w:rsid w:val="0084196E"/>
    <w:rsid w:val="00845C63"/>
    <w:rsid w:val="00854F45"/>
    <w:rsid w:val="008578F1"/>
    <w:rsid w:val="0087740D"/>
    <w:rsid w:val="00887102"/>
    <w:rsid w:val="00887603"/>
    <w:rsid w:val="00891133"/>
    <w:rsid w:val="00897C73"/>
    <w:rsid w:val="008A5B23"/>
    <w:rsid w:val="008B0FF0"/>
    <w:rsid w:val="008B250E"/>
    <w:rsid w:val="008C2B1D"/>
    <w:rsid w:val="008C348F"/>
    <w:rsid w:val="008D0A90"/>
    <w:rsid w:val="008E1216"/>
    <w:rsid w:val="008F232E"/>
    <w:rsid w:val="00905946"/>
    <w:rsid w:val="00905BD8"/>
    <w:rsid w:val="00914E15"/>
    <w:rsid w:val="00922B81"/>
    <w:rsid w:val="00930AE7"/>
    <w:rsid w:val="00931E68"/>
    <w:rsid w:val="00970502"/>
    <w:rsid w:val="00975302"/>
    <w:rsid w:val="00975CCF"/>
    <w:rsid w:val="00976864"/>
    <w:rsid w:val="009837F2"/>
    <w:rsid w:val="00983883"/>
    <w:rsid w:val="009A1C44"/>
    <w:rsid w:val="009B108A"/>
    <w:rsid w:val="009B7AB8"/>
    <w:rsid w:val="009C399B"/>
    <w:rsid w:val="009C488B"/>
    <w:rsid w:val="009C672F"/>
    <w:rsid w:val="009F3A15"/>
    <w:rsid w:val="009F555C"/>
    <w:rsid w:val="009F6EDD"/>
    <w:rsid w:val="00A00C2E"/>
    <w:rsid w:val="00A159E1"/>
    <w:rsid w:val="00A24328"/>
    <w:rsid w:val="00A25BB2"/>
    <w:rsid w:val="00A26E42"/>
    <w:rsid w:val="00A2720A"/>
    <w:rsid w:val="00A377A1"/>
    <w:rsid w:val="00A42AD8"/>
    <w:rsid w:val="00A45624"/>
    <w:rsid w:val="00A46F0F"/>
    <w:rsid w:val="00A55BDF"/>
    <w:rsid w:val="00A57EE1"/>
    <w:rsid w:val="00A6156E"/>
    <w:rsid w:val="00A734E9"/>
    <w:rsid w:val="00A7527D"/>
    <w:rsid w:val="00A80337"/>
    <w:rsid w:val="00AA6240"/>
    <w:rsid w:val="00AA65D6"/>
    <w:rsid w:val="00AA7996"/>
    <w:rsid w:val="00AB7DCC"/>
    <w:rsid w:val="00AC0790"/>
    <w:rsid w:val="00AC32C0"/>
    <w:rsid w:val="00AD051F"/>
    <w:rsid w:val="00AD1A55"/>
    <w:rsid w:val="00AD3E01"/>
    <w:rsid w:val="00AD534B"/>
    <w:rsid w:val="00AE4B97"/>
    <w:rsid w:val="00B0661E"/>
    <w:rsid w:val="00B13484"/>
    <w:rsid w:val="00B16A23"/>
    <w:rsid w:val="00B204F6"/>
    <w:rsid w:val="00B21B4B"/>
    <w:rsid w:val="00B257AB"/>
    <w:rsid w:val="00B3242D"/>
    <w:rsid w:val="00B34A9A"/>
    <w:rsid w:val="00B3682D"/>
    <w:rsid w:val="00B470DF"/>
    <w:rsid w:val="00B67AD8"/>
    <w:rsid w:val="00B7482A"/>
    <w:rsid w:val="00B801E7"/>
    <w:rsid w:val="00B92EA2"/>
    <w:rsid w:val="00B94F0E"/>
    <w:rsid w:val="00B952F2"/>
    <w:rsid w:val="00B978D8"/>
    <w:rsid w:val="00BA6E0B"/>
    <w:rsid w:val="00BC6ECC"/>
    <w:rsid w:val="00BC735E"/>
    <w:rsid w:val="00BC7B2C"/>
    <w:rsid w:val="00BD072E"/>
    <w:rsid w:val="00BD2D93"/>
    <w:rsid w:val="00BE5225"/>
    <w:rsid w:val="00BE6F4F"/>
    <w:rsid w:val="00BF4B59"/>
    <w:rsid w:val="00BF504E"/>
    <w:rsid w:val="00BF5C86"/>
    <w:rsid w:val="00C05E27"/>
    <w:rsid w:val="00C06157"/>
    <w:rsid w:val="00C133DE"/>
    <w:rsid w:val="00C13DE3"/>
    <w:rsid w:val="00C144D9"/>
    <w:rsid w:val="00C17098"/>
    <w:rsid w:val="00C269D1"/>
    <w:rsid w:val="00C32A53"/>
    <w:rsid w:val="00C51064"/>
    <w:rsid w:val="00C524A1"/>
    <w:rsid w:val="00C524CF"/>
    <w:rsid w:val="00C55C79"/>
    <w:rsid w:val="00C77EA1"/>
    <w:rsid w:val="00C8180E"/>
    <w:rsid w:val="00C82356"/>
    <w:rsid w:val="00C83D12"/>
    <w:rsid w:val="00C943E4"/>
    <w:rsid w:val="00CB2940"/>
    <w:rsid w:val="00CB2FFF"/>
    <w:rsid w:val="00CC0D35"/>
    <w:rsid w:val="00CC5710"/>
    <w:rsid w:val="00CD74AA"/>
    <w:rsid w:val="00CE5730"/>
    <w:rsid w:val="00CE7B2A"/>
    <w:rsid w:val="00CF212B"/>
    <w:rsid w:val="00D061D6"/>
    <w:rsid w:val="00D12399"/>
    <w:rsid w:val="00D1574E"/>
    <w:rsid w:val="00D22966"/>
    <w:rsid w:val="00D43B6B"/>
    <w:rsid w:val="00D47492"/>
    <w:rsid w:val="00D4764B"/>
    <w:rsid w:val="00D5093C"/>
    <w:rsid w:val="00D52D72"/>
    <w:rsid w:val="00D5495D"/>
    <w:rsid w:val="00D54F69"/>
    <w:rsid w:val="00D80760"/>
    <w:rsid w:val="00D80CAB"/>
    <w:rsid w:val="00D837D9"/>
    <w:rsid w:val="00D958CD"/>
    <w:rsid w:val="00D97F80"/>
    <w:rsid w:val="00DA106B"/>
    <w:rsid w:val="00DA7DD8"/>
    <w:rsid w:val="00DB2BFF"/>
    <w:rsid w:val="00DD5038"/>
    <w:rsid w:val="00DF442B"/>
    <w:rsid w:val="00E03CFA"/>
    <w:rsid w:val="00E06247"/>
    <w:rsid w:val="00E076A5"/>
    <w:rsid w:val="00E202FC"/>
    <w:rsid w:val="00E3539F"/>
    <w:rsid w:val="00E3541F"/>
    <w:rsid w:val="00E40D0F"/>
    <w:rsid w:val="00E56C75"/>
    <w:rsid w:val="00E613A2"/>
    <w:rsid w:val="00E61AA8"/>
    <w:rsid w:val="00E67B7E"/>
    <w:rsid w:val="00E71BF5"/>
    <w:rsid w:val="00E75E4A"/>
    <w:rsid w:val="00E76B25"/>
    <w:rsid w:val="00E77AC1"/>
    <w:rsid w:val="00E8094C"/>
    <w:rsid w:val="00E838D2"/>
    <w:rsid w:val="00E87C0E"/>
    <w:rsid w:val="00E87D42"/>
    <w:rsid w:val="00EA19F3"/>
    <w:rsid w:val="00EA6601"/>
    <w:rsid w:val="00EE1337"/>
    <w:rsid w:val="00EE2500"/>
    <w:rsid w:val="00EF0149"/>
    <w:rsid w:val="00EF07CF"/>
    <w:rsid w:val="00EF109C"/>
    <w:rsid w:val="00EF1814"/>
    <w:rsid w:val="00EF2E50"/>
    <w:rsid w:val="00EF3F87"/>
    <w:rsid w:val="00EF56AB"/>
    <w:rsid w:val="00F002B8"/>
    <w:rsid w:val="00F035B8"/>
    <w:rsid w:val="00F07EB3"/>
    <w:rsid w:val="00F14CBD"/>
    <w:rsid w:val="00F16A7F"/>
    <w:rsid w:val="00F243C2"/>
    <w:rsid w:val="00F25E55"/>
    <w:rsid w:val="00F44B27"/>
    <w:rsid w:val="00F54F94"/>
    <w:rsid w:val="00F56467"/>
    <w:rsid w:val="00F70720"/>
    <w:rsid w:val="00F76AF2"/>
    <w:rsid w:val="00F815FC"/>
    <w:rsid w:val="00F86FE1"/>
    <w:rsid w:val="00FA529C"/>
    <w:rsid w:val="00FA5495"/>
    <w:rsid w:val="00FB247B"/>
    <w:rsid w:val="00FC15E6"/>
    <w:rsid w:val="00FC15F1"/>
    <w:rsid w:val="00FD5C0B"/>
    <w:rsid w:val="00FF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48BD5"/>
  <w15:chartTrackingRefBased/>
  <w15:docId w15:val="{65A63DA4-74B3-4624-A9B0-EAF5C23F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45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076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F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706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1"/>
    <w:qFormat/>
    <w:rsid w:val="00F07EB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F07E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F07EB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171D6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171D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5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51CA6"/>
    <w:rPr>
      <w:b/>
      <w:bCs/>
    </w:rPr>
  </w:style>
  <w:style w:type="character" w:styleId="aa">
    <w:name w:val="Hyperlink"/>
    <w:basedOn w:val="a0"/>
    <w:unhideWhenUsed/>
    <w:rsid w:val="00551CA6"/>
    <w:rPr>
      <w:color w:val="0000FF"/>
      <w:u w:val="single"/>
    </w:rPr>
  </w:style>
  <w:style w:type="paragraph" w:customStyle="1" w:styleId="defaultcursorcs">
    <w:name w:val="default_cursor_cs"/>
    <w:basedOn w:val="a"/>
    <w:rsid w:val="00D8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D837D9"/>
    <w:rPr>
      <w:color w:val="954F72" w:themeColor="followedHyperlink"/>
      <w:u w:val="single"/>
    </w:rPr>
  </w:style>
  <w:style w:type="character" w:styleId="ac">
    <w:name w:val="Emphasis"/>
    <w:basedOn w:val="a0"/>
    <w:uiPriority w:val="20"/>
    <w:qFormat/>
    <w:rsid w:val="009B7AB8"/>
    <w:rPr>
      <w:i/>
      <w:iCs/>
    </w:rPr>
  </w:style>
  <w:style w:type="paragraph" w:styleId="22">
    <w:name w:val="List Continue 2"/>
    <w:basedOn w:val="a"/>
    <w:rsid w:val="00891133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76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c-bznhio">
    <w:name w:val="sc-bznhio"/>
    <w:basedOn w:val="a0"/>
    <w:rsid w:val="00201FCD"/>
  </w:style>
  <w:style w:type="character" w:customStyle="1" w:styleId="30">
    <w:name w:val="Заголовок 3 Знак"/>
    <w:basedOn w:val="a0"/>
    <w:link w:val="3"/>
    <w:uiPriority w:val="9"/>
    <w:semiHidden/>
    <w:rsid w:val="00201F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201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01FC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201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422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B45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16">
    <w:name w:val="s_16"/>
    <w:basedOn w:val="a"/>
    <w:rsid w:val="004B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4B45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4B45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semiHidden/>
    <w:unhideWhenUsed/>
    <w:rsid w:val="004B45A3"/>
    <w:rPr>
      <w:vertAlign w:val="superscript"/>
    </w:rPr>
  </w:style>
  <w:style w:type="paragraph" w:styleId="af1">
    <w:name w:val="Body Text"/>
    <w:basedOn w:val="a"/>
    <w:link w:val="af2"/>
    <w:uiPriority w:val="99"/>
    <w:semiHidden/>
    <w:unhideWhenUsed/>
    <w:rsid w:val="00754B3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754B37"/>
  </w:style>
  <w:style w:type="paragraph" w:styleId="af3">
    <w:name w:val="Normal (Web)"/>
    <w:basedOn w:val="a"/>
    <w:uiPriority w:val="99"/>
    <w:unhideWhenUsed/>
    <w:rsid w:val="00CF2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F2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001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9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7366014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p.cr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022C3-359E-4D9A-8852-B57BBDD87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10</Pages>
  <Words>2938</Words>
  <Characters>16747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Петрушина Юлия Михайловна</dc:creator>
  <cp:keywords/>
  <dc:description/>
  <cp:lastModifiedBy>Петрушина Юлия Михайловна</cp:lastModifiedBy>
  <cp:revision>23</cp:revision>
  <cp:lastPrinted>2025-04-15T12:11:00Z</cp:lastPrinted>
  <dcterms:created xsi:type="dcterms:W3CDTF">2026-05-08T06:55:00Z</dcterms:created>
  <dcterms:modified xsi:type="dcterms:W3CDTF">2026-05-12T11:34:00Z</dcterms:modified>
</cp:coreProperties>
</file>