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09F" w:rsidRDefault="005C009F">
      <w:pPr>
        <w:pStyle w:val="ConsPlusNormal0"/>
        <w:jc w:val="both"/>
        <w:outlineLvl w:val="0"/>
      </w:pPr>
    </w:p>
    <w:p w:rsidR="005C009F" w:rsidRDefault="00EE33DB">
      <w:pPr>
        <w:pStyle w:val="ConsPlusTitle0"/>
        <w:jc w:val="center"/>
        <w:outlineLvl w:val="0"/>
      </w:pPr>
      <w:r>
        <w:t>ДУМА ГОРОДА НИЖНЕВАРТОВСКА</w:t>
      </w:r>
    </w:p>
    <w:p w:rsidR="005C009F" w:rsidRDefault="005C009F">
      <w:pPr>
        <w:pStyle w:val="ConsPlusTitle0"/>
        <w:jc w:val="center"/>
      </w:pPr>
    </w:p>
    <w:p w:rsidR="005C009F" w:rsidRDefault="00EE33DB">
      <w:pPr>
        <w:pStyle w:val="ConsPlusTitle0"/>
        <w:jc w:val="center"/>
      </w:pPr>
      <w:r>
        <w:t>РЕШЕНИЕ</w:t>
      </w:r>
    </w:p>
    <w:p w:rsidR="005C009F" w:rsidRDefault="00EE33DB">
      <w:pPr>
        <w:pStyle w:val="ConsPlusTitle0"/>
        <w:jc w:val="center"/>
      </w:pPr>
      <w:r>
        <w:t>от 29 октября 2021 г. N 18</w:t>
      </w:r>
    </w:p>
    <w:p w:rsidR="005C009F" w:rsidRDefault="005C009F">
      <w:pPr>
        <w:pStyle w:val="ConsPlusTitle0"/>
        <w:jc w:val="center"/>
      </w:pPr>
    </w:p>
    <w:p w:rsidR="005C009F" w:rsidRDefault="00EE33DB">
      <w:pPr>
        <w:pStyle w:val="ConsPlusTitle0"/>
        <w:jc w:val="center"/>
      </w:pPr>
      <w:r>
        <w:t>ОБ УТВЕРЖДЕНИИ ПОЛОЖЕНИЯ О ПОЧЕТНОМ ЗВАНИИ ГОРОДА "ПОЧЕТНЫЙ</w:t>
      </w:r>
    </w:p>
    <w:p w:rsidR="005C009F" w:rsidRDefault="00EE33DB">
      <w:pPr>
        <w:pStyle w:val="ConsPlusTitle0"/>
        <w:jc w:val="center"/>
      </w:pPr>
      <w:r>
        <w:t>ГРАЖДАНИН ГОРОДА НИЖНЕВАРТОВСКА"</w:t>
      </w:r>
    </w:p>
    <w:p w:rsidR="005C009F" w:rsidRDefault="005C009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009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Думы города Нижневартовска от 27.05.2022 N 157,</w:t>
            </w:r>
          </w:p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от 29.05.2026 N 682)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</w:tr>
    </w:tbl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r>
        <w:t>В соответствии с решением Думы города Нижневартовска от 22.12.2016 N 84 "О Положении о наградах и почетном звании города Нижневартовска", внесенный главой города Нижневартовска, руководствуясь статьей 19 Устава города Нижневартовска</w:t>
      </w:r>
      <w:r>
        <w:t>, в целях организации порядка присвоения почетного звания города "Почетный гражданин города Нижневартовска", Дума города решила: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1. Утвердить: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1) </w:t>
      </w:r>
      <w:hyperlink w:anchor="P51" w:tooltip="ПОЛОЖЕНИЕ">
        <w:r>
          <w:rPr>
            <w:color w:val="0000FF"/>
          </w:rPr>
          <w:t>Положение</w:t>
        </w:r>
      </w:hyperlink>
      <w:r>
        <w:t xml:space="preserve"> о почетном звании города "Почетный гражданин города Нижневартовска" согласно приложению 1;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2) </w:t>
      </w:r>
      <w:hyperlink w:anchor="P142" w:tooltip="ОПИСАНИЕ">
        <w:r>
          <w:rPr>
            <w:color w:val="0000FF"/>
          </w:rPr>
          <w:t>описание</w:t>
        </w:r>
      </w:hyperlink>
      <w:r>
        <w:t xml:space="preserve"> нагрудного знака к почетному званию "Почетный гражданин города Нижневартовска" согласно приложению 2;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3) </w:t>
      </w:r>
      <w:hyperlink w:anchor="P162" w:tooltip="ОПИСАНИЕ">
        <w:r>
          <w:rPr>
            <w:color w:val="0000FF"/>
          </w:rPr>
          <w:t>описание</w:t>
        </w:r>
      </w:hyperlink>
      <w:r>
        <w:t xml:space="preserve"> удостоверения к нагрудному знаку "Почетный гражданин города Нижневартовска" согласно приложению 3;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4) </w:t>
      </w:r>
      <w:hyperlink w:anchor="P235" w:tooltip="ОПИСАНИЕ">
        <w:r>
          <w:rPr>
            <w:color w:val="0000FF"/>
          </w:rPr>
          <w:t>описание</w:t>
        </w:r>
      </w:hyperlink>
      <w:r>
        <w:t xml:space="preserve"> свидетельства Почетного гражданина города Нижневартовска сог</w:t>
      </w:r>
      <w:r>
        <w:t>ласно приложению 4;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5) форму Наградного </w:t>
      </w:r>
      <w:hyperlink w:anchor="P275" w:tooltip="                              Наградной лист">
        <w:r>
          <w:rPr>
            <w:color w:val="0000FF"/>
          </w:rPr>
          <w:t>лис</w:t>
        </w:r>
        <w:r>
          <w:rPr>
            <w:color w:val="0000FF"/>
          </w:rPr>
          <w:t>т</w:t>
        </w:r>
        <w:r>
          <w:rPr>
            <w:color w:val="0000FF"/>
          </w:rPr>
          <w:t>а</w:t>
        </w:r>
      </w:hyperlink>
      <w:r>
        <w:t xml:space="preserve"> для присвоения почетного звания города "Почетный гражданин города Нижневартовска" согласно приложению 5;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6) форму </w:t>
      </w:r>
      <w:hyperlink w:anchor="P384" w:tooltip="                 Согласие на обработку персональных данных">
        <w:r>
          <w:rPr>
            <w:color w:val="0000FF"/>
          </w:rPr>
          <w:t>Согласия</w:t>
        </w:r>
      </w:hyperlink>
      <w:r>
        <w:t xml:space="preserve"> на обработку персональных данных субъекта персональных данных согласно приложению 6.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2. Расходы, связаны с изготовлением нагрудного знака к почетному званию города "Почетный г</w:t>
      </w:r>
      <w:r>
        <w:t>ражданин города Нижневартовска", удостоверения к нагрудному знаку и свидетельства Почетного гражданина города Нижневартовска производить за счет средств, предусмотренных в смете расходов муниципального казенного учреждения "Управление материально-техническ</w:t>
      </w:r>
      <w:r>
        <w:t>ого обеспечения деятельности органов местного самоуправления города Нижневартовска".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3. Признать утратившими силу следующие решения Думы города Нижневартовска: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lastRenderedPageBreak/>
        <w:t>1) от 21.11.2001 N 106</w:t>
      </w:r>
      <w:r>
        <w:t xml:space="preserve"> "Об утверждении Положения о почетном звании города "Почетный гражданин города Нижневартовска";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2) от 23.05.2006 N 39 "О внесении изменений в решение Думы города от 21.11.2001 N 106 "Об утверждении Положения о звании "Почетный гражданин города Нижневартовс</w:t>
      </w:r>
      <w:r>
        <w:t>ка";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3) от 18.02.2011 N 885 "О внесении изменений в решение Думы города от 21.11.2001 N 106 "Об утверждении Положения о звании "Почетный гражданин города Нижневартовска";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4) от 18.11.2001 N 131 "О внесении изменений в решение Думы города от 21.11.2001 N 10</w:t>
      </w:r>
      <w:r>
        <w:t>6 "Об утверждении Положения о звании "Почетный гражданин города Нижневартовска";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5) от 24.02.2012 N 186 "О внесении изменений в Положение о почетном звании города "Почетный гражданин города Нижневартовска";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6) от 18.09.2015 N 878 "О внесении изменений в ре</w:t>
      </w:r>
      <w:r>
        <w:t>шение Думы города Нижневартовска от 21.11.2001 N 106 "Об утверждении Положения о почетном звании города "Почетный гражданин города Нижневартовска" (с изменениями)";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7) от 27.10.2017 N 235 "О внесении изменений в решение Думы города Нижневартовска от 21.11.</w:t>
      </w:r>
      <w:r>
        <w:t>2001 N 106 "Об утверждении Положения о почетном звании города "Почетный гражданин города Нижневартовска" (с изменениями);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8) от 30.10.2020 N 676 "О внесении изменений в решение Думы города Нижневартовска от 21.11.2001 N 106 "Об утверждении Положения о поче</w:t>
      </w:r>
      <w:r>
        <w:t>тном звании города "Почетный гражданин города Нижневартовска" (с изменениями).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 Решение вступает в силу после его официального опубликования.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</w:pPr>
      <w:r>
        <w:t>Председатель Думы</w:t>
      </w:r>
    </w:p>
    <w:p w:rsidR="005C009F" w:rsidRDefault="00EE33DB">
      <w:pPr>
        <w:pStyle w:val="ConsPlusNormal0"/>
        <w:jc w:val="right"/>
      </w:pPr>
      <w:r>
        <w:t>города Нижневартовска</w:t>
      </w:r>
    </w:p>
    <w:p w:rsidR="005C009F" w:rsidRDefault="00EE33DB">
      <w:pPr>
        <w:pStyle w:val="ConsPlusNormal0"/>
        <w:jc w:val="right"/>
      </w:pPr>
      <w:r>
        <w:t>А.В.САТИНОВ</w:t>
      </w:r>
    </w:p>
    <w:p w:rsidR="005C009F" w:rsidRDefault="00EE33DB">
      <w:pPr>
        <w:pStyle w:val="ConsPlusNormal0"/>
      </w:pPr>
      <w:r>
        <w:t>29 октября 2021 года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</w:pPr>
      <w:r>
        <w:t>Исполняющий обязанности</w:t>
      </w:r>
    </w:p>
    <w:p w:rsidR="005C009F" w:rsidRDefault="00EE33DB">
      <w:pPr>
        <w:pStyle w:val="ConsPlusNormal0"/>
        <w:jc w:val="right"/>
      </w:pPr>
      <w:r>
        <w:t xml:space="preserve">главы города </w:t>
      </w:r>
      <w:r>
        <w:t>Нижневартовска</w:t>
      </w:r>
    </w:p>
    <w:p w:rsidR="005C009F" w:rsidRDefault="00EE33DB">
      <w:pPr>
        <w:pStyle w:val="ConsPlusNormal0"/>
        <w:jc w:val="right"/>
      </w:pPr>
      <w:r>
        <w:t>Т.А.ШИЛОВА</w:t>
      </w:r>
    </w:p>
    <w:p w:rsidR="005C009F" w:rsidRDefault="00EE33DB">
      <w:pPr>
        <w:pStyle w:val="ConsPlusNormal0"/>
      </w:pPr>
      <w:r>
        <w:t>29 октября 2021 года</w:t>
      </w: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  <w:outlineLvl w:val="0"/>
      </w:pPr>
      <w:r>
        <w:t>Приложение 1</w:t>
      </w:r>
    </w:p>
    <w:p w:rsidR="005C009F" w:rsidRDefault="00EE33DB">
      <w:pPr>
        <w:pStyle w:val="ConsPlusNormal0"/>
        <w:jc w:val="right"/>
      </w:pPr>
      <w:r>
        <w:t>к решению Думы</w:t>
      </w:r>
    </w:p>
    <w:p w:rsidR="005C009F" w:rsidRDefault="00EE33DB">
      <w:pPr>
        <w:pStyle w:val="ConsPlusNormal0"/>
        <w:jc w:val="right"/>
      </w:pPr>
      <w:r>
        <w:t>города Нижневартовска</w:t>
      </w:r>
    </w:p>
    <w:p w:rsidR="005C009F" w:rsidRDefault="00EE33DB">
      <w:pPr>
        <w:pStyle w:val="ConsPlusNormal0"/>
        <w:jc w:val="right"/>
      </w:pPr>
      <w:r>
        <w:t>от 29.10.2021 N 18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</w:pPr>
      <w:bookmarkStart w:id="0" w:name="P51"/>
      <w:bookmarkEnd w:id="0"/>
      <w:r>
        <w:lastRenderedPageBreak/>
        <w:t>ПОЛОЖЕНИЕ</w:t>
      </w:r>
    </w:p>
    <w:p w:rsidR="005C009F" w:rsidRDefault="00EE33DB">
      <w:pPr>
        <w:pStyle w:val="ConsPlusTitle0"/>
        <w:jc w:val="center"/>
      </w:pPr>
      <w:r>
        <w:t>О ПОЧЕТНОМ ЗВАНИИ ГОРОДА "ПОЧЕТНЫЙ ГРАЖДАНИН ГОРОДА</w:t>
      </w:r>
    </w:p>
    <w:p w:rsidR="005C009F" w:rsidRDefault="00EE33DB">
      <w:pPr>
        <w:pStyle w:val="ConsPlusTitle0"/>
        <w:jc w:val="center"/>
      </w:pPr>
      <w:r>
        <w:t>НИЖНЕВАРТОВСКА"</w:t>
      </w:r>
    </w:p>
    <w:p w:rsidR="005C009F" w:rsidRDefault="005C009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009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Думы города Нижневартовска от 27.05.2022 N 157,</w:t>
            </w:r>
          </w:p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от 29.05.2026 N 682)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</w:tr>
    </w:tbl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  <w:outlineLvl w:val="1"/>
      </w:pPr>
      <w:r>
        <w:t>1. Общие положения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bookmarkStart w:id="1" w:name="P60"/>
      <w:bookmarkEnd w:id="1"/>
      <w:r>
        <w:t>1.1. Почетное звание города "Почетный гражданин города Нижневартовска" (далее - Почетное звание) является высшей формой общественного признания и присваивается за многолетний плодотворный труд, большой личный вклад в социально-экономическое развитие города</w:t>
      </w:r>
      <w:r>
        <w:t>, защите прав и свобод человека и гражданина, за выдающиеся заслуги в развитии местного самоуправления, активную общественную, благотворительную, спонсорскую и иную деятельность, направленную на обеспечение благополучия города, повышение его статуса и рост</w:t>
      </w:r>
      <w:r>
        <w:t xml:space="preserve"> благосостояния населения города, высокое профессиональное мастерство, обеспечение законности и правопорядка, за совершение геройского подвига, проявленные мужество, смелость и отвагу при исполнении служебного или гражданского долга.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2" w:name="P61"/>
      <w:bookmarkEnd w:id="2"/>
      <w:r>
        <w:t xml:space="preserve">1.2. Почетного звания </w:t>
      </w:r>
      <w:r>
        <w:t>могут быть удостоены жители города Нижневартовска, имеющие гражданство Российской Федерации, прожившие и проработавшие в городе не менее 30 лет на момент представления к присвоению Почетного звания, награжденные государственной наградой Российской Федераци</w:t>
      </w:r>
      <w:r>
        <w:t>и (государственной наградой СССР) и (или) знаком "За заслуги перед Ханты-Мансийским автономным округом - Югрой" и (или) знаком "За заслуги перед городом Нижневартовском", и не имеющие судимости и факта уголовного преследования.</w:t>
      </w:r>
    </w:p>
    <w:p w:rsidR="005C009F" w:rsidRDefault="00EE33DB">
      <w:pPr>
        <w:pStyle w:val="ConsPlusNormal0"/>
        <w:jc w:val="both"/>
      </w:pPr>
      <w:r>
        <w:t xml:space="preserve">(п. 1.2 в ред. решения Думы </w:t>
      </w:r>
      <w:r>
        <w:t>города Нижневартовска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3" w:name="P63"/>
      <w:bookmarkEnd w:id="3"/>
      <w:r>
        <w:t xml:space="preserve">1.3. Вне зависимости от гражданства, стажа работы, наличия наград, указанных в </w:t>
      </w:r>
      <w:hyperlink w:anchor="P61" w:tooltip="1.2. Почетного звания могут быть удостоены жители города Нижневартовска, имеющие гражданство Российской Федерации, прожившие и проработавшие в городе не менее 30 лет на момент представления к присвоению Почетного звания, награжденные государственной наградой Р">
        <w:r>
          <w:rPr>
            <w:color w:val="0000FF"/>
          </w:rPr>
          <w:t>пункте 1.2</w:t>
        </w:r>
      </w:hyperlink>
      <w:r>
        <w:t xml:space="preserve"> настоящего Положения, факта проживания в городе Почетное звание может быть присвоено гр</w:t>
      </w:r>
      <w:r>
        <w:t>ажданам Российской Федерации, а также иностранным гражданам за особые заслуги перед городом, за совершение геройского подвига, проявленные мужество, смелость и отвагу.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1.4. Повторное награждение Почетным званием не осуществляется.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  <w:outlineLvl w:val="1"/>
      </w:pPr>
      <w:r>
        <w:t>2. Порядок представления к присвоению почетного звания</w:t>
      </w:r>
    </w:p>
    <w:p w:rsidR="005C009F" w:rsidRDefault="00EE33DB">
      <w:pPr>
        <w:pStyle w:val="ConsPlusTitle0"/>
        <w:jc w:val="center"/>
      </w:pPr>
      <w:r>
        <w:t>города "Почетный гражданин города Нижневартовска"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bookmarkStart w:id="4" w:name="P69"/>
      <w:bookmarkEnd w:id="4"/>
      <w:r>
        <w:t>2.1. Информация о начале и окончании срока приема ходатайств о присвоении Почетного звания, а также перечень необходимых документов публикуется в газе</w:t>
      </w:r>
      <w:r>
        <w:t>те "Варта" и на официальном сайте органов местного самоуправления города Нижневартовска не позднее 01 ноября года, предшествующего году, в котором присваивается Почетное звание.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5" w:name="P70"/>
      <w:bookmarkEnd w:id="5"/>
      <w:r>
        <w:t>2.2. Субъектами внесения ходатайств о присвоении Почетного звания являются рук</w:t>
      </w:r>
      <w:r>
        <w:t>оводители и должностные лица органов государственной власти, осуществляющих свою деятельность на территории города Нижневартовска, органов местного самоуправления города Нижневартовска, депутаты Думы города Нижневартовска, руководители организаций (далее -</w:t>
      </w:r>
      <w:r>
        <w:t xml:space="preserve"> </w:t>
      </w:r>
      <w:r>
        <w:lastRenderedPageBreak/>
        <w:t>субъекты внесения ходатайств).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2.3. Ходатайство о присвоении Почетного звания направляется в адрес главы города не позднее 01 декабря года, предшествующего году празднования юбилея города (9 марта).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Юбилейными датами города признаются даты кратные 5 (50, </w:t>
      </w:r>
      <w:r>
        <w:t>55 и т.д. лет).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2.4. Гражданам, указанным в </w:t>
      </w:r>
      <w:hyperlink w:anchor="P63" w:tooltip="1.3. Вне зависимости от гражданства, стажа работы, наличия наград, указанных в пункте 1.2 настоящего Положения, факта проживания в городе Почетное звание может быть присвоено гражданам Российской Федерации, а также иностранным гражданам за особые заслуги перед">
        <w:r>
          <w:rPr>
            <w:color w:val="0000FF"/>
          </w:rPr>
          <w:t>пункте 1.3</w:t>
        </w:r>
      </w:hyperlink>
      <w:r>
        <w:t xml:space="preserve"> настоящего Положения Почетное звание присваивается вне зависимости от года празднования юбилея города.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6" w:name="P74"/>
      <w:bookmarkEnd w:id="6"/>
      <w:r>
        <w:t>2.5. К ходатайству о присвоении Почетного звания прикладываются следующие документы (далее - наградные документы):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1) наградной </w:t>
      </w:r>
      <w:hyperlink w:anchor="P275" w:tooltip="                              Наградной лист">
        <w:r>
          <w:rPr>
            <w:color w:val="0000FF"/>
          </w:rPr>
          <w:t>лист</w:t>
        </w:r>
      </w:hyperlink>
      <w:r>
        <w:t xml:space="preserve"> по форме согласно Приложению 5 к настоящему Ре</w:t>
      </w:r>
      <w:r>
        <w:t>шению;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2) </w:t>
      </w:r>
      <w:hyperlink w:anchor="P384" w:tooltip="                 Согласие на обработку персональных данных">
        <w:r>
          <w:rPr>
            <w:color w:val="0000FF"/>
          </w:rPr>
          <w:t>согласие</w:t>
        </w:r>
      </w:hyperlink>
      <w:r>
        <w:t xml:space="preserve"> гражданина на обработку персональных данных по форме согласно Приложению 6 к настоящему Решению;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7" w:name="P77"/>
      <w:bookmarkEnd w:id="7"/>
      <w:r>
        <w:t>3) решение коллегиального органа (протокол собран</w:t>
      </w:r>
      <w:r>
        <w:t>ия) предприятия, учреждения, организации всех форм собственности, общественной организации о выдвижении кандидатуры;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4) копия документа, удостоверяющего личность, представляемого к присвоению Почетного звания;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5) цветная фотография кандидата, представляемо</w:t>
      </w:r>
      <w:r>
        <w:t>го к присвоению почетного звания, размером 30 x 40 мм;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6)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выданная по форме и в порядке, установленны</w:t>
      </w:r>
      <w:r>
        <w:t>м законодательством Российской Федерации.</w:t>
      </w:r>
    </w:p>
    <w:p w:rsidR="005C009F" w:rsidRDefault="00EE33DB">
      <w:pPr>
        <w:pStyle w:val="ConsPlusNormal0"/>
        <w:jc w:val="both"/>
      </w:pPr>
      <w:r>
        <w:t>(пп. 6 введен решением Думы города Нижневартовска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2.6. Наградные документы оформляются по месту основной (постоянной) работы (службы, обучения) либо осуществления общественной деятельности граж</w:t>
      </w:r>
      <w:r>
        <w:t>данина, представленного к награждению.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8" w:name="P83"/>
      <w:bookmarkEnd w:id="8"/>
      <w:r>
        <w:t>2.7. В случае отсутствия у гражданина, представленного к присвоению Почетного звания, основного (постоянного) места работы (службы, обучения) наградные документы могут быть оформлены по предыдущему месту работы (служб</w:t>
      </w:r>
      <w:r>
        <w:t>ы, обучения), по месту его общественной деятельности, иным субъектом внесения ходатайства.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Наградные документы на руководителя организации подписываются его заместителем.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9" w:name="P85"/>
      <w:bookmarkEnd w:id="9"/>
      <w:r>
        <w:t xml:space="preserve">2.8. При возникновении обстоятельств, указанных в </w:t>
      </w:r>
      <w:hyperlink w:anchor="P83" w:tooltip="2.7. В случае отсутствия у гражданина, представленного к присвоению Почетного звания, основного (постоянного) места работы (службы, обучения) наградные документы могут быть оформлены по предыдущему месту работы (службы, обучения), по месту его общественной дея">
        <w:r>
          <w:rPr>
            <w:color w:val="0000FF"/>
          </w:rPr>
          <w:t>пункте 2.7</w:t>
        </w:r>
      </w:hyperlink>
      <w:r>
        <w:t xml:space="preserve"> настоящего Положения, а также в случаях, представления к присвоению Почетного звания иностранных граждан, за совершение поступков, указанных в </w:t>
      </w:r>
      <w:hyperlink w:anchor="P63" w:tooltip="1.3. Вне зависимости от гражданства, стажа работы, наличия наград, указанных в пункте 1.2 настоящего Положения, факта проживания в городе Почетное звание может быть присвоено гражданам Российской Федерации, а также иностранным гражданам за особые заслуги перед">
        <w:r>
          <w:rPr>
            <w:color w:val="0000FF"/>
          </w:rPr>
          <w:t>пункте 1.3</w:t>
        </w:r>
      </w:hyperlink>
      <w:r>
        <w:t xml:space="preserve"> настоящего Положения, субъектом внесения ходатайств не</w:t>
      </w:r>
      <w:r>
        <w:t xml:space="preserve"> предоставляются документы, указанные в </w:t>
      </w:r>
      <w:hyperlink w:anchor="P77" w:tooltip="3) решение коллегиального органа (протокол собрания) предприятия, учреждения, организации всех форм собственности, общественной организации о выдвижении кандидатуры;">
        <w:r>
          <w:rPr>
            <w:color w:val="0000FF"/>
          </w:rPr>
          <w:t xml:space="preserve">подпункте 3 пункта </w:t>
        </w:r>
        <w:r>
          <w:rPr>
            <w:color w:val="0000FF"/>
          </w:rPr>
          <w:t>2.5</w:t>
        </w:r>
      </w:hyperlink>
      <w:r>
        <w:t xml:space="preserve"> настоящего Положения.</w:t>
      </w:r>
    </w:p>
    <w:p w:rsidR="005C009F" w:rsidRDefault="00EE33DB">
      <w:pPr>
        <w:pStyle w:val="ConsPlusNormal0"/>
        <w:spacing w:before="240"/>
        <w:ind w:firstLine="540"/>
        <w:jc w:val="both"/>
      </w:pPr>
      <w:bookmarkStart w:id="10" w:name="P86"/>
      <w:bookmarkEnd w:id="10"/>
      <w:r>
        <w:lastRenderedPageBreak/>
        <w:t xml:space="preserve">2.9. Информация о кандидатах на присвоение Почетного звания в течение пяти дней после истечения срока приема наградных документов, указанных в </w:t>
      </w:r>
      <w:hyperlink w:anchor="P74" w:tooltip="2.5. К ходатайству о присвоении Почетного звания прикладываются следующие документы (далее - наградные документы):">
        <w:r>
          <w:rPr>
            <w:color w:val="0000FF"/>
          </w:rPr>
          <w:t>пункте 2.5</w:t>
        </w:r>
      </w:hyperlink>
      <w:r>
        <w:t xml:space="preserve"> настоящего Положения, публикуется в сетевом издании "Газета Варта - 24" и размещается на официальном сайте органов местного самоуправления города Нижневартовска.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Наградные документы не п</w:t>
      </w:r>
      <w:r>
        <w:t xml:space="preserve">одлежат рассмотрению и возвращаются субъекту внесения ходатайства в течение 3 рабочих дней после истечения срока приема наградных документов, указанных в </w:t>
      </w:r>
      <w:hyperlink w:anchor="P74" w:tooltip="2.5. К ходатайству о присвоении Почетного звания прикладываются следующие документы (далее - наградные документы):">
        <w:r>
          <w:rPr>
            <w:color w:val="0000FF"/>
          </w:rPr>
          <w:t>пункте 2.5</w:t>
        </w:r>
      </w:hyperlink>
      <w:r>
        <w:t xml:space="preserve"> настоящего Положения, почтовым отправлением с уведомлением о вручении в следующих случаях: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1) предоставление документов с нарушением требований, указанных в настоящем Положении;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2) смерть гражданина, п</w:t>
      </w:r>
      <w:r>
        <w:t>редставленного к присвоению Почетного звания;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3) несоответствие гражданина, представленного к присвоению Почетного звания, требованиям </w:t>
      </w:r>
      <w:hyperlink w:anchor="P61" w:tooltip="1.2. Почетного звания могут быть удостоены жители города Нижневартовска, имеющие гражданство Российской Федерации, прожившие и проработавшие в городе не менее 30 лет на момент представления к присвоению Почетного звания, награжденные государственной наградой Р">
        <w:r>
          <w:rPr>
            <w:color w:val="0000FF"/>
          </w:rPr>
          <w:t>пункта 1.2</w:t>
        </w:r>
      </w:hyperlink>
      <w:r>
        <w:t xml:space="preserve"> настоящего Положения.</w:t>
      </w:r>
    </w:p>
    <w:p w:rsidR="005C009F" w:rsidRDefault="00EE33DB">
      <w:pPr>
        <w:pStyle w:val="ConsPlusNormal0"/>
        <w:jc w:val="both"/>
      </w:pPr>
      <w:r>
        <w:t>(п. 2.9 в ред. решения</w:t>
      </w:r>
      <w:r>
        <w:t xml:space="preserve"> Думы города Нижневартовска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2.10. Жители города Нижневартовска вправе выразить свое мнение об обоснованности либо необоснованности выдвижения на присвоение Почетного звания того или иного кандидата в виде отзывов или путем участия в оп</w:t>
      </w:r>
      <w:r>
        <w:t>росах.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Отзывы от жителей города Нижневартовска принимаются и регистрируются в виде писем, направленных в адрес главы города, управляющего делами администрации города, Комиссии по наградам. Отзывы, поступившие в адрес главы города, управляющего делами админ</w:t>
      </w:r>
      <w:r>
        <w:t>истрации города, Комиссии по наградам в средствах массовой информации города не публикуются.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Опросы жителей города Нижневартовска размещаются в федеральной государственной информационной системе "Единый портал государственных и муниципальных услуг (функций</w:t>
      </w:r>
      <w:r>
        <w:t>)" на платформе обратной связи, информация о начале и завершении проведения опроса размещается на официальном сайте органов местного самоуправления города Нижневартовска и в средствах массовой информации.</w:t>
      </w:r>
    </w:p>
    <w:p w:rsidR="005C009F" w:rsidRDefault="00EE33DB">
      <w:pPr>
        <w:pStyle w:val="ConsPlusNormal0"/>
        <w:jc w:val="both"/>
      </w:pPr>
      <w:r>
        <w:t xml:space="preserve">(п. 2.10 в ред. решения Думы города Нижневартовска </w:t>
      </w:r>
      <w:r>
        <w:t>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2.11. Подготовку и размещение в газете "Варта" и на официальном сайте органов местного самоуправления города Нижневартовска информации, указанной в </w:t>
      </w:r>
      <w:hyperlink w:anchor="P69" w:tooltip="2.1. Информация о начале и окончании срока приема ходатайств о присвоении Почетного звания, а также перечень необходимых документов публикуется в газете &quot;Варта&quot; и на официальном сайте органов местного самоуправления города Нижневартовска не позднее 01 ноября г">
        <w:r>
          <w:rPr>
            <w:color w:val="0000FF"/>
          </w:rPr>
          <w:t>пунктах 2.1</w:t>
        </w:r>
      </w:hyperlink>
      <w:r>
        <w:t xml:space="preserve">, </w:t>
      </w:r>
      <w:hyperlink w:anchor="P86" w:tooltip="2.9. Информация о кандидатах на присвоение Почетного звания в течение пяти дней после истечения срока приема наградных документов, указанных в пункте 2.5 настоящего Положения, публикуется в сетевом издании &quot;Газета Варта - 24&quot; и размещается на официальном сайте">
        <w:r>
          <w:rPr>
            <w:color w:val="0000FF"/>
          </w:rPr>
          <w:t>2.9</w:t>
        </w:r>
      </w:hyperlink>
      <w:r>
        <w:t>, а также регистрацию отзывов от жителей города, отправку документов представленных с нарушением требований, указанных в настоящем решении, осуществляет служба по наградам управления делами администрации города.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  <w:outlineLvl w:val="1"/>
      </w:pPr>
      <w:r>
        <w:t>3. Порядок рассмотрения Комиссией по наградам наградных</w:t>
      </w:r>
    </w:p>
    <w:p w:rsidR="005C009F" w:rsidRDefault="00EE33DB">
      <w:pPr>
        <w:pStyle w:val="ConsPlusTitle0"/>
        <w:jc w:val="center"/>
      </w:pPr>
      <w:r>
        <w:t>документов на присвоение почетного звания города</w:t>
      </w:r>
    </w:p>
    <w:p w:rsidR="005C009F" w:rsidRDefault="00EE33DB">
      <w:pPr>
        <w:pStyle w:val="ConsPlusTitle0"/>
        <w:jc w:val="center"/>
      </w:pPr>
      <w:r>
        <w:t>"Почетный гражданин города Нижневартовска"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r>
        <w:t>3.1. Наградные документы с учетом отзывов от жителей города Нижневартовска рассматриваются Комиссией по наг</w:t>
      </w:r>
      <w:r>
        <w:t>радам в течение 10 рабочих дней со дня окончания приема отзывов.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lastRenderedPageBreak/>
        <w:t>Положение о Комиссии по наградам и состав Комиссии по наградам утверждается распоряжением администрации города.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3.2. По результатам рассмотрения наградных документов и отзывов от жителей горо</w:t>
      </w:r>
      <w:r>
        <w:t>да Нижневартовска Комиссия по наградам принимает решения: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об отказе в поддержке ходатайства;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о поддержке ходатайства.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Решение Комиссии по наградам оформляется в форме протокола.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3.3. В случае принятия решения об отказе в поддержке ходатайства секретарь</w:t>
      </w:r>
      <w:r>
        <w:t xml:space="preserve"> Комиссии по наградам в течение 5 рабочих дней готовит соответствующее письменное уведомление с обоснованием причин отказа и направляет его в адрес субъекта внесения ходатайства.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3.3.1. Основанием для отказа в поддержке ходатайства: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неполный пакет предст</w:t>
      </w:r>
      <w:r>
        <w:t>авленных документов;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установление недостоверности сведений, содержащихся в наградных документах.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3.3.2. В случае принятия решения о поддержке представленного ходатайства, секретарь Комиссии по наградам в течение 3 рабочих дней направляет главе города пре</w:t>
      </w:r>
      <w:r>
        <w:t>дложение по кандидатам для дальнейшего рассмотрения на заседании Думы города Нижневартовска.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3.4. Глава города, рассмотрев предложение, вносит на рассмотрение в Думу города Нижневартовска не позднее 7 дней до даты проведения очередного заседания обращение </w:t>
      </w:r>
      <w:r>
        <w:t>о присвоении почетного звания "Почетный гражданин города Нижневартовска" с указанием характеристики на каждую кандидатуру.</w:t>
      </w:r>
    </w:p>
    <w:p w:rsidR="005C009F" w:rsidRDefault="00EE33DB">
      <w:pPr>
        <w:pStyle w:val="ConsPlusNormal0"/>
        <w:jc w:val="both"/>
      </w:pPr>
      <w:r>
        <w:t>(п. 3.4 в ред. решения Думы города Нижневартовска от 29.05.2026 N 682)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  <w:outlineLvl w:val="1"/>
      </w:pPr>
      <w:r>
        <w:t>4. Порядок присвоения и вручения почетного звания города</w:t>
      </w:r>
    </w:p>
    <w:p w:rsidR="005C009F" w:rsidRDefault="00EE33DB">
      <w:pPr>
        <w:pStyle w:val="ConsPlusTitle0"/>
        <w:jc w:val="center"/>
      </w:pPr>
      <w:r>
        <w:t>"Почетный гражданин города Нижневартовска"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r>
        <w:t>4.1. Почетное звание присваивается решением Думы города Нижневартовска на очередном заседании накануне празднования Дня города.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Почетное звание присваивается не более чем двум гражданам в год празднования юбилея </w:t>
      </w:r>
      <w:r>
        <w:t xml:space="preserve">города, с учетом граждан, установленных </w:t>
      </w:r>
      <w:hyperlink w:anchor="P63" w:tooltip="1.3. Вне зависимости от гражданства, стажа работы, наличия наград, указанных в пункте 1.2 настоящего Положения, факта проживания в городе Почетное звание может быть присвоено гражданам Российской Федерации, а также иностранным гражданам за особые заслуги перед">
        <w:r>
          <w:rPr>
            <w:color w:val="0000FF"/>
          </w:rPr>
          <w:t>пунктом 1.3</w:t>
        </w:r>
      </w:hyperlink>
      <w:r>
        <w:t xml:space="preserve"> настоящего Положения.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4.2. Решение Думы города Нижневартовска о присвоении Почетного звания принимается по каждой кандидатуре тайным голосованием большинством голосов о</w:t>
      </w:r>
      <w:r>
        <w:t>т общего числа избранных депутатов.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4.3. Решение Думы города Нижневартовска о присвоении Почетного звания подлежит официальному опубликованию.</w:t>
      </w:r>
    </w:p>
    <w:p w:rsidR="005C009F" w:rsidRDefault="00EE33DB">
      <w:pPr>
        <w:pStyle w:val="ConsPlusNormal0"/>
        <w:jc w:val="both"/>
      </w:pPr>
      <w:r>
        <w:t>(п. 4.3 в ред. решения Думы города Нижневартовска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lastRenderedPageBreak/>
        <w:t>4.4. Отказ депутатов в присвоении Почетног</w:t>
      </w:r>
      <w:r>
        <w:t>о звания не является препятствием для повторного обращения.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4.5. Вручение нагрудного знака к Почетному званию, удостоверения к нагрудному знаку "Почетный гражданин города Нижневартовска" и свидетельства Почетного гражданина города Нижневартовска осуществля</w:t>
      </w:r>
      <w:r>
        <w:t>ется главой города и (или) председателем Думы города Нижневартовска в торжественной обстановке во время проведения мероприятий, посвященных Дню города, либо иных официальных мероприятий.</w:t>
      </w:r>
    </w:p>
    <w:p w:rsidR="005C009F" w:rsidRDefault="00EE33DB">
      <w:pPr>
        <w:pStyle w:val="ConsPlusNormal0"/>
        <w:jc w:val="both"/>
      </w:pPr>
      <w:r>
        <w:t>(п. 4.5 в ред. решения Думы города Нижневартовска от 29.05.2026 N 682</w:t>
      </w:r>
      <w:r>
        <w:t>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4.6. Организационно-техническое обеспечение присвоения Почетного звания осуществляет управление делами администрации города.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4.7. Почетные граждане города Нижневартовска имеют право на выплаты из средств городского бюджета в порядке и по основаниям, уста</w:t>
      </w:r>
      <w:r>
        <w:t>новленным решением Думы города.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4.8. Сведения о Почетных гражданах города Нижневартовска размещаются на официальном сайте органов местного самоуправления города Нижневартовска в рубрике "Награжденные граждане города (ими гордится город)".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4.9. Все материал</w:t>
      </w:r>
      <w:r>
        <w:t>ы о Почетных гражданах города Нижневартовска обобщаются и хранятся в архивном отделе администрации города Нижневартовска.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4.10. Дубликат знака "Почетный гражданин города Нижневартовска" и удостоверение к нему не выдаются. Исключением является утрата знака </w:t>
      </w:r>
      <w:r>
        <w:t xml:space="preserve">и удостоверения к знаку в результате стихийного бедствия, когда не было возможности предотвратить утрату. По ходатайству лиц, указанных в </w:t>
      </w:r>
      <w:hyperlink w:anchor="P70" w:tooltip="2.2. Субъектами внесения ходатайств о присвоении Почетного звания являются руководители и должностные лица органов государственной власти, осуществляющих свою деятельность на территории города Нижневартовска, органов местного самоуправления города Нижневартовс">
        <w:r>
          <w:rPr>
            <w:color w:val="0000FF"/>
          </w:rPr>
          <w:t>пункте 2.2</w:t>
        </w:r>
      </w:hyperlink>
      <w:r>
        <w:t xml:space="preserve"> и решению главы города может быть выдан дубликат удостоверения к знаку.</w:t>
      </w: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  <w:outlineLvl w:val="0"/>
      </w:pPr>
      <w:r>
        <w:t>Приложение 2</w:t>
      </w:r>
    </w:p>
    <w:p w:rsidR="005C009F" w:rsidRDefault="00EE33DB">
      <w:pPr>
        <w:pStyle w:val="ConsPlusNormal0"/>
        <w:jc w:val="right"/>
      </w:pPr>
      <w:r>
        <w:t>к решению Думы</w:t>
      </w:r>
    </w:p>
    <w:p w:rsidR="005C009F" w:rsidRDefault="00EE33DB">
      <w:pPr>
        <w:pStyle w:val="ConsPlusNormal0"/>
        <w:jc w:val="right"/>
      </w:pPr>
      <w:r>
        <w:t>города Нижневартовска</w:t>
      </w:r>
    </w:p>
    <w:p w:rsidR="005C009F" w:rsidRDefault="00EE33DB">
      <w:pPr>
        <w:pStyle w:val="ConsPlusNormal0"/>
        <w:jc w:val="right"/>
      </w:pPr>
      <w:r>
        <w:t>от 29.10.2021 N 18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</w:pPr>
      <w:bookmarkStart w:id="11" w:name="P142"/>
      <w:bookmarkEnd w:id="11"/>
      <w:r>
        <w:t>ОПИСАНИЕ</w:t>
      </w:r>
    </w:p>
    <w:p w:rsidR="005C009F" w:rsidRDefault="00EE33DB">
      <w:pPr>
        <w:pStyle w:val="ConsPlusTitle0"/>
        <w:jc w:val="center"/>
      </w:pPr>
      <w:r>
        <w:t>НАГРУДНОГО ЗНАКА К ПОЧЕТНОМУ ЗВАНИЮ "ПОЧЕТНЫЙ ГРАЖДАНИН</w:t>
      </w:r>
    </w:p>
    <w:p w:rsidR="005C009F" w:rsidRDefault="00EE33DB">
      <w:pPr>
        <w:pStyle w:val="ConsPlusTitle0"/>
        <w:jc w:val="center"/>
      </w:pPr>
      <w:r>
        <w:t>ГОРОДА НИЖНЕВАРТОВСКА"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r>
        <w:t>Нагрудный знак к почетному званию "Почетный гражданин города Нижневартовска" представляет собой медаль золотистого цвета в форме круга диаметром 32 мм с выпуклым бортиком с обеих сторон (5 мм).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Внутренняя часть медали выполнена в форме щита, окаймленного с</w:t>
      </w:r>
      <w:r>
        <w:t xml:space="preserve">права дубовой, а слева лавровой ветвями золотистого цвета, перевитыми у основаниями лентой с рельефной надписью </w:t>
      </w:r>
      <w:r>
        <w:lastRenderedPageBreak/>
        <w:t>"Нижневартовск".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В верхней части щита на фоне расходящимися из центра лучами золотистого цвета расположено рельефное изображение герба города Ни</w:t>
      </w:r>
      <w:r>
        <w:t>жневартовска, выполненный в технике цветной глазури.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Медаль с помощью ушка и кольца соединяется с прямоугольной колодкой золотистого цвета, которая состоит из завитой ленты цветов Государственного флага Российской Федерации, на фоне которой в центре располагается рельефная надпись "ПОЧЕТНЫЙ ГРАЖДАНИН ГОРОДА </w:t>
      </w:r>
      <w:r>
        <w:t>НИЖНЕВАРТОВСКА".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На оборотной стороне колодки имеется приспособление для крепления знака на одежде.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Знак изготавливается из металлов, имитирующих золото.</w:t>
      </w: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  <w:outlineLvl w:val="0"/>
      </w:pPr>
      <w:r>
        <w:t>Приложение 3</w:t>
      </w:r>
    </w:p>
    <w:p w:rsidR="005C009F" w:rsidRDefault="00EE33DB">
      <w:pPr>
        <w:pStyle w:val="ConsPlusNormal0"/>
        <w:jc w:val="right"/>
      </w:pPr>
      <w:r>
        <w:t>к решению Думы</w:t>
      </w:r>
    </w:p>
    <w:p w:rsidR="005C009F" w:rsidRDefault="00EE33DB">
      <w:pPr>
        <w:pStyle w:val="ConsPlusNormal0"/>
        <w:jc w:val="right"/>
      </w:pPr>
      <w:r>
        <w:t>города Нижневартовска</w:t>
      </w:r>
    </w:p>
    <w:p w:rsidR="005C009F" w:rsidRDefault="00EE33DB">
      <w:pPr>
        <w:pStyle w:val="ConsPlusNormal0"/>
        <w:jc w:val="right"/>
      </w:pPr>
      <w:r>
        <w:t>от 29.10.2021 N 18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</w:pPr>
      <w:bookmarkStart w:id="12" w:name="P162"/>
      <w:bookmarkEnd w:id="12"/>
      <w:r>
        <w:t>ОПИСАНИЕ</w:t>
      </w:r>
    </w:p>
    <w:p w:rsidR="005C009F" w:rsidRDefault="00EE33DB">
      <w:pPr>
        <w:pStyle w:val="ConsPlusTitle0"/>
        <w:jc w:val="center"/>
      </w:pPr>
      <w:r>
        <w:t>УДОСТОВЕРЕНИЯ К НА</w:t>
      </w:r>
      <w:r>
        <w:t>ГРУДНОМУ ЗНАКУ "ПОЧЕТНЫЙ ГРАЖДАНИН ГОРОДА</w:t>
      </w:r>
    </w:p>
    <w:p w:rsidR="005C009F" w:rsidRDefault="00EE33DB">
      <w:pPr>
        <w:pStyle w:val="ConsPlusTitle0"/>
        <w:jc w:val="center"/>
      </w:pPr>
      <w:r>
        <w:t>НИЖНЕВАРТОВСКА"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r>
        <w:t>Удостоверение к почетному званию "Почетный гражданин города Нижневартовска" размером 150 мм на 100 мм (в развернутом виде) выполнено из плотного картона, лицевая сторона обтянута кожей красно-бордового цвета. На лицевой стороне удостоверения по оси симметр</w:t>
      </w:r>
      <w:r>
        <w:t>ии расположены герб города Нижневартовска (в верхней части) и надпись "Почетный гражданин города Нижневартовска" (в нижней части). Герб и надпись напечатаны буквами золотого цвета.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В левой части разворота удостоверения вверху располагается надпись "Российс</w:t>
      </w:r>
      <w:r>
        <w:t>кая Федерация Ханты-Мансийского автономного округа - Югры", слева фотография размером "3 x 4", справа текст "город Нижневартовск", внизу текст: "Дата выдачи".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В правой части разворота удостоверения вверху располагается надпись "УДОСТОВЕРЕНИЕ N", ниже текст</w:t>
      </w:r>
      <w:r>
        <w:t>: "Фамилия", "Имя", "Отчество", по оси симметрии текст "ПОЧЕТНЫЙ ГРАЖДАНИН ГОРОДА НИЖНЕВАРТОВСКА".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Ниже располагаются слова "Решение Думы города Нижневартовска от _____________ N ____".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Внизу удостоверения располагаются слова "Глава города", место для подп</w:t>
      </w:r>
      <w:r>
        <w:t>иси и расшифровка подписи главы города Нижневартовска - инициалы, фамилия.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center"/>
        <w:outlineLvl w:val="1"/>
      </w:pPr>
      <w:r>
        <w:lastRenderedPageBreak/>
        <w:t>УДОСТОВЕРЕНИЕ</w:t>
      </w:r>
    </w:p>
    <w:p w:rsidR="005C009F" w:rsidRDefault="00EE33DB">
      <w:pPr>
        <w:pStyle w:val="ConsPlusNormal0"/>
        <w:jc w:val="center"/>
      </w:pPr>
      <w:r>
        <w:t>К НАГРУДНОМУ ЗНАКУ "ПОЧЕТНЫЙ ГРАЖДАНИН ГОРОДА</w:t>
      </w:r>
    </w:p>
    <w:p w:rsidR="005C009F" w:rsidRDefault="00EE33DB">
      <w:pPr>
        <w:pStyle w:val="ConsPlusNormal0"/>
        <w:jc w:val="center"/>
      </w:pPr>
      <w:r>
        <w:t>НИЖНЕВАРТОВСКА"</w:t>
      </w: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sectPr w:rsidR="005C009F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29"/>
        <w:gridCol w:w="5443"/>
      </w:tblGrid>
      <w:tr w:rsidR="005C009F">
        <w:tc>
          <w:tcPr>
            <w:tcW w:w="53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43" w:type="dxa"/>
            <w:tcBorders>
              <w:top w:val="single" w:sz="4" w:space="0" w:color="auto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53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43" w:type="dxa"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53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43" w:type="dxa"/>
            <w:tcBorders>
              <w:top w:val="nil"/>
              <w:bottom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Герб</w:t>
            </w:r>
          </w:p>
          <w:p w:rsidR="005C009F" w:rsidRDefault="00EE33DB">
            <w:pPr>
              <w:pStyle w:val="ConsPlusNormal0"/>
              <w:jc w:val="center"/>
            </w:pPr>
            <w:r>
              <w:t>города Нижневартовска</w:t>
            </w:r>
          </w:p>
          <w:p w:rsidR="005C009F" w:rsidRDefault="005C009F">
            <w:pPr>
              <w:pStyle w:val="ConsPlusNormal0"/>
            </w:pPr>
          </w:p>
          <w:p w:rsidR="005C009F" w:rsidRDefault="005C009F">
            <w:pPr>
              <w:pStyle w:val="ConsPlusNormal0"/>
            </w:pPr>
          </w:p>
          <w:p w:rsidR="005C009F" w:rsidRDefault="005C009F">
            <w:pPr>
              <w:pStyle w:val="ConsPlusNormal0"/>
            </w:pPr>
          </w:p>
          <w:p w:rsidR="005C009F" w:rsidRDefault="005C009F">
            <w:pPr>
              <w:pStyle w:val="ConsPlusNormal0"/>
            </w:pPr>
          </w:p>
          <w:p w:rsidR="005C009F" w:rsidRDefault="00EE33DB">
            <w:pPr>
              <w:pStyle w:val="ConsPlusNormal0"/>
              <w:jc w:val="center"/>
            </w:pPr>
            <w:r>
              <w:t>ПОЧЕТНЫЙ</w:t>
            </w:r>
          </w:p>
          <w:p w:rsidR="005C009F" w:rsidRDefault="00EE33DB">
            <w:pPr>
              <w:pStyle w:val="ConsPlusNormal0"/>
              <w:jc w:val="center"/>
            </w:pPr>
            <w:r>
              <w:t>ГРАЖДАНИН</w:t>
            </w:r>
          </w:p>
          <w:p w:rsidR="005C009F" w:rsidRDefault="00EE33DB">
            <w:pPr>
              <w:pStyle w:val="ConsPlusNormal0"/>
              <w:jc w:val="center"/>
            </w:pPr>
            <w:r>
              <w:t>города Нижневартовска</w:t>
            </w:r>
          </w:p>
        </w:tc>
      </w:tr>
      <w:tr w:rsidR="005C009F">
        <w:tc>
          <w:tcPr>
            <w:tcW w:w="53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43" w:type="dxa"/>
            <w:tcBorders>
              <w:top w:val="nil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</w:tr>
    </w:tbl>
    <w:p w:rsidR="005C009F" w:rsidRDefault="005C009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644"/>
        <w:gridCol w:w="3005"/>
        <w:gridCol w:w="340"/>
        <w:gridCol w:w="1664"/>
        <w:gridCol w:w="1304"/>
        <w:gridCol w:w="2494"/>
      </w:tblGrid>
      <w:tr w:rsidR="005C009F">
        <w:tc>
          <w:tcPr>
            <w:tcW w:w="5329" w:type="dxa"/>
            <w:gridSpan w:val="4"/>
            <w:tcBorders>
              <w:top w:val="single" w:sz="4" w:space="0" w:color="auto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62" w:type="dxa"/>
            <w:gridSpan w:val="3"/>
            <w:tcBorders>
              <w:top w:val="single" w:sz="4" w:space="0" w:color="auto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5329" w:type="dxa"/>
            <w:gridSpan w:val="4"/>
            <w:tcBorders>
              <w:top w:val="nil"/>
              <w:bottom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Российская Федерация</w:t>
            </w:r>
          </w:p>
          <w:p w:rsidR="005C009F" w:rsidRDefault="00EE33DB">
            <w:pPr>
              <w:pStyle w:val="ConsPlusNormal0"/>
              <w:jc w:val="center"/>
            </w:pPr>
            <w:r>
              <w:t>Ханты-Мансийский автономный округ - Югра</w:t>
            </w:r>
          </w:p>
        </w:tc>
        <w:tc>
          <w:tcPr>
            <w:tcW w:w="5462" w:type="dxa"/>
            <w:gridSpan w:val="3"/>
            <w:tcBorders>
              <w:top w:val="nil"/>
              <w:bottom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УДОСТОВЕРЕНИЕ N _____</w:t>
            </w:r>
          </w:p>
          <w:p w:rsidR="005C009F" w:rsidRDefault="005C009F">
            <w:pPr>
              <w:pStyle w:val="ConsPlusNormal0"/>
            </w:pPr>
          </w:p>
          <w:p w:rsidR="005C009F" w:rsidRDefault="00EE33DB">
            <w:pPr>
              <w:pStyle w:val="ConsPlusNormal0"/>
              <w:jc w:val="center"/>
            </w:pPr>
            <w:r>
              <w:t>Фамилия __________________________</w:t>
            </w:r>
          </w:p>
          <w:p w:rsidR="005C009F" w:rsidRDefault="00EE33DB">
            <w:pPr>
              <w:pStyle w:val="ConsPlusNormal0"/>
              <w:jc w:val="center"/>
            </w:pPr>
            <w:r>
              <w:t>Имя Отчество______________________</w:t>
            </w:r>
          </w:p>
          <w:p w:rsidR="005C009F" w:rsidRDefault="005C009F">
            <w:pPr>
              <w:pStyle w:val="ConsPlusNormal0"/>
            </w:pPr>
          </w:p>
          <w:p w:rsidR="005C009F" w:rsidRDefault="00EE33DB">
            <w:pPr>
              <w:pStyle w:val="ConsPlusNormal0"/>
              <w:jc w:val="center"/>
            </w:pPr>
            <w:r>
              <w:t>ПОЧЕТНЫЙ ГРАЖДАНИН</w:t>
            </w:r>
          </w:p>
          <w:p w:rsidR="005C009F" w:rsidRDefault="00EE33DB">
            <w:pPr>
              <w:pStyle w:val="ConsPlusNormal0"/>
              <w:jc w:val="center"/>
            </w:pPr>
            <w:r>
              <w:t>ГОРОДА НИЖНЕВАРТОВСКА</w:t>
            </w:r>
          </w:p>
        </w:tc>
      </w:tr>
      <w:tr w:rsidR="005C009F">
        <w:tc>
          <w:tcPr>
            <w:tcW w:w="340" w:type="dxa"/>
            <w:vMerge w:val="restart"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6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C009F" w:rsidRDefault="00EE33DB">
            <w:pPr>
              <w:pStyle w:val="ConsPlusNormal0"/>
              <w:jc w:val="center"/>
            </w:pPr>
            <w:r>
              <w:t>Фотография</w:t>
            </w:r>
          </w:p>
          <w:p w:rsidR="005C009F" w:rsidRDefault="00EE33DB">
            <w:pPr>
              <w:pStyle w:val="ConsPlusNormal0"/>
              <w:jc w:val="center"/>
            </w:pPr>
            <w:r>
              <w:t>размером</w:t>
            </w:r>
          </w:p>
          <w:p w:rsidR="005C009F" w:rsidRDefault="00EE33DB">
            <w:pPr>
              <w:pStyle w:val="ConsPlusNormal0"/>
              <w:jc w:val="center"/>
            </w:pPr>
            <w:r>
              <w:t>3 x 4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40" w:type="dxa"/>
            <w:vMerge w:val="restart"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62" w:type="dxa"/>
            <w:gridSpan w:val="3"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005" w:type="dxa"/>
            <w:vMerge w:val="restart"/>
            <w:tcBorders>
              <w:top w:val="nil"/>
              <w:bottom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город</w:t>
            </w:r>
          </w:p>
          <w:p w:rsidR="005C009F" w:rsidRDefault="00EE33DB">
            <w:pPr>
              <w:pStyle w:val="ConsPlusNormal0"/>
              <w:jc w:val="center"/>
            </w:pPr>
            <w:r>
              <w:t>Нижневартовск</w:t>
            </w:r>
          </w:p>
          <w:p w:rsidR="005C009F" w:rsidRDefault="005C009F">
            <w:pPr>
              <w:pStyle w:val="ConsPlusNormal0"/>
            </w:pPr>
          </w:p>
          <w:p w:rsidR="005C009F" w:rsidRDefault="00EE33DB">
            <w:pPr>
              <w:pStyle w:val="ConsPlusNormal0"/>
              <w:jc w:val="center"/>
            </w:pPr>
            <w:r>
              <w:lastRenderedPageBreak/>
              <w:t>Дата выдачи</w:t>
            </w:r>
          </w:p>
          <w:p w:rsidR="005C009F" w:rsidRDefault="00EE33DB">
            <w:pPr>
              <w:pStyle w:val="ConsPlusNormal0"/>
              <w:jc w:val="center"/>
            </w:pPr>
            <w:r>
              <w:t>"___" _______ 20__ года</w:t>
            </w:r>
          </w:p>
        </w:tc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62" w:type="dxa"/>
            <w:gridSpan w:val="3"/>
            <w:tcBorders>
              <w:top w:val="nil"/>
              <w:bottom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Решение Думы города Нижневартовска</w:t>
            </w:r>
          </w:p>
          <w:p w:rsidR="005C009F" w:rsidRDefault="00EE33DB">
            <w:pPr>
              <w:pStyle w:val="ConsPlusNormal0"/>
              <w:jc w:val="center"/>
            </w:pPr>
            <w:r>
              <w:t>от _________ N ____</w:t>
            </w:r>
          </w:p>
        </w:tc>
      </w:tr>
      <w:tr w:rsidR="005C009F"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005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62" w:type="dxa"/>
            <w:gridSpan w:val="3"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005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664" w:type="dxa"/>
            <w:tcBorders>
              <w:top w:val="nil"/>
              <w:bottom w:val="nil"/>
              <w:right w:val="nil"/>
            </w:tcBorders>
          </w:tcPr>
          <w:p w:rsidR="005C009F" w:rsidRDefault="00EE33DB">
            <w:pPr>
              <w:pStyle w:val="ConsPlusNormal0"/>
              <w:jc w:val="right"/>
            </w:pPr>
            <w:r>
              <w:t>Глава города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5C009F" w:rsidRDefault="00EE33DB">
            <w:pPr>
              <w:pStyle w:val="ConsPlusNormal0"/>
            </w:pPr>
            <w:r>
              <w:t>(инициалы, фамилия)</w:t>
            </w:r>
          </w:p>
        </w:tc>
      </w:tr>
      <w:tr w:rsidR="005C009F"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64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40" w:type="dxa"/>
            <w:vMerge/>
            <w:tcBorders>
              <w:top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664" w:type="dxa"/>
            <w:tcBorders>
              <w:top w:val="nil"/>
              <w:bottom w:val="nil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Подпись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5329" w:type="dxa"/>
            <w:gridSpan w:val="4"/>
            <w:tcBorders>
              <w:top w:val="nil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5462" w:type="dxa"/>
            <w:gridSpan w:val="3"/>
            <w:tcBorders>
              <w:top w:val="nil"/>
              <w:bottom w:val="single" w:sz="4" w:space="0" w:color="auto"/>
            </w:tcBorders>
          </w:tcPr>
          <w:p w:rsidR="005C009F" w:rsidRDefault="005C009F">
            <w:pPr>
              <w:pStyle w:val="ConsPlusNormal0"/>
            </w:pPr>
          </w:p>
        </w:tc>
      </w:tr>
    </w:tbl>
    <w:p w:rsidR="005C009F" w:rsidRDefault="005C009F">
      <w:pPr>
        <w:pStyle w:val="ConsPlusNormal0"/>
        <w:sectPr w:rsidR="005C009F">
          <w:headerReference w:type="default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  <w:outlineLvl w:val="0"/>
      </w:pPr>
      <w:r>
        <w:t>Приложение 4</w:t>
      </w:r>
    </w:p>
    <w:p w:rsidR="005C009F" w:rsidRDefault="00EE33DB">
      <w:pPr>
        <w:pStyle w:val="ConsPlusNormal0"/>
        <w:jc w:val="right"/>
      </w:pPr>
      <w:r>
        <w:t>к решению Думы</w:t>
      </w:r>
    </w:p>
    <w:p w:rsidR="005C009F" w:rsidRDefault="00EE33DB">
      <w:pPr>
        <w:pStyle w:val="ConsPlusNormal0"/>
        <w:jc w:val="right"/>
      </w:pPr>
      <w:r>
        <w:t>города Нижневартовска</w:t>
      </w:r>
    </w:p>
    <w:p w:rsidR="005C009F" w:rsidRDefault="00EE33DB">
      <w:pPr>
        <w:pStyle w:val="ConsPlusNormal0"/>
        <w:jc w:val="right"/>
      </w:pPr>
      <w:r>
        <w:t>от 29.10.2021 N 18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Title0"/>
        <w:jc w:val="center"/>
      </w:pPr>
      <w:bookmarkStart w:id="13" w:name="P235"/>
      <w:bookmarkEnd w:id="13"/>
      <w:r>
        <w:t>ОПИСАНИЕ</w:t>
      </w:r>
    </w:p>
    <w:p w:rsidR="005C009F" w:rsidRDefault="00EE33DB">
      <w:pPr>
        <w:pStyle w:val="ConsPlusTitle0"/>
        <w:jc w:val="center"/>
      </w:pPr>
      <w:r>
        <w:t>СВИДЕТЕЛЬСТВА ПОЧЕТНОГО ГРАЖДАНИНА ГОРОДА НИЖНЕВАРТОВСКА</w:t>
      </w:r>
    </w:p>
    <w:p w:rsidR="005C009F" w:rsidRDefault="005C009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C009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009F" w:rsidRDefault="00EE33DB">
            <w:pPr>
              <w:pStyle w:val="ConsPlusNormal0"/>
              <w:jc w:val="center"/>
            </w:pPr>
            <w:r>
              <w:rPr>
                <w:color w:val="392C69"/>
              </w:rPr>
              <w:t>(в ред. решения</w:t>
            </w:r>
            <w:r>
              <w:rPr>
                <w:color w:val="392C69"/>
              </w:rPr>
              <w:t xml:space="preserve"> Думы города Нижневартовска от 29.05.2026 N 682)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009F" w:rsidRDefault="005C009F">
            <w:pPr>
              <w:pStyle w:val="ConsPlusNormal0"/>
            </w:pPr>
          </w:p>
        </w:tc>
      </w:tr>
    </w:tbl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r>
        <w:t>Свидетельство Почетного гражданина города Нижневартовска (далее - свидетельство) представляет собой деревянную плакетку формата А4 (230 x 300 мм) коричневого цвета, с металлической пластиной формата (200 x 270 мм).</w:t>
      </w:r>
    </w:p>
    <w:p w:rsidR="005C009F" w:rsidRDefault="00EE33DB">
      <w:pPr>
        <w:pStyle w:val="ConsPlusNormal0"/>
        <w:jc w:val="both"/>
      </w:pPr>
      <w:r>
        <w:t>(в ред. решения Думы города Нижневартовск</w:t>
      </w:r>
      <w:r>
        <w:t>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В верхней части металлической пластины, по центру, расположен герб города Нижневартовска (далее - герб) в цветном изображении размером 35 x 28 мм на расстоянии 1,5 мм от верхней кромки листа до верхней кромки герба.</w:t>
      </w:r>
    </w:p>
    <w:p w:rsidR="005C009F" w:rsidRDefault="00EE33DB">
      <w:pPr>
        <w:pStyle w:val="ConsPlusNormal0"/>
        <w:jc w:val="both"/>
      </w:pPr>
      <w:r>
        <w:t>(в ред. решения Д</w:t>
      </w:r>
      <w:r>
        <w:t>умы города Нижневартовска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На расстоянии 15 мм ниже изображения герба по центру располагается надпись большими буквами "СВИДЕТЕЛЬСТВО". Надпись выполнена без кавычек.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Ниже этих слов по центру в две строки размещаются большими буквами фа</w:t>
      </w:r>
      <w:r>
        <w:t>милия, ниже - имя, отчество лица, которому присвоено почетное звание города "Почетный гражданин города Нижневартовска".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По центру свидетельства помещена надпись в три строки: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"Решение Думы города Нижневартовска от "___" _________ _____ г.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N ____", ниже слова "присвоено звание".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Надписи выполнены буквами бордового цвета.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На расстоянии 20 мм ниже по центру свидетельства располагаются в две строки слова "ПОЧЕТНЫЙ ГРАЖДАНИН ГОРОДА НИЖНЕВАРТОВСКА", ниже - слово "вручается".</w:t>
      </w:r>
    </w:p>
    <w:p w:rsidR="005C009F" w:rsidRDefault="00EE33DB">
      <w:pPr>
        <w:pStyle w:val="ConsPlusNormal0"/>
        <w:jc w:val="both"/>
      </w:pPr>
      <w:r>
        <w:t>(в ред. решения</w:t>
      </w:r>
      <w:r>
        <w:t xml:space="preserve"> Думы города Нижневартовска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Ниже этих слов по центру размещается текст мелкими буквами "за особые заслуги перед городом, многолетний плодотворный труд, большой личный вклад в социально-экономическое </w:t>
      </w:r>
      <w:r>
        <w:lastRenderedPageBreak/>
        <w:t>развитие города, обеспечение законно</w:t>
      </w:r>
      <w:r>
        <w:t>сти и правопорядка, благотворительную и спонсорскую деятельность и в связи с празднованием (указывается год юбилейной даты) со дня образования города присвоить почетное звание города "Почетный гражданин города Нижневартовска".</w:t>
      </w:r>
    </w:p>
    <w:p w:rsidR="005C009F" w:rsidRDefault="00EE33DB">
      <w:pPr>
        <w:pStyle w:val="ConsPlusNormal0"/>
        <w:jc w:val="both"/>
      </w:pPr>
      <w:r>
        <w:t>(в ред. решения Думы города Н</w:t>
      </w:r>
      <w:r>
        <w:t>ижневартовска от 29.05.2026 N 682)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В нижней части свидетельства слева располагается надпись: "Глава города Нижневартовска", в центре - место для подписи и справа - расшифровка подписи главы города Нижневартовска - инициалы имени и отчества, фамилия.</w:t>
      </w:r>
    </w:p>
    <w:p w:rsidR="005C009F" w:rsidRDefault="00EE33DB">
      <w:pPr>
        <w:pStyle w:val="ConsPlusNormal0"/>
        <w:jc w:val="both"/>
      </w:pPr>
      <w:r>
        <w:t>(в ред</w:t>
      </w:r>
      <w:r>
        <w:t>. решения Думы города Нижневартовска от 29.05.2026 N 682)</w:t>
      </w: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  <w:outlineLvl w:val="0"/>
      </w:pPr>
      <w:r>
        <w:t>Приложение 5</w:t>
      </w:r>
    </w:p>
    <w:p w:rsidR="005C009F" w:rsidRDefault="00EE33DB">
      <w:pPr>
        <w:pStyle w:val="ConsPlusNormal0"/>
        <w:jc w:val="right"/>
      </w:pPr>
      <w:r>
        <w:t>к решению Думы</w:t>
      </w:r>
    </w:p>
    <w:p w:rsidR="005C009F" w:rsidRDefault="00EE33DB">
      <w:pPr>
        <w:pStyle w:val="ConsPlusNormal0"/>
        <w:jc w:val="right"/>
      </w:pPr>
      <w:r>
        <w:t>города Нижневартовска</w:t>
      </w:r>
    </w:p>
    <w:p w:rsidR="005C009F" w:rsidRDefault="00EE33DB">
      <w:pPr>
        <w:pStyle w:val="ConsPlusNormal0"/>
        <w:jc w:val="right"/>
      </w:pPr>
      <w:r>
        <w:t>от 29.10.2021 N 18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nformat0"/>
        <w:jc w:val="both"/>
      </w:pPr>
      <w:r>
        <w:t xml:space="preserve">                                            Главе города Нижневартовска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_______</w:t>
      </w:r>
      <w:r>
        <w:t>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    (фамилия, инициалы)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от 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   (фамилия, имя, отчество)</w:t>
      </w:r>
    </w:p>
    <w:p w:rsidR="005C009F" w:rsidRDefault="00EE33DB">
      <w:pPr>
        <w:pStyle w:val="ConsPlusNonformat0"/>
        <w:jc w:val="both"/>
      </w:pPr>
      <w:r>
        <w:t xml:space="preserve">           </w:t>
      </w:r>
      <w:r>
        <w:t xml:space="preserve">                                 проживающего (ей) по адресу: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    (адрес регистрации)</w:t>
      </w:r>
    </w:p>
    <w:p w:rsidR="005C009F" w:rsidRDefault="005C009F">
      <w:pPr>
        <w:pStyle w:val="ConsPlusNonformat0"/>
        <w:jc w:val="both"/>
      </w:pPr>
    </w:p>
    <w:p w:rsidR="005C009F" w:rsidRDefault="00EE33DB">
      <w:pPr>
        <w:pStyle w:val="ConsPlusNonformat0"/>
        <w:jc w:val="both"/>
      </w:pPr>
      <w:bookmarkStart w:id="14" w:name="P275"/>
      <w:bookmarkStart w:id="15" w:name="_GoBack"/>
      <w:bookmarkEnd w:id="14"/>
      <w:bookmarkEnd w:id="15"/>
      <w:r>
        <w:t xml:space="preserve">                              Наградной лист</w:t>
      </w:r>
    </w:p>
    <w:p w:rsidR="005C009F" w:rsidRDefault="00EE33DB">
      <w:pPr>
        <w:pStyle w:val="ConsPlusNonformat0"/>
        <w:jc w:val="both"/>
      </w:pPr>
      <w:r>
        <w:t xml:space="preserve">                  для присвоения почетного звания города</w:t>
      </w:r>
    </w:p>
    <w:p w:rsidR="005C009F" w:rsidRDefault="00EE33DB">
      <w:pPr>
        <w:pStyle w:val="ConsPlusNonformat0"/>
        <w:jc w:val="both"/>
      </w:pPr>
      <w:r>
        <w:t xml:space="preserve">                "Почетный гражданин города Нижневартовска"</w:t>
      </w:r>
    </w:p>
    <w:p w:rsidR="005C009F" w:rsidRDefault="005C009F">
      <w:pPr>
        <w:pStyle w:val="ConsPlusNonformat0"/>
        <w:jc w:val="both"/>
      </w:pPr>
    </w:p>
    <w:p w:rsidR="005C009F" w:rsidRDefault="00EE33DB">
      <w:pPr>
        <w:pStyle w:val="ConsPlusNonformat0"/>
        <w:jc w:val="both"/>
      </w:pPr>
      <w:r>
        <w:t xml:space="preserve">    1. Фамилия, имя, отчество (последнее - при наличии)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</w:t>
      </w:r>
      <w:r>
        <w:t xml:space="preserve">                           (полностью)</w:t>
      </w:r>
    </w:p>
    <w:p w:rsidR="005C009F" w:rsidRDefault="00EE33DB">
      <w:pPr>
        <w:pStyle w:val="ConsPlusNonformat0"/>
        <w:jc w:val="both"/>
      </w:pPr>
      <w:r>
        <w:t xml:space="preserve">    2. Должность, место работы (службы, общественной деятельности, иное) __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(точное наименование организации)</w:t>
      </w:r>
    </w:p>
    <w:p w:rsidR="005C009F" w:rsidRDefault="00EE33DB">
      <w:pPr>
        <w:pStyle w:val="ConsPlusNonformat0"/>
        <w:jc w:val="both"/>
      </w:pPr>
      <w:r>
        <w:t xml:space="preserve">    3. Д</w:t>
      </w:r>
      <w:r>
        <w:t>ата рождения 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(число, месяц, год)</w:t>
      </w:r>
    </w:p>
    <w:p w:rsidR="005C009F" w:rsidRDefault="00EE33DB">
      <w:pPr>
        <w:pStyle w:val="ConsPlusNonformat0"/>
        <w:jc w:val="both"/>
      </w:pPr>
      <w:r>
        <w:t xml:space="preserve">    4. Домашний адрес: 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(индекс, регион, муниципальное </w:t>
      </w:r>
      <w:r>
        <w:t>образование, город</w:t>
      </w:r>
    </w:p>
    <w:p w:rsidR="005C009F" w:rsidRDefault="00EE33DB">
      <w:pPr>
        <w:pStyle w:val="ConsPlusNonformat0"/>
        <w:jc w:val="both"/>
      </w:pPr>
      <w:r>
        <w:t xml:space="preserve">                            (поселок), улица, дом, корпус, квартира)</w:t>
      </w:r>
    </w:p>
    <w:p w:rsidR="005C009F" w:rsidRDefault="00EE33DB">
      <w:pPr>
        <w:pStyle w:val="ConsPlusNonformat0"/>
        <w:jc w:val="both"/>
      </w:pPr>
      <w:r>
        <w:t xml:space="preserve">    5. Образование 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(образование, специальность по диплому,</w:t>
      </w:r>
    </w:p>
    <w:p w:rsidR="005C009F" w:rsidRDefault="00EE33DB">
      <w:pPr>
        <w:pStyle w:val="ConsPlusNonformat0"/>
        <w:jc w:val="both"/>
      </w:pPr>
      <w:r>
        <w:t xml:space="preserve">    _______________________</w:t>
      </w:r>
      <w:r>
        <w:t>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наименование учебного заведения, год окончания)</w:t>
      </w:r>
    </w:p>
    <w:p w:rsidR="005C009F" w:rsidRDefault="00EE33DB">
      <w:pPr>
        <w:pStyle w:val="ConsPlusNonformat0"/>
        <w:jc w:val="both"/>
      </w:pPr>
      <w:r>
        <w:t xml:space="preserve">    6. Ученая степень, ученое звание ______________________________________</w:t>
      </w:r>
    </w:p>
    <w:p w:rsidR="005C009F" w:rsidRDefault="00EE33DB">
      <w:pPr>
        <w:pStyle w:val="ConsPlusNonformat0"/>
        <w:jc w:val="both"/>
      </w:pPr>
      <w:r>
        <w:t xml:space="preserve">    7. Какими государственными, ведомственными наградами награжден </w:t>
      </w:r>
      <w:r>
        <w:t>(а)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(вид награды и год награждения)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8.   Какими   наградами,   почетными   з</w:t>
      </w:r>
      <w:r>
        <w:t>ваниями  города  Нижневартовска</w:t>
      </w:r>
    </w:p>
    <w:p w:rsidR="005C009F" w:rsidRDefault="00EE33DB">
      <w:pPr>
        <w:pStyle w:val="ConsPlusNonformat0"/>
        <w:jc w:val="both"/>
      </w:pPr>
      <w:r>
        <w:lastRenderedPageBreak/>
        <w:t>награжден(а)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(вид награды, почетного звания и год награждения)</w:t>
      </w:r>
    </w:p>
    <w:p w:rsidR="005C009F" w:rsidRDefault="00EE33DB">
      <w:pPr>
        <w:pStyle w:val="ConsPlusNonformat0"/>
        <w:jc w:val="both"/>
      </w:pPr>
      <w:r>
        <w:t xml:space="preserve">    9. Общий стаж работы в городе Нижневартовске __________________________</w:t>
      </w:r>
    </w:p>
    <w:p w:rsidR="005C009F" w:rsidRDefault="00EE33DB">
      <w:pPr>
        <w:pStyle w:val="ConsPlusNonformat0"/>
        <w:jc w:val="both"/>
      </w:pPr>
      <w:r>
        <w:t xml:space="preserve">    10. Стаж работы в отрасли 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11.  Выполняемая работа с начала трудовой деятельности (включая учебу в</w:t>
      </w:r>
    </w:p>
    <w:p w:rsidR="005C009F" w:rsidRDefault="00EE33DB">
      <w:pPr>
        <w:pStyle w:val="ConsPlusNonformat0"/>
        <w:jc w:val="both"/>
      </w:pPr>
      <w:r>
        <w:t>высших и средних специальных</w:t>
      </w:r>
      <w:r>
        <w:t xml:space="preserve"> учебных заведениях, военную службу):</w:t>
      </w:r>
    </w:p>
    <w:p w:rsidR="005C009F" w:rsidRDefault="005C009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35"/>
        <w:gridCol w:w="1474"/>
        <w:gridCol w:w="2948"/>
        <w:gridCol w:w="2891"/>
      </w:tblGrid>
      <w:tr w:rsidR="005C009F">
        <w:tc>
          <w:tcPr>
            <w:tcW w:w="3209" w:type="dxa"/>
            <w:gridSpan w:val="2"/>
          </w:tcPr>
          <w:p w:rsidR="005C009F" w:rsidRDefault="00EE33DB">
            <w:pPr>
              <w:pStyle w:val="ConsPlusNormal0"/>
              <w:jc w:val="both"/>
            </w:pPr>
            <w:r>
              <w:t>Месяц и год</w:t>
            </w:r>
          </w:p>
        </w:tc>
        <w:tc>
          <w:tcPr>
            <w:tcW w:w="2948" w:type="dxa"/>
          </w:tcPr>
          <w:p w:rsidR="005C009F" w:rsidRDefault="00EE33DB">
            <w:pPr>
              <w:pStyle w:val="ConsPlusNormal0"/>
              <w:jc w:val="both"/>
            </w:pPr>
            <w:r>
              <w:t>Должность с указанием организации и организационно-правовой формы</w:t>
            </w:r>
          </w:p>
        </w:tc>
        <w:tc>
          <w:tcPr>
            <w:tcW w:w="2891" w:type="dxa"/>
          </w:tcPr>
          <w:p w:rsidR="005C009F" w:rsidRDefault="00EE33DB">
            <w:pPr>
              <w:pStyle w:val="ConsPlusNormal0"/>
              <w:jc w:val="both"/>
            </w:pPr>
            <w:r>
              <w:t>Фактический адрес организации</w:t>
            </w:r>
          </w:p>
        </w:tc>
      </w:tr>
      <w:tr w:rsidR="005C009F">
        <w:tc>
          <w:tcPr>
            <w:tcW w:w="1735" w:type="dxa"/>
          </w:tcPr>
          <w:p w:rsidR="005C009F" w:rsidRDefault="00EE33DB">
            <w:pPr>
              <w:pStyle w:val="ConsPlusNormal0"/>
              <w:jc w:val="both"/>
            </w:pPr>
            <w:r>
              <w:t>поступления</w:t>
            </w:r>
          </w:p>
        </w:tc>
        <w:tc>
          <w:tcPr>
            <w:tcW w:w="1474" w:type="dxa"/>
          </w:tcPr>
          <w:p w:rsidR="005C009F" w:rsidRDefault="00EE33DB">
            <w:pPr>
              <w:pStyle w:val="ConsPlusNormal0"/>
              <w:jc w:val="both"/>
            </w:pPr>
            <w:r>
              <w:t>ухода</w:t>
            </w:r>
          </w:p>
        </w:tc>
        <w:tc>
          <w:tcPr>
            <w:tcW w:w="2948" w:type="dxa"/>
          </w:tcPr>
          <w:p w:rsidR="005C009F" w:rsidRDefault="005C009F">
            <w:pPr>
              <w:pStyle w:val="ConsPlusNormal0"/>
            </w:pPr>
          </w:p>
        </w:tc>
        <w:tc>
          <w:tcPr>
            <w:tcW w:w="2891" w:type="dxa"/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1735" w:type="dxa"/>
          </w:tcPr>
          <w:p w:rsidR="005C009F" w:rsidRDefault="005C009F">
            <w:pPr>
              <w:pStyle w:val="ConsPlusNormal0"/>
            </w:pPr>
          </w:p>
        </w:tc>
        <w:tc>
          <w:tcPr>
            <w:tcW w:w="1474" w:type="dxa"/>
          </w:tcPr>
          <w:p w:rsidR="005C009F" w:rsidRDefault="005C009F">
            <w:pPr>
              <w:pStyle w:val="ConsPlusNormal0"/>
            </w:pPr>
          </w:p>
        </w:tc>
        <w:tc>
          <w:tcPr>
            <w:tcW w:w="2948" w:type="dxa"/>
          </w:tcPr>
          <w:p w:rsidR="005C009F" w:rsidRDefault="005C009F">
            <w:pPr>
              <w:pStyle w:val="ConsPlusNormal0"/>
            </w:pPr>
          </w:p>
        </w:tc>
        <w:tc>
          <w:tcPr>
            <w:tcW w:w="2891" w:type="dxa"/>
          </w:tcPr>
          <w:p w:rsidR="005C009F" w:rsidRDefault="005C009F">
            <w:pPr>
              <w:pStyle w:val="ConsPlusNormal0"/>
            </w:pPr>
          </w:p>
        </w:tc>
      </w:tr>
    </w:tbl>
    <w:p w:rsidR="005C009F" w:rsidRDefault="005C009F">
      <w:pPr>
        <w:pStyle w:val="ConsPlusNormal0"/>
        <w:jc w:val="both"/>
      </w:pPr>
    </w:p>
    <w:p w:rsidR="005C009F" w:rsidRDefault="00EE33DB">
      <w:pPr>
        <w:pStyle w:val="ConsPlusNonformat0"/>
        <w:jc w:val="both"/>
      </w:pPr>
      <w:r>
        <w:t xml:space="preserve">    Сведения   в   пунктах   1   -   11   соответствуют  данным  документа,</w:t>
      </w:r>
    </w:p>
    <w:p w:rsidR="005C009F" w:rsidRDefault="00EE33DB">
      <w:pPr>
        <w:pStyle w:val="ConsPlusNonformat0"/>
        <w:jc w:val="both"/>
      </w:pPr>
      <w:r>
        <w:t>удостоверяющего   личность,   трудовой   книжки,   дипломов   о   получении</w:t>
      </w:r>
    </w:p>
    <w:p w:rsidR="005C009F" w:rsidRDefault="00EE33DB">
      <w:pPr>
        <w:pStyle w:val="ConsPlusNonformat0"/>
        <w:jc w:val="both"/>
      </w:pPr>
      <w:r>
        <w:t>образования.</w:t>
      </w:r>
    </w:p>
    <w:p w:rsidR="005C009F" w:rsidRDefault="00EE33DB">
      <w:pPr>
        <w:pStyle w:val="ConsPlusNonformat0"/>
        <w:jc w:val="both"/>
      </w:pPr>
      <w:r>
        <w:t xml:space="preserve">    Руководитель кадрового подразделения &lt;*&gt;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(фамилия, инициалы)      (подпись)</w:t>
      </w:r>
    </w:p>
    <w:p w:rsidR="005C009F" w:rsidRDefault="00EE33DB">
      <w:pPr>
        <w:pStyle w:val="ConsPlusNonformat0"/>
        <w:jc w:val="both"/>
      </w:pPr>
      <w:r>
        <w:t xml:space="preserve">    "___" ______________ 20___ г.</w:t>
      </w:r>
    </w:p>
    <w:p w:rsidR="005C009F" w:rsidRDefault="00EE33DB">
      <w:pPr>
        <w:pStyle w:val="ConsPlusNonformat0"/>
        <w:jc w:val="both"/>
      </w:pPr>
      <w:r>
        <w:t xml:space="preserve"> </w:t>
      </w:r>
      <w:r>
        <w:t xml:space="preserve">   м.п.</w:t>
      </w:r>
    </w:p>
    <w:p w:rsidR="005C009F" w:rsidRDefault="00EE33DB">
      <w:pPr>
        <w:pStyle w:val="ConsPlusNonformat0"/>
        <w:jc w:val="both"/>
      </w:pPr>
      <w:r>
        <w:t xml:space="preserve">    12.  Характеристика лица, представляемого к присвоению почетного звания</w:t>
      </w:r>
    </w:p>
    <w:p w:rsidR="005C009F" w:rsidRDefault="00EE33DB">
      <w:pPr>
        <w:pStyle w:val="ConsPlusNonformat0"/>
        <w:jc w:val="both"/>
      </w:pPr>
      <w:r>
        <w:t>города  "Почетный  гражданин  города  Нижневартовска" (заполняется с учетом</w:t>
      </w:r>
    </w:p>
    <w:p w:rsidR="005C009F" w:rsidRDefault="00EE33DB">
      <w:pPr>
        <w:pStyle w:val="ConsPlusNonformat0"/>
        <w:jc w:val="both"/>
      </w:pPr>
      <w:r>
        <w:t xml:space="preserve">оснований,  установленных  </w:t>
      </w:r>
      <w:hyperlink w:anchor="P60" w:tooltip="1.1. Почетное звание города &quot;Почетный гражданин города Нижневартовска&quot; (далее - Почетное звание) является высшей формой общественного признания и присваивается за многолетний плодотворный труд, большой личный вклад в социально-экономическое развитие города, за">
        <w:r>
          <w:rPr>
            <w:color w:val="0000FF"/>
          </w:rPr>
          <w:t>пунктом  1.1</w:t>
        </w:r>
      </w:hyperlink>
      <w:r>
        <w:t xml:space="preserve">  Положения о почетном звании города</w:t>
      </w:r>
    </w:p>
    <w:p w:rsidR="005C009F" w:rsidRDefault="00EE33DB">
      <w:pPr>
        <w:pStyle w:val="ConsPlusNonformat0"/>
        <w:jc w:val="both"/>
      </w:pPr>
      <w:r>
        <w:t>"Почетный гражданин города Нижневартовска", и должна отражать, в частности,</w:t>
      </w:r>
    </w:p>
    <w:p w:rsidR="005C009F" w:rsidRDefault="00EE33DB">
      <w:pPr>
        <w:pStyle w:val="ConsPlusNonformat0"/>
        <w:jc w:val="both"/>
      </w:pPr>
      <w:r>
        <w:t>заслуги,  достижения  выдвигаемого  кандидата, информацию о личном вкладе в</w:t>
      </w:r>
    </w:p>
    <w:p w:rsidR="005C009F" w:rsidRDefault="00EE33DB">
      <w:pPr>
        <w:pStyle w:val="ConsPlusNonformat0"/>
        <w:jc w:val="both"/>
      </w:pPr>
      <w:r>
        <w:t>социально-экономиче</w:t>
      </w:r>
      <w:r>
        <w:t>ское   развитие  города,  заслуги  в  развитии  местного</w:t>
      </w:r>
    </w:p>
    <w:p w:rsidR="005C009F" w:rsidRDefault="00EE33DB">
      <w:pPr>
        <w:pStyle w:val="ConsPlusNonformat0"/>
        <w:jc w:val="both"/>
      </w:pPr>
      <w:r>
        <w:t>самоуправления,  заслуги  в  отрасли  или  сфере деятельности, в которой он</w:t>
      </w:r>
    </w:p>
    <w:p w:rsidR="005C009F" w:rsidRDefault="00EE33DB">
      <w:pPr>
        <w:pStyle w:val="ConsPlusNonformat0"/>
        <w:jc w:val="both"/>
      </w:pPr>
      <w:r>
        <w:t>трудится  или  ведет  общественную  деятельность,  информацию о совершенном</w:t>
      </w:r>
    </w:p>
    <w:p w:rsidR="005C009F" w:rsidRDefault="00EE33DB">
      <w:pPr>
        <w:pStyle w:val="ConsPlusNonformat0"/>
        <w:jc w:val="both"/>
      </w:pPr>
      <w:r>
        <w:t>подвиге,  о  проявлении мужества, смелости и от</w:t>
      </w:r>
      <w:r>
        <w:t>ваге, с указанием конкретных</w:t>
      </w:r>
    </w:p>
    <w:p w:rsidR="005C009F" w:rsidRDefault="00EE33DB">
      <w:pPr>
        <w:pStyle w:val="ConsPlusNonformat0"/>
        <w:jc w:val="both"/>
      </w:pPr>
      <w:r>
        <w:t>фактов  и дел. Выполнение должностных обязанностей не должно преподноситься</w:t>
      </w:r>
    </w:p>
    <w:p w:rsidR="005C009F" w:rsidRDefault="00EE33DB">
      <w:pPr>
        <w:pStyle w:val="ConsPlusNonformat0"/>
        <w:jc w:val="both"/>
      </w:pPr>
      <w:r>
        <w:t>как особые заслуги)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</w:t>
      </w:r>
      <w:r>
        <w:t>____________________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Кандидатура _____________________________ к присвоению Почетного звания</w:t>
      </w:r>
    </w:p>
    <w:p w:rsidR="005C009F" w:rsidRDefault="00EE33DB">
      <w:pPr>
        <w:pStyle w:val="ConsPlusNonformat0"/>
        <w:jc w:val="both"/>
      </w:pPr>
      <w:r>
        <w:t xml:space="preserve">              (фамилия, инициалы награждаемого)</w:t>
      </w:r>
    </w:p>
    <w:p w:rsidR="005C009F" w:rsidRDefault="00EE33DB">
      <w:pPr>
        <w:pStyle w:val="ConsPlusNonformat0"/>
        <w:jc w:val="both"/>
      </w:pPr>
      <w:r>
        <w:t xml:space="preserve">    города   "Почетный   гражданин </w:t>
      </w:r>
      <w:r>
        <w:t xml:space="preserve">  города  Нижневартовска"  рекомендована</w:t>
      </w:r>
    </w:p>
    <w:p w:rsidR="005C009F" w:rsidRDefault="00EE33DB">
      <w:pPr>
        <w:pStyle w:val="ConsPlusNonformat0"/>
        <w:jc w:val="both"/>
      </w:pPr>
      <w:r>
        <w:t>решением   коллегиального   органа   (протоколом   собрания)   предприятия,</w:t>
      </w:r>
    </w:p>
    <w:p w:rsidR="005C009F" w:rsidRDefault="00EE33DB">
      <w:pPr>
        <w:pStyle w:val="ConsPlusNonformat0"/>
        <w:jc w:val="both"/>
      </w:pPr>
      <w:r>
        <w:t>учреждения, организации, общественной организации &lt;**&gt;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</w:t>
      </w:r>
      <w:r>
        <w:t xml:space="preserve">                  (наименование организации)</w:t>
      </w:r>
    </w:p>
    <w:p w:rsidR="005C009F" w:rsidRDefault="00EE33DB">
      <w:pPr>
        <w:pStyle w:val="ConsPlusNonformat0"/>
        <w:jc w:val="both"/>
      </w:pPr>
      <w:r>
        <w:t xml:space="preserve">    Решение/Протокол N ________ от "_____" ____________ 20___ года.</w:t>
      </w:r>
    </w:p>
    <w:p w:rsidR="005C009F" w:rsidRDefault="00EE33DB">
      <w:pPr>
        <w:pStyle w:val="ConsPlusNonformat0"/>
        <w:jc w:val="both"/>
      </w:pPr>
      <w:r>
        <w:t xml:space="preserve">    ______________________________     ____________    ____________________</w:t>
      </w:r>
    </w:p>
    <w:p w:rsidR="005C009F" w:rsidRDefault="00EE33DB">
      <w:pPr>
        <w:pStyle w:val="ConsPlusNonformat0"/>
        <w:jc w:val="both"/>
      </w:pPr>
      <w:r>
        <w:t xml:space="preserve">             (должность</w:t>
      </w:r>
    </w:p>
    <w:p w:rsidR="005C009F" w:rsidRDefault="00EE33DB">
      <w:pPr>
        <w:pStyle w:val="ConsPlusNonformat0"/>
        <w:jc w:val="both"/>
      </w:pPr>
      <w:r>
        <w:t xml:space="preserve">    субъекта внесения ходатайства)      (по</w:t>
      </w:r>
      <w:r>
        <w:t>дпись)      (фамилия, инициалы)</w:t>
      </w:r>
    </w:p>
    <w:p w:rsidR="005C009F" w:rsidRDefault="005C009F">
      <w:pPr>
        <w:pStyle w:val="ConsPlusNonformat0"/>
        <w:jc w:val="both"/>
      </w:pPr>
    </w:p>
    <w:p w:rsidR="005C009F" w:rsidRDefault="00EE33DB">
      <w:pPr>
        <w:pStyle w:val="ConsPlusNonformat0"/>
        <w:jc w:val="both"/>
      </w:pPr>
      <w:r>
        <w:t xml:space="preserve">    М.П.</w:t>
      </w:r>
    </w:p>
    <w:p w:rsidR="005C009F" w:rsidRDefault="00EE33DB">
      <w:pPr>
        <w:pStyle w:val="ConsPlusNonformat0"/>
        <w:jc w:val="both"/>
      </w:pPr>
      <w:r>
        <w:t xml:space="preserve">    "_____" ____________ 20____ год</w:t>
      </w:r>
    </w:p>
    <w:p w:rsidR="005C009F" w:rsidRDefault="005C009F">
      <w:pPr>
        <w:pStyle w:val="ConsPlusNonformat0"/>
        <w:jc w:val="both"/>
      </w:pPr>
    </w:p>
    <w:p w:rsidR="005C009F" w:rsidRDefault="00EE33DB">
      <w:pPr>
        <w:pStyle w:val="ConsPlusNonformat0"/>
        <w:jc w:val="both"/>
      </w:pPr>
      <w:r>
        <w:t xml:space="preserve">    --------------------------------</w:t>
      </w:r>
    </w:p>
    <w:p w:rsidR="005C009F" w:rsidRDefault="00EE33DB">
      <w:pPr>
        <w:pStyle w:val="ConsPlusNonformat0"/>
        <w:jc w:val="both"/>
      </w:pPr>
      <w:r>
        <w:lastRenderedPageBreak/>
        <w:t xml:space="preserve">    &lt;*&gt;   -   в  случае  отсутствия  руководителя  кадрового  подразделения</w:t>
      </w:r>
    </w:p>
    <w:p w:rsidR="005C009F" w:rsidRDefault="00EE33DB">
      <w:pPr>
        <w:pStyle w:val="ConsPlusNonformat0"/>
        <w:jc w:val="both"/>
      </w:pPr>
      <w:r>
        <w:t>заполняется  лицом,  ответственным за ведения кадровой работы или субъектом</w:t>
      </w:r>
    </w:p>
    <w:p w:rsidR="005C009F" w:rsidRDefault="00EE33DB">
      <w:pPr>
        <w:pStyle w:val="ConsPlusNonformat0"/>
        <w:jc w:val="both"/>
      </w:pPr>
      <w:r>
        <w:t>внесения ходатайства.</w:t>
      </w:r>
    </w:p>
    <w:p w:rsidR="005C009F" w:rsidRDefault="00EE33DB">
      <w:pPr>
        <w:pStyle w:val="ConsPlusNonformat0"/>
        <w:jc w:val="both"/>
      </w:pPr>
      <w:r>
        <w:t xml:space="preserve">    &lt;**&gt;  - не заполняется в случаях, установленных </w:t>
      </w:r>
      <w:hyperlink w:anchor="P85" w:tooltip="2.8. При возникновении обстоятельств, указанных в пункте 2.7 настоящего Положения, а также в случаях, представления к присвоению Почетного звания иностранных граждан, за совершение поступков, указанных в пункте 1.3 настоящего Положения, субъектом внесения хода">
        <w:r>
          <w:rPr>
            <w:color w:val="0000FF"/>
          </w:rPr>
          <w:t>пунктом 2.8</w:t>
        </w:r>
      </w:hyperlink>
      <w:r>
        <w:t xml:space="preserve"> Положения о</w:t>
      </w:r>
    </w:p>
    <w:p w:rsidR="005C009F" w:rsidRDefault="00EE33DB">
      <w:pPr>
        <w:pStyle w:val="ConsPlusNonformat0"/>
        <w:jc w:val="both"/>
      </w:pPr>
      <w:r>
        <w:t>почетном звании города "Почетный гражданин города Нижневартовска".</w:t>
      </w: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jc w:val="right"/>
        <w:outlineLvl w:val="0"/>
      </w:pPr>
      <w:r>
        <w:t>Приложение 6</w:t>
      </w:r>
    </w:p>
    <w:p w:rsidR="005C009F" w:rsidRDefault="00EE33DB">
      <w:pPr>
        <w:pStyle w:val="ConsPlusNormal0"/>
        <w:jc w:val="right"/>
      </w:pPr>
      <w:r>
        <w:t>к решению Думы</w:t>
      </w:r>
    </w:p>
    <w:p w:rsidR="005C009F" w:rsidRDefault="00EE33DB">
      <w:pPr>
        <w:pStyle w:val="ConsPlusNormal0"/>
        <w:jc w:val="right"/>
      </w:pPr>
      <w:r>
        <w:t>города Нижневартовска</w:t>
      </w:r>
    </w:p>
    <w:p w:rsidR="005C009F" w:rsidRDefault="00EE33DB">
      <w:pPr>
        <w:pStyle w:val="ConsPlusNormal0"/>
        <w:jc w:val="right"/>
      </w:pPr>
      <w:r>
        <w:t>от 29.10.2021 N 18</w:t>
      </w:r>
    </w:p>
    <w:p w:rsidR="005C009F" w:rsidRDefault="005C009F">
      <w:pPr>
        <w:pStyle w:val="ConsPlusNormal0"/>
        <w:jc w:val="both"/>
      </w:pPr>
    </w:p>
    <w:p w:rsidR="005C009F" w:rsidRDefault="00EE33DB">
      <w:pPr>
        <w:pStyle w:val="ConsPlusNonformat0"/>
        <w:jc w:val="both"/>
      </w:pPr>
      <w:r>
        <w:t xml:space="preserve">                                              Главе горо</w:t>
      </w:r>
      <w:r>
        <w:t>да Нижневартовска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    (фамилия, инициалы)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____________________________,</w:t>
      </w:r>
    </w:p>
    <w:p w:rsidR="005C009F" w:rsidRDefault="00EE33DB">
      <w:pPr>
        <w:pStyle w:val="ConsPlusNonformat0"/>
        <w:jc w:val="both"/>
      </w:pPr>
      <w:r>
        <w:t xml:space="preserve">                </w:t>
      </w:r>
      <w:r>
        <w:t xml:space="preserve">                                (фамилия, имя, отчество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 (последнее - при наличии))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проживающего(ей) по адресу: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______</w:t>
      </w:r>
      <w:r>
        <w:t>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       (адрес регистрации)</w:t>
      </w:r>
    </w:p>
    <w:p w:rsidR="005C009F" w:rsidRDefault="005C009F">
      <w:pPr>
        <w:pStyle w:val="ConsPlusNonformat0"/>
        <w:jc w:val="both"/>
      </w:pPr>
    </w:p>
    <w:p w:rsidR="005C009F" w:rsidRDefault="00EE33DB">
      <w:pPr>
        <w:pStyle w:val="ConsPlusNonformat0"/>
        <w:jc w:val="both"/>
      </w:pPr>
      <w:bookmarkStart w:id="16" w:name="P384"/>
      <w:bookmarkEnd w:id="16"/>
      <w:r>
        <w:t xml:space="preserve">                 Согласие на обработку персональных данных</w:t>
      </w:r>
    </w:p>
    <w:p w:rsidR="005C009F" w:rsidRDefault="00EE33DB">
      <w:pPr>
        <w:pStyle w:val="ConsPlusNonformat0"/>
        <w:jc w:val="both"/>
      </w:pPr>
      <w:r>
        <w:t xml:space="preserve">                       су</w:t>
      </w:r>
      <w:r>
        <w:t>бъекта персональных данных</w:t>
      </w:r>
    </w:p>
    <w:p w:rsidR="005C009F" w:rsidRDefault="005C009F">
      <w:pPr>
        <w:pStyle w:val="ConsPlusNonformat0"/>
        <w:jc w:val="both"/>
      </w:pPr>
    </w:p>
    <w:p w:rsidR="005C009F" w:rsidRDefault="00EE33DB">
      <w:pPr>
        <w:pStyle w:val="ConsPlusNonformat0"/>
        <w:jc w:val="both"/>
      </w:pPr>
      <w:r>
        <w:t xml:space="preserve">    Я (далее - Субъект), _________________________________________________,</w:t>
      </w:r>
    </w:p>
    <w:p w:rsidR="005C009F" w:rsidRDefault="00EE33DB">
      <w:pPr>
        <w:pStyle w:val="ConsPlusNonformat0"/>
        <w:jc w:val="both"/>
      </w:pPr>
      <w:r>
        <w:t xml:space="preserve">                         (фамилия, имя, отчество (последнее - при наличии))</w:t>
      </w:r>
    </w:p>
    <w:p w:rsidR="005C009F" w:rsidRDefault="00EE33DB">
      <w:pPr>
        <w:pStyle w:val="ConsPlusNonformat0"/>
        <w:jc w:val="both"/>
      </w:pPr>
      <w:r>
        <w:t xml:space="preserve">    документ, удостоверяющий личность: ____________________________________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(вид основного документа,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удостоверяющего личность)</w:t>
      </w:r>
    </w:p>
    <w:p w:rsidR="005C009F" w:rsidRDefault="00EE33DB">
      <w:pPr>
        <w:pStyle w:val="ConsPlusNonformat0"/>
        <w:jc w:val="both"/>
      </w:pPr>
      <w:r>
        <w:t xml:space="preserve">    серии ________________ N _________________, дата выдачи ______________,</w:t>
      </w:r>
    </w:p>
    <w:p w:rsidR="005C009F" w:rsidRDefault="00EE33DB">
      <w:pPr>
        <w:pStyle w:val="ConsPlusNonformat0"/>
        <w:jc w:val="both"/>
      </w:pPr>
      <w:r>
        <w:t xml:space="preserve">    выдан ______________________________</w:t>
      </w:r>
      <w:r>
        <w:t>__________________________________,</w:t>
      </w:r>
    </w:p>
    <w:p w:rsidR="005C009F" w:rsidRDefault="00EE33DB">
      <w:pPr>
        <w:pStyle w:val="ConsPlusNonformat0"/>
        <w:jc w:val="both"/>
      </w:pPr>
      <w:r>
        <w:t xml:space="preserve">                                     (кем)</w:t>
      </w:r>
    </w:p>
    <w:p w:rsidR="005C009F" w:rsidRDefault="00EE33DB">
      <w:pPr>
        <w:pStyle w:val="ConsPlusNonformat0"/>
        <w:jc w:val="both"/>
      </w:pPr>
      <w:r>
        <w:t xml:space="preserve">    зарегистрированный(ая) по адресу: _____________________________________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______________________________________________________________________,</w:t>
      </w:r>
    </w:p>
    <w:p w:rsidR="005C009F" w:rsidRDefault="005C009F">
      <w:pPr>
        <w:pStyle w:val="ConsPlusNonformat0"/>
        <w:jc w:val="both"/>
      </w:pPr>
    </w:p>
    <w:p w:rsidR="005C009F" w:rsidRDefault="00EE33DB">
      <w:pPr>
        <w:pStyle w:val="ConsPlusNonformat0"/>
        <w:jc w:val="both"/>
      </w:pPr>
      <w:r>
        <w:t xml:space="preserve">    в лице представителя</w:t>
      </w:r>
      <w:r>
        <w:t xml:space="preserve"> Субъекта &lt;*&gt; ____________________________________,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(фамилия, имя, отчество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(последнее - при наличии))</w:t>
      </w:r>
    </w:p>
    <w:p w:rsidR="005C009F" w:rsidRDefault="00EE33DB">
      <w:pPr>
        <w:pStyle w:val="ConsPlusNonformat0"/>
        <w:jc w:val="both"/>
      </w:pPr>
      <w:r>
        <w:t xml:space="preserve">    документ, удостоверяющий личность: ___________________________</w:t>
      </w:r>
      <w:r>
        <w:t>_________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(вид основного документа,</w:t>
      </w:r>
    </w:p>
    <w:p w:rsidR="005C009F" w:rsidRDefault="00EE33DB">
      <w:pPr>
        <w:pStyle w:val="ConsPlusNonformat0"/>
        <w:jc w:val="both"/>
      </w:pPr>
      <w:r>
        <w:t xml:space="preserve">                                            удостоверяющего личность)</w:t>
      </w:r>
    </w:p>
    <w:p w:rsidR="005C009F" w:rsidRDefault="00EE33DB">
      <w:pPr>
        <w:pStyle w:val="ConsPlusNonformat0"/>
        <w:jc w:val="both"/>
      </w:pPr>
      <w:r>
        <w:t xml:space="preserve">    серии ________________ N _________________, дата выдачи ______________,</w:t>
      </w:r>
    </w:p>
    <w:p w:rsidR="005C009F" w:rsidRDefault="00EE33DB">
      <w:pPr>
        <w:pStyle w:val="ConsPlusNonformat0"/>
        <w:jc w:val="both"/>
      </w:pPr>
      <w:r>
        <w:t xml:space="preserve">    выдан ____________________</w:t>
      </w:r>
      <w:r>
        <w:t>____________________________________________,</w:t>
      </w:r>
    </w:p>
    <w:p w:rsidR="005C009F" w:rsidRDefault="00EE33DB">
      <w:pPr>
        <w:pStyle w:val="ConsPlusNonformat0"/>
        <w:jc w:val="both"/>
      </w:pPr>
      <w:r>
        <w:t xml:space="preserve">                                     (кем)</w:t>
      </w:r>
    </w:p>
    <w:p w:rsidR="005C009F" w:rsidRDefault="00EE33DB">
      <w:pPr>
        <w:pStyle w:val="ConsPlusNonformat0"/>
        <w:jc w:val="both"/>
      </w:pPr>
      <w:r>
        <w:t xml:space="preserve">    зарегистрированного(ой) по адресу: ____________________________________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______________________________________________________________________,</w:t>
      </w:r>
    </w:p>
    <w:p w:rsidR="005C009F" w:rsidRDefault="00EE33DB">
      <w:pPr>
        <w:pStyle w:val="ConsPlusNonformat0"/>
        <w:jc w:val="both"/>
      </w:pPr>
      <w:r>
        <w:t xml:space="preserve">    действующег</w:t>
      </w:r>
      <w:r>
        <w:t>о(ей) от имени Субъекта на основании _______________________</w:t>
      </w:r>
    </w:p>
    <w:p w:rsidR="005C009F" w:rsidRDefault="00EE33DB">
      <w:pPr>
        <w:pStyle w:val="ConsPlusNonformat0"/>
        <w:jc w:val="both"/>
      </w:pPr>
      <w:r>
        <w:t xml:space="preserve">    ______________________________________________________________________,</w:t>
      </w:r>
    </w:p>
    <w:p w:rsidR="005C009F" w:rsidRDefault="00EE33DB">
      <w:pPr>
        <w:pStyle w:val="ConsPlusNonformat0"/>
        <w:jc w:val="both"/>
      </w:pPr>
      <w:r>
        <w:t xml:space="preserve">         (реквизиты доверенности или иного документа, подтверждающего</w:t>
      </w:r>
    </w:p>
    <w:p w:rsidR="005C009F" w:rsidRDefault="00EE33DB">
      <w:pPr>
        <w:pStyle w:val="ConsPlusNonformat0"/>
        <w:jc w:val="both"/>
      </w:pPr>
      <w:r>
        <w:t xml:space="preserve">                           полномочия представите</w:t>
      </w:r>
      <w:r>
        <w:t>ля)</w:t>
      </w:r>
    </w:p>
    <w:p w:rsidR="005C009F" w:rsidRDefault="00EE33DB">
      <w:pPr>
        <w:pStyle w:val="ConsPlusNonformat0"/>
        <w:jc w:val="both"/>
      </w:pPr>
      <w:r>
        <w:lastRenderedPageBreak/>
        <w:t xml:space="preserve">    даю   свое   согласие  администрации  города  Нижневартовска  (далее  -</w:t>
      </w:r>
    </w:p>
    <w:p w:rsidR="005C009F" w:rsidRDefault="00EE33DB">
      <w:pPr>
        <w:pStyle w:val="ConsPlusNonformat0"/>
        <w:jc w:val="both"/>
      </w:pPr>
      <w:r>
        <w:t>Оператор), расположенной по адресу: город Нижневартовск, улица Таежная, 24,</w:t>
      </w:r>
    </w:p>
    <w:p w:rsidR="005C009F" w:rsidRDefault="00EE33DB">
      <w:pPr>
        <w:pStyle w:val="ConsPlusNonformat0"/>
        <w:jc w:val="both"/>
      </w:pPr>
      <w:r>
        <w:t>на обработку своих персональных данных на следующих условиях:</w:t>
      </w:r>
    </w:p>
    <w:p w:rsidR="005C009F" w:rsidRDefault="00EE33DB">
      <w:pPr>
        <w:pStyle w:val="ConsPlusNormal0"/>
        <w:ind w:firstLine="540"/>
        <w:jc w:val="both"/>
      </w:pPr>
      <w:r>
        <w:t>1. Оператор осуществляет обработку персональных данных Субъекта исключительно в целях рассмотрения вопроса о награждении его наградами города Нижневартовска.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2. Перечень персональных данных, передаваемых Оператору на обработку: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фамилия, имя, отчество (по</w:t>
      </w:r>
      <w:r>
        <w:t>следнее - при наличии);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дата рождения;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домашний адрес (индекс, регион, город (поселок), улица, дом, корпус, квартира);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должность, место работы (службы, обучения, общественной деятельности);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фото.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3. Обработка персональных данных - любое действие (о</w:t>
      </w:r>
      <w:r>
        <w:t>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</w:t>
      </w:r>
      <w:r>
        <w:t>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4. Субъект дает согласие на передачу Оператором своих персональных данных третьим лицам: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муниципальному к</w:t>
      </w:r>
      <w:r>
        <w:t>азенному учреждению "Управление материально-технического обеспечения деятельности органов местного самоуправления города Нижневартовска", расположенному по адресу: город Нижневартовск, улица Мира, 54а;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- иным учреждениям и организациям в соответствии с дей</w:t>
      </w:r>
      <w:r>
        <w:t>ствующим законодательством Российской Федерации.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5. Оператор вправе обрабатывать персональные данные как с использованием средств автоматизации, так и без использования таких средств.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6. Срок, в течение которого действует настоящее согласие Субъекта: 5 лет</w:t>
      </w:r>
      <w:r>
        <w:t>, если иное не установлено действующим законодательством Российской Федерации.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7. Субъект подтверждает, что ему известно о праве досрочно отозвать свое согласие посредством составления соответствующего письменного документа, который должен быть направлен в</w:t>
      </w:r>
      <w:r>
        <w:t xml:space="preserve">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при наличии оснований, указанных в пунктах 2 - 11 части 1 статьи 6, пунктах 2 - 10 части 2 статьи 10,</w:t>
      </w:r>
      <w:r>
        <w:t xml:space="preserve"> части 2 статьи 11 Федерального закона от 27.07.2006 N 152-ФЗ "О персональных данных".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 xml:space="preserve">8. Субъект по письменному запросу имеет право на получение информации, касающейся </w:t>
      </w:r>
      <w:r>
        <w:lastRenderedPageBreak/>
        <w:t xml:space="preserve">обработки его персональных данных (в соответствии со статьей 14 Федерального закона от </w:t>
      </w:r>
      <w:r>
        <w:t>27.07.2006 N 152-ФЗ "О персональных данных").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Подтверждаю, что ознакомлен(а) с положениями Федерального закона от 27.07.2006 N 152-ФЗ "О персональных данных", права и обязанности в области защиты персональных данных мне разъяснены.</w:t>
      </w:r>
    </w:p>
    <w:p w:rsidR="005C009F" w:rsidRDefault="005C009F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72"/>
        <w:gridCol w:w="340"/>
        <w:gridCol w:w="1757"/>
        <w:gridCol w:w="340"/>
        <w:gridCol w:w="3061"/>
      </w:tblGrid>
      <w:tr w:rsidR="005C009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C009F" w:rsidRDefault="00EE33DB">
            <w:pPr>
              <w:pStyle w:val="ConsPlusNormal0"/>
              <w:jc w:val="both"/>
            </w:pPr>
            <w:r>
              <w:t>"____" __________ 20___</w:t>
            </w:r>
            <w:r>
              <w:t xml:space="preserve"> года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009F" w:rsidRDefault="005C009F">
            <w:pPr>
              <w:pStyle w:val="ConsPlusNormal0"/>
            </w:pPr>
          </w:p>
        </w:tc>
      </w:tr>
      <w:tr w:rsidR="005C009F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009F" w:rsidRDefault="005C009F">
            <w:pPr>
              <w:pStyle w:val="ConsPlusNormal0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009F" w:rsidRDefault="00EE33DB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</w:tbl>
    <w:p w:rsidR="005C009F" w:rsidRDefault="005C009F">
      <w:pPr>
        <w:pStyle w:val="ConsPlusNormal0"/>
        <w:jc w:val="both"/>
      </w:pPr>
    </w:p>
    <w:p w:rsidR="005C009F" w:rsidRDefault="00EE33DB">
      <w:pPr>
        <w:pStyle w:val="ConsPlusNormal0"/>
        <w:ind w:firstLine="540"/>
        <w:jc w:val="both"/>
      </w:pPr>
      <w:r>
        <w:t>--------------------------------</w:t>
      </w:r>
    </w:p>
    <w:p w:rsidR="005C009F" w:rsidRDefault="00EE33DB">
      <w:pPr>
        <w:pStyle w:val="ConsPlusNormal0"/>
        <w:spacing w:before="240"/>
        <w:ind w:firstLine="540"/>
        <w:jc w:val="both"/>
      </w:pPr>
      <w:r>
        <w:t>&lt;*&gt; Заполняется в случае получения согласия от представителя Субъекта.</w:t>
      </w: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jc w:val="both"/>
      </w:pPr>
    </w:p>
    <w:p w:rsidR="005C009F" w:rsidRDefault="005C009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C009F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33DB" w:rsidRDefault="00EE33DB">
      <w:r>
        <w:separator/>
      </w:r>
    </w:p>
  </w:endnote>
  <w:endnote w:type="continuationSeparator" w:id="0">
    <w:p w:rsidR="00EE33DB" w:rsidRDefault="00EE3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C009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009F" w:rsidRDefault="00EE33D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009F" w:rsidRDefault="00EE33D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009F" w:rsidRDefault="00EE33D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5C009F" w:rsidRDefault="00EE33D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C009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009F" w:rsidRDefault="00EE33D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009F" w:rsidRDefault="00EE33D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009F" w:rsidRDefault="00EE33D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5C009F" w:rsidRDefault="00EE33DB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C009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C009F" w:rsidRDefault="00EE33D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009F" w:rsidRDefault="00EE33D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009F" w:rsidRDefault="00EE33D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5C009F" w:rsidRDefault="00EE33DB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5C009F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5C009F" w:rsidRDefault="00EE33D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009F" w:rsidRDefault="00EE33D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009F" w:rsidRDefault="00EE33D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5C009F" w:rsidRDefault="00EE33DB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C009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009F" w:rsidRDefault="00EE33D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5C009F" w:rsidRDefault="00EE33D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009F" w:rsidRDefault="00EE33D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5C009F" w:rsidRDefault="00EE33DB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C009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009F" w:rsidRDefault="00EE33D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009F" w:rsidRDefault="00EE33D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009F" w:rsidRDefault="00EE33D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93AC2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5C009F" w:rsidRDefault="00EE33D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33DB" w:rsidRDefault="00EE33DB">
      <w:r>
        <w:separator/>
      </w:r>
    </w:p>
  </w:footnote>
  <w:footnote w:type="continuationSeparator" w:id="0">
    <w:p w:rsidR="00EE33DB" w:rsidRDefault="00EE3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C009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009F" w:rsidRDefault="00EE33D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города Нижневартовск</w:t>
          </w:r>
          <w:r>
            <w:rPr>
              <w:rFonts w:ascii="Tahoma" w:hAnsi="Tahoma" w:cs="Tahoma"/>
              <w:sz w:val="16"/>
              <w:szCs w:val="16"/>
            </w:rPr>
            <w:t>а от 29.10.2021 N 18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почетном звании г...</w:t>
          </w:r>
        </w:p>
      </w:tc>
      <w:tc>
        <w:tcPr>
          <w:tcW w:w="2300" w:type="pct"/>
          <w:vAlign w:val="center"/>
        </w:tcPr>
        <w:p w:rsidR="005C009F" w:rsidRDefault="00EE33D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009F" w:rsidRDefault="005C009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C009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009F" w:rsidRDefault="00EE33D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города Нижневартовска от 29.10.2021 N 18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почетном звании г...</w:t>
          </w:r>
        </w:p>
      </w:tc>
      <w:tc>
        <w:tcPr>
          <w:tcW w:w="2300" w:type="pct"/>
          <w:vAlign w:val="center"/>
        </w:tcPr>
        <w:p w:rsidR="005C009F" w:rsidRDefault="00EE33D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009F" w:rsidRDefault="005C009F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5C009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C009F" w:rsidRDefault="00EE33D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города Нижневартовска от 29.10.2021 N 18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о почетном </w:t>
          </w:r>
          <w:r>
            <w:rPr>
              <w:rFonts w:ascii="Tahoma" w:hAnsi="Tahoma" w:cs="Tahoma"/>
              <w:sz w:val="16"/>
              <w:szCs w:val="16"/>
            </w:rPr>
            <w:t>звании г...</w:t>
          </w:r>
        </w:p>
      </w:tc>
      <w:tc>
        <w:tcPr>
          <w:tcW w:w="2300" w:type="pct"/>
          <w:vAlign w:val="center"/>
        </w:tcPr>
        <w:p w:rsidR="005C009F" w:rsidRDefault="00EE33D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009F" w:rsidRDefault="005C009F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5C009F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5C009F" w:rsidRDefault="00EE33D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города Нижневартовска от 29.10.2021 N 18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29.05.2026)</w:t>
          </w:r>
          <w:r>
            <w:rPr>
              <w:rFonts w:ascii="Tahoma" w:hAnsi="Tahoma" w:cs="Tahoma"/>
              <w:sz w:val="16"/>
              <w:szCs w:val="16"/>
            </w:rPr>
            <w:br/>
            <w:t>"Об ут</w:t>
          </w:r>
          <w:r>
            <w:rPr>
              <w:rFonts w:ascii="Tahoma" w:hAnsi="Tahoma" w:cs="Tahoma"/>
              <w:sz w:val="16"/>
              <w:szCs w:val="16"/>
            </w:rPr>
            <w:t>верждении Положения о почетном звании г...</w:t>
          </w:r>
        </w:p>
      </w:tc>
      <w:tc>
        <w:tcPr>
          <w:tcW w:w="2300" w:type="pct"/>
          <w:vAlign w:val="center"/>
        </w:tcPr>
        <w:p w:rsidR="005C009F" w:rsidRDefault="00EE33D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009F" w:rsidRDefault="005C009F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C009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009F" w:rsidRDefault="00EE33D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города Нижневартовска от 29.10.2021 N 18</w:t>
          </w:r>
          <w:r>
            <w:rPr>
              <w:rFonts w:ascii="Tahoma" w:hAnsi="Tahoma" w:cs="Tahoma"/>
              <w:sz w:val="16"/>
              <w:szCs w:val="16"/>
            </w:rPr>
            <w:br/>
            <w:t>(ред. от 29.05.2026)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Положения </w:t>
          </w:r>
          <w:r>
            <w:rPr>
              <w:rFonts w:ascii="Tahoma" w:hAnsi="Tahoma" w:cs="Tahoma"/>
              <w:sz w:val="16"/>
              <w:szCs w:val="16"/>
            </w:rPr>
            <w:t>о почетном звании г...</w:t>
          </w:r>
        </w:p>
      </w:tc>
      <w:tc>
        <w:tcPr>
          <w:tcW w:w="2300" w:type="pct"/>
          <w:vAlign w:val="center"/>
        </w:tcPr>
        <w:p w:rsidR="005C009F" w:rsidRDefault="00EE33D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009F" w:rsidRDefault="005C009F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C009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009F" w:rsidRDefault="00EE33D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Думы города Нижневартовска от 29.10.2021 N 18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29.05.2026)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почетном звании г...</w:t>
          </w:r>
        </w:p>
      </w:tc>
      <w:tc>
        <w:tcPr>
          <w:tcW w:w="2300" w:type="pct"/>
          <w:vAlign w:val="center"/>
        </w:tcPr>
        <w:p w:rsidR="005C009F" w:rsidRDefault="00EE33D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 w:rsidR="005C009F" w:rsidRDefault="005C009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009F" w:rsidRDefault="005C009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09F"/>
    <w:rsid w:val="005C009F"/>
    <w:rsid w:val="00993AC2"/>
    <w:rsid w:val="00EE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742C4F-E16C-4C7E-9201-D57DBA4D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5268</Words>
  <Characters>30031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29.10.2021 N 18
(ред. от 29.05.2026)
"Об утверждении Положения о почетном звании города "Почетный гражданин города Нижневартовска"</vt:lpstr>
    </vt:vector>
  </TitlesOfParts>
  <Company>КонсультантПлюс Версия 4025.00.50</Company>
  <LinksUpToDate>false</LinksUpToDate>
  <CharactersWithSpaces>35229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29.10.2021 N 18
(ред. от 29.05.2026)
"Об утверждении Положения о почетном звании города "Почетный гражданин города Нижневартовска"</dc:title>
  <dc:creator>Рычагова Ольга Дмитриевна</dc:creator>
  <cp:lastModifiedBy>Рычагова Ольга Дмитриевна</cp:lastModifiedBy>
  <cp:revision>2</cp:revision>
  <dcterms:created xsi:type="dcterms:W3CDTF">2026-10-19T04:05:00Z</dcterms:created>
  <dcterms:modified xsi:type="dcterms:W3CDTF">2026-10-19T04:05:00Z</dcterms:modified>
</cp:coreProperties>
</file>