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912" w:rsidRPr="00B61B6F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912" w:rsidRPr="00B61B6F" w:rsidRDefault="00B97912" w:rsidP="00B9791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B97912" w:rsidRPr="00B61B6F" w:rsidRDefault="00B97912" w:rsidP="00B9791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B97912" w:rsidRPr="00B61B6F" w:rsidRDefault="00B97912" w:rsidP="00B97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61B6F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61B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B97912" w:rsidRPr="00B61B6F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B97912" w:rsidRPr="00B61B6F" w:rsidRDefault="00B97912" w:rsidP="00B9791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B97912" w:rsidRPr="00B61B6F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B97912" w:rsidRPr="00B61B6F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proofErr w:type="spellStart"/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proofErr w:type="spellEnd"/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proofErr w:type="spellStart"/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  <w:proofErr w:type="spellEnd"/>
      </w:hyperlink>
    </w:p>
    <w:tbl>
      <w:tblPr>
        <w:tblW w:w="9356" w:type="dxa"/>
        <w:tblInd w:w="10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356"/>
      </w:tblGrid>
      <w:tr w:rsidR="00B97912" w:rsidRPr="00B926FC" w:rsidTr="00237259">
        <w:trPr>
          <w:trHeight w:val="392"/>
        </w:trPr>
        <w:tc>
          <w:tcPr>
            <w:tcW w:w="9356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B97912" w:rsidRPr="00B926FC" w:rsidRDefault="00B97912" w:rsidP="009F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 3</w:t>
            </w:r>
            <w:r w:rsidR="000444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мая </w:t>
            </w:r>
            <w:r w:rsidRPr="00B926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B926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 № </w:t>
            </w:r>
            <w:r w:rsidR="00A845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50</w:t>
            </w:r>
            <w:r w:rsidRPr="00B926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/02</w:t>
            </w:r>
          </w:p>
          <w:p w:rsidR="00B97912" w:rsidRPr="00B926FC" w:rsidRDefault="00B97912" w:rsidP="009F30AE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97912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7912" w:rsidRPr="00025E4A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B97912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муниципальной программы «</w:t>
      </w:r>
      <w:r w:rsidRPr="00B97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Электронный Нижневартовск на 2017-2020 годы и на период до 2030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97912" w:rsidRPr="00B97912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7912" w:rsidRPr="007F2729" w:rsidRDefault="00B97912" w:rsidP="00B97912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F2729">
        <w:rPr>
          <w:rFonts w:ascii="Times New Roman" w:hAnsi="Times New Roman" w:cs="Times New Roman"/>
          <w:sz w:val="28"/>
          <w:szCs w:val="28"/>
        </w:rPr>
        <w:t>Настоящее заключение подготовлено в соответствии с полномочиями контрольно-счетного органа муниципального образования -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от 22.12.2011 №154  «О контрольно-счетном органе муниципального образования</w:t>
      </w:r>
      <w:proofErr w:type="gramEnd"/>
      <w:r w:rsidRPr="007F2729">
        <w:rPr>
          <w:rFonts w:ascii="Times New Roman" w:hAnsi="Times New Roman" w:cs="Times New Roman"/>
          <w:sz w:val="28"/>
          <w:szCs w:val="28"/>
        </w:rPr>
        <w:t xml:space="preserve"> - счетной палате города Нижневартовска»,</w:t>
      </w:r>
      <w:r w:rsidRPr="007F27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272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 w:bidi="ru-RU"/>
        </w:rPr>
        <w:t>согласно которым Счетная палата</w:t>
      </w:r>
      <w:r w:rsidRPr="007F2729">
        <w:rPr>
          <w:rFonts w:ascii="Times New Roman" w:hAnsi="Times New Roman" w:cs="Arial"/>
          <w:sz w:val="28"/>
          <w:szCs w:val="28"/>
        </w:rPr>
        <w:t xml:space="preserve"> осуществляет финансово-экономическую экспертизу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образования,</w:t>
      </w:r>
      <w:r w:rsidRPr="007F2729">
        <w:rPr>
          <w:rFonts w:ascii="Times New Roman" w:hAnsi="Times New Roman" w:cs="Arial"/>
          <w:b/>
          <w:sz w:val="28"/>
          <w:szCs w:val="28"/>
        </w:rPr>
        <w:t xml:space="preserve"> </w:t>
      </w:r>
      <w:r w:rsidRPr="007F2729">
        <w:rPr>
          <w:rFonts w:ascii="Times New Roman" w:hAnsi="Times New Roman" w:cs="Arial"/>
          <w:sz w:val="28"/>
          <w:szCs w:val="28"/>
        </w:rPr>
        <w:t>а также муниципальных программ.</w:t>
      </w:r>
    </w:p>
    <w:p w:rsidR="007722B5" w:rsidRPr="007F2729" w:rsidRDefault="007722B5" w:rsidP="007820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подготовке экспертного заключения, Счетная палата учитывала положения, установленные: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Бюджетным кодексом Российской Федерации </w:t>
      </w:r>
      <w:r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(далее по тексту – БК РФ);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(далее по тексту -  Закон № 131-ФЗ);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Федеральным законом от 25.12.2008 № 273-ФЗ «О противодействии коррупции»;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Уставом города Нижневартовска;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 города Нижневартовска от 11.01.2016 № 2 «О программах города Нижневартовска».</w:t>
      </w:r>
    </w:p>
    <w:p w:rsidR="007722B5" w:rsidRPr="007F2729" w:rsidRDefault="007722B5" w:rsidP="007722B5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 проектом </w:t>
      </w:r>
      <w:r w:rsidR="00231C63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 Думы города «Об одобрении проекта муниципальной программы «Электронный Нижневартовск на 2017-2020 годы и на период до 2030 года» (</w:t>
      </w:r>
      <w:r w:rsidR="00231C63"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далее также  - </w:t>
      </w:r>
      <w:r w:rsidR="0041149F"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Проект м</w:t>
      </w:r>
      <w:r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униципальн</w:t>
      </w:r>
      <w:r w:rsidR="0041149F"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ой</w:t>
      </w:r>
      <w:r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программ</w:t>
      </w:r>
      <w:r w:rsidR="0041149F"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ы</w:t>
      </w:r>
      <w:r w:rsidR="00231C63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представлен нижеследующий перечень документов:</w:t>
      </w:r>
    </w:p>
    <w:p w:rsidR="007722B5" w:rsidRPr="007F2729" w:rsidRDefault="007722B5" w:rsidP="00AA3740">
      <w:pPr>
        <w:pStyle w:val="a5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сопроводительное письмо, подписанное руководителем структурного подразделения администрации города, являющегося разработчиком проекта (</w:t>
      </w:r>
      <w:r w:rsidR="00AA3740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Сидоровым С.С. – начальником управления </w:t>
      </w:r>
      <w:r w:rsidR="008574A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AA3740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информационны</w:t>
      </w:r>
      <w:r w:rsidR="008574A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AA3740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ресурс</w:t>
      </w:r>
      <w:r w:rsidR="008574A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</w:t>
      </w: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AA3740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722B5" w:rsidRPr="007F2729" w:rsidRDefault="007722B5" w:rsidP="00AA3740">
      <w:pPr>
        <w:pStyle w:val="a5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F2729">
        <w:rPr>
          <w:rFonts w:ascii="Times New Roman" w:hAnsi="Times New Roman"/>
          <w:sz w:val="28"/>
          <w:szCs w:val="28"/>
          <w:lang w:eastAsia="ru-RU"/>
        </w:rPr>
        <w:t>проект программы на бумажном носителе и в электронном виде;</w:t>
      </w:r>
    </w:p>
    <w:p w:rsidR="007722B5" w:rsidRPr="007F2729" w:rsidRDefault="007722B5" w:rsidP="00AA3740">
      <w:pPr>
        <w:pStyle w:val="a5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F2729">
        <w:rPr>
          <w:rFonts w:ascii="Times New Roman" w:hAnsi="Times New Roman"/>
          <w:sz w:val="28"/>
          <w:szCs w:val="28"/>
          <w:lang w:eastAsia="ru-RU"/>
        </w:rPr>
        <w:t>пояснительная записк</w:t>
      </w:r>
      <w:r w:rsidR="00AA3740" w:rsidRPr="007F2729">
        <w:rPr>
          <w:rFonts w:ascii="Times New Roman" w:hAnsi="Times New Roman"/>
          <w:sz w:val="28"/>
          <w:szCs w:val="28"/>
          <w:lang w:eastAsia="ru-RU"/>
        </w:rPr>
        <w:t xml:space="preserve">а с </w:t>
      </w:r>
      <w:r w:rsidRPr="007F2729">
        <w:rPr>
          <w:rFonts w:ascii="Times New Roman" w:hAnsi="Times New Roman"/>
          <w:sz w:val="28"/>
          <w:szCs w:val="28"/>
          <w:lang w:eastAsia="ru-RU"/>
        </w:rPr>
        <w:t>финансово-экономическ</w:t>
      </w:r>
      <w:r w:rsidR="00AA3740" w:rsidRPr="007F2729">
        <w:rPr>
          <w:rFonts w:ascii="Times New Roman" w:hAnsi="Times New Roman"/>
          <w:sz w:val="28"/>
          <w:szCs w:val="28"/>
          <w:lang w:eastAsia="ru-RU"/>
        </w:rPr>
        <w:t>им</w:t>
      </w:r>
      <w:r w:rsidRPr="007F2729">
        <w:rPr>
          <w:rFonts w:ascii="Times New Roman" w:hAnsi="Times New Roman"/>
          <w:sz w:val="28"/>
          <w:szCs w:val="28"/>
          <w:lang w:eastAsia="ru-RU"/>
        </w:rPr>
        <w:t xml:space="preserve"> обоснование</w:t>
      </w:r>
      <w:r w:rsidR="00AA3740" w:rsidRPr="007F2729">
        <w:rPr>
          <w:rFonts w:ascii="Times New Roman" w:hAnsi="Times New Roman"/>
          <w:sz w:val="28"/>
          <w:szCs w:val="28"/>
          <w:lang w:eastAsia="ru-RU"/>
        </w:rPr>
        <w:t>м</w:t>
      </w:r>
      <w:r w:rsidRPr="007F2729">
        <w:rPr>
          <w:rFonts w:ascii="Times New Roman" w:hAnsi="Times New Roman"/>
          <w:sz w:val="28"/>
          <w:szCs w:val="28"/>
          <w:lang w:eastAsia="ru-RU"/>
        </w:rPr>
        <w:t>;</w:t>
      </w:r>
    </w:p>
    <w:p w:rsidR="007722B5" w:rsidRPr="007F2729" w:rsidRDefault="007722B5" w:rsidP="00AA3740">
      <w:pPr>
        <w:pStyle w:val="a5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7F2729">
        <w:rPr>
          <w:rFonts w:ascii="Times New Roman" w:hAnsi="Times New Roman"/>
          <w:sz w:val="28"/>
          <w:szCs w:val="28"/>
          <w:lang w:eastAsia="ru-RU"/>
        </w:rPr>
        <w:t xml:space="preserve">информация о согласовании проекта муниципальной программы уполномоченными должностными лицами Администрации города Нижневартовска, в том числе </w:t>
      </w:r>
      <w:r w:rsidRPr="007F2729">
        <w:rPr>
          <w:rFonts w:ascii="Times New Roman" w:hAnsi="Times New Roman"/>
          <w:sz w:val="28"/>
          <w:szCs w:val="28"/>
        </w:rPr>
        <w:t>согласование с заместителем главы администрации города, директором департамента финансов</w:t>
      </w:r>
      <w:r w:rsidR="00AA3740" w:rsidRPr="007F2729">
        <w:rPr>
          <w:rFonts w:ascii="Times New Roman" w:hAnsi="Times New Roman"/>
          <w:sz w:val="28"/>
          <w:szCs w:val="28"/>
        </w:rPr>
        <w:t>;</w:t>
      </w:r>
    </w:p>
    <w:p w:rsidR="007722B5" w:rsidRPr="007F2729" w:rsidRDefault="00AA3740" w:rsidP="00AA3740">
      <w:pPr>
        <w:pStyle w:val="a5"/>
        <w:numPr>
          <w:ilvl w:val="0"/>
          <w:numId w:val="1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итоговый протокол общественного обсуждения проекта постановления администрации города Нижневартовска «Об утверждении муниципальной программы «Электронный Нижневартовск на 2017-2020 годы и на период до 2030 года».</w:t>
      </w:r>
    </w:p>
    <w:p w:rsidR="00B97912" w:rsidRPr="007F2729" w:rsidRDefault="00231C63" w:rsidP="007722B5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Оценкой предоставленного на экспертизу </w:t>
      </w:r>
      <w:r w:rsidR="00B9791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решения Думы города «Об одобрении </w:t>
      </w:r>
      <w:r w:rsidR="00237259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муниципальной программы </w:t>
      </w:r>
      <w:r w:rsidR="00B9791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37259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Электронный Нижневартовск на 2017-2020 годы и на период до 2030 года</w:t>
      </w:r>
      <w:r w:rsidR="00B9791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 представленных одновременно с ним материалов на предмет соответствия требованиям действующего законодательства и </w:t>
      </w: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 правовым актов города Нижневартовска</w:t>
      </w:r>
      <w:r w:rsidR="00B9791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установлено</w:t>
      </w: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17592" w:rsidRPr="007F2729" w:rsidRDefault="00231C63" w:rsidP="00B217CC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В соответствии с</w:t>
      </w:r>
      <w:r w:rsidR="00717592" w:rsidRPr="007F2729">
        <w:rPr>
          <w:rFonts w:ascii="Times New Roman" w:hAnsi="Times New Roman" w:cs="Times New Roman"/>
          <w:sz w:val="28"/>
          <w:szCs w:val="28"/>
        </w:rPr>
        <w:t>о статьей 16</w:t>
      </w:r>
      <w:r w:rsidRPr="007F2729">
        <w:rPr>
          <w:rFonts w:ascii="Times New Roman" w:hAnsi="Times New Roman" w:cs="Times New Roman"/>
          <w:sz w:val="28"/>
          <w:szCs w:val="28"/>
        </w:rPr>
        <w:t xml:space="preserve"> </w:t>
      </w:r>
      <w:r w:rsidR="00717592" w:rsidRPr="007F2729">
        <w:rPr>
          <w:rFonts w:ascii="Times New Roman" w:hAnsi="Times New Roman" w:cs="Times New Roman"/>
          <w:sz w:val="28"/>
          <w:szCs w:val="28"/>
        </w:rPr>
        <w:t xml:space="preserve">Закона № 131-ФЗ, </w:t>
      </w:r>
      <w:r w:rsidR="00B217CC" w:rsidRPr="007F2729">
        <w:rPr>
          <w:rFonts w:ascii="Times New Roman" w:hAnsi="Times New Roman" w:cs="Times New Roman"/>
          <w:sz w:val="28"/>
          <w:szCs w:val="28"/>
        </w:rPr>
        <w:t xml:space="preserve">статьей 6, </w:t>
      </w:r>
      <w:r w:rsidRPr="007F2729">
        <w:rPr>
          <w:rFonts w:ascii="Times New Roman" w:hAnsi="Times New Roman" w:cs="Times New Roman"/>
          <w:sz w:val="28"/>
          <w:szCs w:val="28"/>
        </w:rPr>
        <w:t>подпунктом 4 пункта 2 статьи 29 Устава города Нижневартовска</w:t>
      </w:r>
      <w:r w:rsidR="00717592" w:rsidRPr="007F2729">
        <w:rPr>
          <w:rFonts w:ascii="Times New Roman" w:hAnsi="Times New Roman" w:cs="Times New Roman"/>
          <w:sz w:val="28"/>
          <w:szCs w:val="28"/>
        </w:rPr>
        <w:t xml:space="preserve"> – реализация мероприятий по формированию муниципальных информационных ресурсов, вопросы информатизации отнесено к </w:t>
      </w:r>
      <w:r w:rsidR="00B217CC" w:rsidRPr="007F2729">
        <w:rPr>
          <w:rFonts w:ascii="Times New Roman" w:hAnsi="Times New Roman" w:cs="Times New Roman"/>
          <w:sz w:val="28"/>
          <w:szCs w:val="28"/>
        </w:rPr>
        <w:t>полномочиям администрации города в целях решения вопросов местного значения в области управления муниципальной собственностью, взаимоотношений с предприятиями, учреждениями, организациями</w:t>
      </w:r>
      <w:r w:rsidR="00717592" w:rsidRPr="007F2729">
        <w:rPr>
          <w:rFonts w:ascii="Times New Roman" w:hAnsi="Times New Roman" w:cs="Times New Roman"/>
          <w:sz w:val="28"/>
          <w:szCs w:val="28"/>
        </w:rPr>
        <w:t>;</w:t>
      </w:r>
    </w:p>
    <w:p w:rsidR="0024324C" w:rsidRPr="007F2729" w:rsidRDefault="00B217CC" w:rsidP="00B217CC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Отве</w:t>
      </w:r>
      <w:r w:rsidR="0024324C" w:rsidRPr="007F2729">
        <w:rPr>
          <w:rFonts w:ascii="Times New Roman" w:hAnsi="Times New Roman" w:cs="Times New Roman"/>
          <w:sz w:val="28"/>
          <w:szCs w:val="28"/>
        </w:rPr>
        <w:t xml:space="preserve">тственным исполнителем </w:t>
      </w:r>
      <w:r w:rsidR="0041149F" w:rsidRPr="007F2729">
        <w:rPr>
          <w:rFonts w:ascii="Times New Roman" w:hAnsi="Times New Roman" w:cs="Times New Roman"/>
          <w:sz w:val="28"/>
          <w:szCs w:val="28"/>
        </w:rPr>
        <w:t>м</w:t>
      </w:r>
      <w:r w:rsidR="0024324C" w:rsidRPr="007F2729">
        <w:rPr>
          <w:rFonts w:ascii="Times New Roman" w:hAnsi="Times New Roman" w:cs="Times New Roman"/>
          <w:sz w:val="28"/>
          <w:szCs w:val="28"/>
        </w:rPr>
        <w:t>уници</w:t>
      </w:r>
      <w:r w:rsidRPr="007F2729">
        <w:rPr>
          <w:rFonts w:ascii="Times New Roman" w:hAnsi="Times New Roman" w:cs="Times New Roman"/>
          <w:sz w:val="28"/>
          <w:szCs w:val="28"/>
        </w:rPr>
        <w:t>пальной программ</w:t>
      </w:r>
      <w:r w:rsidR="0082077D" w:rsidRPr="007F2729">
        <w:rPr>
          <w:rFonts w:ascii="Times New Roman" w:hAnsi="Times New Roman" w:cs="Times New Roman"/>
          <w:sz w:val="28"/>
          <w:szCs w:val="28"/>
        </w:rPr>
        <w:t>ы</w:t>
      </w:r>
      <w:r w:rsidRPr="007F2729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24324C" w:rsidRPr="007F2729">
        <w:rPr>
          <w:rFonts w:ascii="Times New Roman" w:hAnsi="Times New Roman" w:cs="Times New Roman"/>
          <w:sz w:val="28"/>
          <w:szCs w:val="28"/>
        </w:rPr>
        <w:t>управление по информационным ресурсам администрации города (Сидоров С.С.), соисполнителями – муниципальные учреждения города</w:t>
      </w:r>
      <w:r w:rsidR="00EF42CA">
        <w:rPr>
          <w:rFonts w:ascii="Times New Roman" w:hAnsi="Times New Roman" w:cs="Times New Roman"/>
          <w:sz w:val="28"/>
          <w:szCs w:val="28"/>
        </w:rPr>
        <w:t>.</w:t>
      </w:r>
    </w:p>
    <w:p w:rsidR="0082077D" w:rsidRPr="007F2729" w:rsidRDefault="0024324C" w:rsidP="0082077D">
      <w:pPr>
        <w:autoSpaceDE w:val="0"/>
        <w:autoSpaceDN w:val="0"/>
        <w:adjustRightInd w:val="0"/>
        <w:spacing w:before="120" w:after="0" w:line="240" w:lineRule="auto"/>
        <w:ind w:left="66" w:firstLine="5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Перечень поставленных задач перед ответственным исполнителем соответствует полномочиям</w:t>
      </w:r>
      <w:r w:rsidR="0082077D" w:rsidRPr="007F2729">
        <w:rPr>
          <w:rFonts w:ascii="Times New Roman" w:hAnsi="Times New Roman" w:cs="Times New Roman"/>
          <w:sz w:val="28"/>
          <w:szCs w:val="28"/>
        </w:rPr>
        <w:t>,</w:t>
      </w:r>
      <w:r w:rsidRPr="007F2729">
        <w:rPr>
          <w:rFonts w:ascii="Times New Roman" w:hAnsi="Times New Roman" w:cs="Times New Roman"/>
          <w:sz w:val="28"/>
          <w:szCs w:val="28"/>
        </w:rPr>
        <w:t xml:space="preserve"> </w:t>
      </w:r>
      <w:r w:rsidR="0082077D" w:rsidRPr="007F2729">
        <w:rPr>
          <w:rFonts w:ascii="Times New Roman" w:hAnsi="Times New Roman" w:cs="Times New Roman"/>
          <w:sz w:val="28"/>
          <w:szCs w:val="28"/>
        </w:rPr>
        <w:t>установленным распоряжением администрации города от 18.06.2015 № 939-р «Об утверждении положений об управлении по информационным ресурсам администрации города и его структурных подразделениях».</w:t>
      </w:r>
    </w:p>
    <w:p w:rsidR="0024324C" w:rsidRPr="007F2729" w:rsidRDefault="0082077D" w:rsidP="00B217CC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</w:t>
      </w:r>
      <w:r w:rsidR="0041149F" w:rsidRPr="007F2729">
        <w:rPr>
          <w:rFonts w:ascii="Times New Roman" w:hAnsi="Times New Roman" w:cs="Times New Roman"/>
          <w:sz w:val="28"/>
          <w:szCs w:val="28"/>
        </w:rPr>
        <w:t>представлен Проект муниципальной программы, разработанный в соответствии с требованиями Порядка № 2:</w:t>
      </w:r>
    </w:p>
    <w:p w:rsidR="0082077D" w:rsidRPr="007F2729" w:rsidRDefault="0041149F" w:rsidP="0041149F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п</w:t>
      </w:r>
      <w:r w:rsidR="0082077D" w:rsidRPr="007F2729">
        <w:rPr>
          <w:rFonts w:ascii="Times New Roman" w:hAnsi="Times New Roman" w:cs="Times New Roman"/>
          <w:sz w:val="28"/>
          <w:szCs w:val="28"/>
        </w:rPr>
        <w:t xml:space="preserve">роект программы </w:t>
      </w:r>
      <w:r w:rsidR="0082077D" w:rsidRPr="007F2729">
        <w:rPr>
          <w:rFonts w:ascii="Times New Roman" w:hAnsi="Times New Roman" w:cs="Times New Roman"/>
          <w:i/>
          <w:sz w:val="28"/>
          <w:szCs w:val="28"/>
          <w:u w:val="single"/>
        </w:rPr>
        <w:t>в объёме, по форме и срокам одобрения</w:t>
      </w:r>
      <w:r w:rsidR="0082077D" w:rsidRPr="007F2729">
        <w:rPr>
          <w:rFonts w:ascii="Times New Roman" w:hAnsi="Times New Roman" w:cs="Times New Roman"/>
          <w:sz w:val="28"/>
          <w:szCs w:val="28"/>
        </w:rPr>
        <w:t xml:space="preserve"> соответствует требованиям разделов 1,2,3</w:t>
      </w:r>
      <w:r w:rsidR="00EF42CA">
        <w:rPr>
          <w:rFonts w:ascii="Times New Roman" w:hAnsi="Times New Roman" w:cs="Times New Roman"/>
          <w:sz w:val="28"/>
          <w:szCs w:val="28"/>
        </w:rPr>
        <w:t>,4</w:t>
      </w:r>
      <w:r w:rsidR="008574A2" w:rsidRPr="007F2729">
        <w:rPr>
          <w:rFonts w:ascii="Times New Roman" w:hAnsi="Times New Roman" w:cs="Times New Roman"/>
          <w:sz w:val="28"/>
          <w:szCs w:val="28"/>
        </w:rPr>
        <w:t xml:space="preserve"> Порядка разработки и реализации муниципальных программ города Нижневартовска и их </w:t>
      </w:r>
      <w:r w:rsidR="008574A2" w:rsidRPr="007F2729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содержание, утвержденного постановлением администрации города Нижневартовска от 11.01.2016 № 2 «О программах города Нижневартовска» </w:t>
      </w:r>
      <w:r w:rsidR="008574A2" w:rsidRPr="007F2729">
        <w:rPr>
          <w:rFonts w:ascii="Times New Roman" w:hAnsi="Times New Roman" w:cs="Times New Roman"/>
          <w:i/>
          <w:sz w:val="28"/>
          <w:szCs w:val="28"/>
        </w:rPr>
        <w:t>(далее по тексту – Порядок № 2)</w:t>
      </w:r>
      <w:r w:rsidR="0082077D" w:rsidRPr="007F2729">
        <w:rPr>
          <w:rFonts w:ascii="Times New Roman" w:hAnsi="Times New Roman" w:cs="Times New Roman"/>
          <w:i/>
          <w:sz w:val="28"/>
          <w:szCs w:val="28"/>
        </w:rPr>
        <w:t>.</w:t>
      </w:r>
    </w:p>
    <w:p w:rsidR="0082077D" w:rsidRPr="007F2729" w:rsidRDefault="0082077D" w:rsidP="004114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Проект программы включает:</w:t>
      </w:r>
    </w:p>
    <w:p w:rsidR="0082077D" w:rsidRDefault="0082077D" w:rsidP="00EF42CA">
      <w:pPr>
        <w:pStyle w:val="1"/>
        <w:numPr>
          <w:ilvl w:val="0"/>
          <w:numId w:val="14"/>
        </w:numPr>
        <w:tabs>
          <w:tab w:val="left" w:pos="709"/>
        </w:tabs>
        <w:spacing w:before="0" w:after="0"/>
        <w:jc w:val="both"/>
        <w:rPr>
          <w:rFonts w:ascii="Times New Roman" w:eastAsiaTheme="minorHAnsi" w:hAnsi="Times New Roman"/>
          <w:b w:val="0"/>
          <w:bCs w:val="0"/>
          <w:color w:val="auto"/>
          <w:sz w:val="28"/>
          <w:szCs w:val="28"/>
          <w:lang w:eastAsia="en-US"/>
        </w:rPr>
      </w:pPr>
      <w:r w:rsidRPr="007F2729">
        <w:rPr>
          <w:rFonts w:ascii="Times New Roman" w:eastAsiaTheme="minorHAnsi" w:hAnsi="Times New Roman"/>
          <w:b w:val="0"/>
          <w:bCs w:val="0"/>
          <w:color w:val="auto"/>
          <w:sz w:val="28"/>
          <w:szCs w:val="28"/>
          <w:lang w:eastAsia="en-US"/>
        </w:rPr>
        <w:t>паспорт муниципальной программы, составленный по форме, установленной Порядком № 2;</w:t>
      </w:r>
    </w:p>
    <w:p w:rsidR="0082077D" w:rsidRPr="00EF42CA" w:rsidRDefault="0082077D" w:rsidP="00EF42CA">
      <w:pPr>
        <w:pStyle w:val="a5"/>
        <w:numPr>
          <w:ilvl w:val="0"/>
          <w:numId w:val="14"/>
        </w:numPr>
        <w:spacing w:after="0"/>
        <w:ind w:hanging="357"/>
        <w:rPr>
          <w:sz w:val="28"/>
          <w:szCs w:val="28"/>
        </w:rPr>
      </w:pPr>
      <w:r w:rsidRPr="00EF42CA">
        <w:rPr>
          <w:rFonts w:ascii="Times New Roman" w:hAnsi="Times New Roman"/>
          <w:sz w:val="28"/>
          <w:szCs w:val="28"/>
        </w:rPr>
        <w:t xml:space="preserve">перечень разделов, где </w:t>
      </w:r>
      <w:proofErr w:type="gramStart"/>
      <w:r w:rsidRPr="00EF42CA">
        <w:rPr>
          <w:rFonts w:ascii="Times New Roman" w:hAnsi="Times New Roman"/>
          <w:sz w:val="28"/>
          <w:szCs w:val="28"/>
        </w:rPr>
        <w:t>указаны</w:t>
      </w:r>
      <w:proofErr w:type="gramEnd"/>
      <w:r w:rsidRPr="00EF42CA">
        <w:rPr>
          <w:rFonts w:ascii="Times New Roman" w:hAnsi="Times New Roman"/>
          <w:sz w:val="28"/>
          <w:szCs w:val="28"/>
        </w:rPr>
        <w:t>:</w:t>
      </w:r>
    </w:p>
    <w:p w:rsidR="0082077D" w:rsidRPr="007F2729" w:rsidRDefault="0082077D" w:rsidP="00EF42CA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 w:hanging="35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краткая характеристика вопросов, на решение которых направлена муниципальная программа;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основная цель и задачи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финансовое обеспечение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оценка ожидаемой эффективности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муниципальной программы. </w:t>
      </w:r>
    </w:p>
    <w:p w:rsidR="0082077D" w:rsidRPr="007F2729" w:rsidRDefault="0041149F" w:rsidP="007F2729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35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Оценкой четкости установления формулировок целей и задач программы, а также взаимосвязанности программных мероприятий, в том числе и по срокам их реализации установлено, что</w:t>
      </w:r>
      <w:r w:rsidR="00C3750D" w:rsidRPr="007F2729">
        <w:rPr>
          <w:rFonts w:ascii="Times New Roman" w:hAnsi="Times New Roman" w:cs="Times New Roman"/>
          <w:sz w:val="28"/>
          <w:szCs w:val="28"/>
        </w:rPr>
        <w:t>:</w:t>
      </w:r>
    </w:p>
    <w:p w:rsidR="007F2729" w:rsidRPr="007F2729" w:rsidRDefault="007F2729" w:rsidP="007F2729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основные мероприятия программы имеют конкретность отображения целей и задач программы, и направлены на решение вопросов, обозначенных </w:t>
      </w:r>
      <w:r w:rsidR="00CA2B63" w:rsidRPr="007F2729">
        <w:rPr>
          <w:rFonts w:ascii="Times New Roman" w:hAnsi="Times New Roman" w:cs="Times New Roman"/>
          <w:sz w:val="28"/>
          <w:szCs w:val="28"/>
        </w:rPr>
        <w:t>программ</w:t>
      </w:r>
      <w:r w:rsidRPr="007F2729">
        <w:rPr>
          <w:rFonts w:ascii="Times New Roman" w:hAnsi="Times New Roman" w:cs="Times New Roman"/>
          <w:sz w:val="28"/>
          <w:szCs w:val="28"/>
        </w:rPr>
        <w:t>ой;</w:t>
      </w:r>
    </w:p>
    <w:p w:rsidR="007F2729" w:rsidRPr="007F2729" w:rsidRDefault="007F2729" w:rsidP="007F2729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определение ожидаемых результатов и целевых показателей программы находятся в прямой зависимости с реализацией основных мероприятий программы.</w:t>
      </w:r>
    </w:p>
    <w:p w:rsidR="0041149F" w:rsidRPr="007F2729" w:rsidRDefault="00EB1431" w:rsidP="007F2729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35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Оценкой обоснованности заявленных финансовых потребностей муниципальной программы установлено, что: </w:t>
      </w:r>
    </w:p>
    <w:p w:rsidR="00CA2B63" w:rsidRPr="007F2729" w:rsidRDefault="00CA2B63" w:rsidP="00CA2B63">
      <w:pPr>
        <w:pStyle w:val="a5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ответственным исполнителем программы представлено финансово-экономическое обоснование решений</w:t>
      </w:r>
      <w:r w:rsidR="00C3750D" w:rsidRPr="007F2729">
        <w:rPr>
          <w:rFonts w:ascii="Times New Roman" w:hAnsi="Times New Roman" w:cs="Times New Roman"/>
          <w:sz w:val="28"/>
          <w:szCs w:val="28"/>
        </w:rPr>
        <w:t>, предлагаемых к принятию указанным Проектом муниципальной программы.</w:t>
      </w:r>
    </w:p>
    <w:p w:rsidR="00C12F41" w:rsidRPr="007F2729" w:rsidRDefault="00C12F41" w:rsidP="00C12F41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C3750D" w:rsidRPr="007F2729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7F2729">
        <w:rPr>
          <w:rFonts w:ascii="Times New Roman" w:hAnsi="Times New Roman" w:cs="Times New Roman"/>
          <w:sz w:val="28"/>
          <w:szCs w:val="28"/>
        </w:rPr>
        <w:t xml:space="preserve">предусмотрено в размере </w:t>
      </w:r>
      <w:r w:rsidR="001F4D79">
        <w:rPr>
          <w:rFonts w:ascii="Times New Roman" w:hAnsi="Times New Roman" w:cs="Times New Roman"/>
          <w:sz w:val="28"/>
          <w:szCs w:val="28"/>
        </w:rPr>
        <w:t>697 632</w:t>
      </w:r>
      <w:r w:rsidRPr="007F272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3750D" w:rsidRPr="007F2729">
        <w:rPr>
          <w:rFonts w:ascii="Times New Roman" w:hAnsi="Times New Roman" w:cs="Times New Roman"/>
          <w:sz w:val="28"/>
          <w:szCs w:val="28"/>
        </w:rPr>
        <w:t xml:space="preserve"> на весь период её р</w:t>
      </w:r>
      <w:bookmarkStart w:id="0" w:name="_GoBack"/>
      <w:bookmarkEnd w:id="0"/>
      <w:r w:rsidR="00C3750D" w:rsidRPr="007F2729">
        <w:rPr>
          <w:rFonts w:ascii="Times New Roman" w:hAnsi="Times New Roman" w:cs="Times New Roman"/>
          <w:sz w:val="28"/>
          <w:szCs w:val="28"/>
        </w:rPr>
        <w:t>еализации, источником средств является местный бюджет</w:t>
      </w:r>
      <w:r w:rsidRPr="007F2729">
        <w:rPr>
          <w:rFonts w:ascii="Times New Roman" w:hAnsi="Times New Roman" w:cs="Times New Roman"/>
          <w:sz w:val="28"/>
          <w:szCs w:val="28"/>
        </w:rPr>
        <w:t>.</w:t>
      </w:r>
    </w:p>
    <w:p w:rsidR="00B97912" w:rsidRPr="007F2729" w:rsidRDefault="00B97912" w:rsidP="0024324C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Согласно пункту 1 статьи 179 Б</w:t>
      </w:r>
      <w:r w:rsidR="00AA3740" w:rsidRPr="007F2729">
        <w:rPr>
          <w:rFonts w:ascii="Times New Roman" w:hAnsi="Times New Roman" w:cs="Times New Roman"/>
          <w:sz w:val="28"/>
          <w:szCs w:val="28"/>
        </w:rPr>
        <w:t>К РФ</w:t>
      </w:r>
      <w:r w:rsidRPr="007F2729">
        <w:rPr>
          <w:rFonts w:ascii="Times New Roman" w:hAnsi="Times New Roman" w:cs="Times New Roman"/>
          <w:sz w:val="28"/>
          <w:szCs w:val="28"/>
        </w:rPr>
        <w:t>:</w:t>
      </w:r>
    </w:p>
    <w:p w:rsidR="00B97912" w:rsidRPr="007F2729" w:rsidRDefault="00B97912" w:rsidP="008574A2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муниципальные программы утверждаются местной администрацией муниципального образования;</w:t>
      </w:r>
    </w:p>
    <w:p w:rsidR="00B97912" w:rsidRPr="007F2729" w:rsidRDefault="00B97912" w:rsidP="008574A2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7820B9" w:rsidRPr="007F2729" w:rsidRDefault="007820B9" w:rsidP="007820B9">
      <w:pPr>
        <w:pStyle w:val="ConsPlusNormal"/>
        <w:ind w:firstLine="567"/>
        <w:jc w:val="both"/>
      </w:pPr>
      <w:r w:rsidRPr="007F2729">
        <w:t xml:space="preserve">В соответствии с пунктами 1.2, </w:t>
      </w:r>
      <w:r w:rsidR="00886EE1" w:rsidRPr="007F2729">
        <w:t>4.10</w:t>
      </w:r>
      <w:r w:rsidRPr="007F2729">
        <w:t xml:space="preserve">, </w:t>
      </w:r>
      <w:r w:rsidR="00886EE1" w:rsidRPr="007F2729">
        <w:t>4.12</w:t>
      </w:r>
      <w:r w:rsidRPr="007F2729">
        <w:t xml:space="preserve"> П</w:t>
      </w:r>
      <w:r w:rsidR="00886EE1" w:rsidRPr="007F2729">
        <w:t xml:space="preserve">орядка </w:t>
      </w:r>
      <w:r w:rsidRPr="007F2729">
        <w:t>№</w:t>
      </w:r>
      <w:r w:rsidR="00886EE1" w:rsidRPr="007F2729">
        <w:t xml:space="preserve"> 2</w:t>
      </w:r>
      <w:r w:rsidRPr="007F2729">
        <w:t>:</w:t>
      </w:r>
    </w:p>
    <w:p w:rsidR="00886EE1" w:rsidRPr="007F2729" w:rsidRDefault="00886EE1" w:rsidP="00AA3740">
      <w:pPr>
        <w:pStyle w:val="a5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муниципальные программы города Нижневартовска  - документы стратегического планирования, содержащие комплекс планируемых мероприятий, взаимоувязанных по задачам, срокам реализации, исполнителям, ресурсам и обеспечивающих наиболее эффективное </w:t>
      </w:r>
      <w:r w:rsidRPr="007F2729">
        <w:rPr>
          <w:rFonts w:ascii="Times New Roman" w:hAnsi="Times New Roman" w:cs="Times New Roman"/>
          <w:sz w:val="28"/>
          <w:szCs w:val="28"/>
        </w:rPr>
        <w:lastRenderedPageBreak/>
        <w:t>достижение целей и решение задач социально-экономического развития города;</w:t>
      </w:r>
    </w:p>
    <w:p w:rsidR="00886EE1" w:rsidRPr="007F2729" w:rsidRDefault="00886EE1" w:rsidP="00AA3740">
      <w:pPr>
        <w:pStyle w:val="a5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муниципальная программа после одобрения Думой города </w:t>
      </w:r>
      <w:proofErr w:type="gramStart"/>
      <w:r w:rsidRPr="007F2729">
        <w:rPr>
          <w:rFonts w:ascii="Times New Roman" w:hAnsi="Times New Roman" w:cs="Times New Roman"/>
          <w:sz w:val="28"/>
          <w:szCs w:val="28"/>
        </w:rPr>
        <w:t>утверждается постановлением администрации города и ответственным исполнителем размещается</w:t>
      </w:r>
      <w:proofErr w:type="gramEnd"/>
      <w:r w:rsidRPr="007F2729">
        <w:rPr>
          <w:rFonts w:ascii="Times New Roman" w:hAnsi="Times New Roman" w:cs="Times New Roman"/>
          <w:sz w:val="28"/>
          <w:szCs w:val="28"/>
        </w:rPr>
        <w:t xml:space="preserve"> на официальном сайте органов местного самоуправления города Нижневартовска и общедоступном информационном ресурсе стратегического планирования в сети «Интернет»</w:t>
      </w:r>
      <w:r w:rsidR="00E31C4D" w:rsidRPr="007F2729">
        <w:rPr>
          <w:rFonts w:ascii="Times New Roman" w:hAnsi="Times New Roman" w:cs="Times New Roman"/>
          <w:sz w:val="28"/>
          <w:szCs w:val="28"/>
        </w:rPr>
        <w:t>;</w:t>
      </w:r>
    </w:p>
    <w:p w:rsidR="00886EE1" w:rsidRPr="007F2729" w:rsidRDefault="00886EE1" w:rsidP="00AA3740">
      <w:pPr>
        <w:pStyle w:val="a5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утверждение новых муниципальных программ, предлагаемых к финансированию начиная с очередного финансового года, должно быть завершено не позднее 1 октября текущего года, в котором осуществляется формирование проекта бюджета города на очередной финансовый год и на плановый период.</w:t>
      </w:r>
    </w:p>
    <w:p w:rsidR="00B97912" w:rsidRPr="007F2729" w:rsidRDefault="00B97912" w:rsidP="00B97912">
      <w:pPr>
        <w:tabs>
          <w:tab w:val="left" w:pos="142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пункту 3 Порядка рассмотрения Думой города Нижневартовска проектов муниципальных программ и предложений о внесении изменений в муниципальные программы, утвержденного решением Думы города Нижневартовска от 21.11.2014 № 673, рассмотрение проектов муниципальных программ и предложений о внесении изменений в муниципальные программы осуществляется Думой города. По результатам рассмотрения проектов муниципальных программ и предложений о внесении изменений в муниципальные программы Дума города выносит решение об одобрении или об отказе в одобрении.</w:t>
      </w:r>
      <w:r w:rsidR="00E31C4D" w:rsidRPr="007F2729">
        <w:rPr>
          <w:sz w:val="28"/>
          <w:szCs w:val="28"/>
        </w:rPr>
        <w:t xml:space="preserve"> </w:t>
      </w:r>
    </w:p>
    <w:p w:rsidR="00333BFD" w:rsidRPr="007F2729" w:rsidRDefault="00333BFD" w:rsidP="00D37A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36"/>
      <w:r w:rsidRPr="007F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 результате финансово-экономической оценки установлено, что принятие муниципальной программы, относится к полномочиям Администрации города и осуществлено в соответствии с требованием федерального законодательства и муниципальных правовых актов города Нижневартовска. Принятие решения об одобрении рассмотрения проекта муниципальной программы относится к полномочиям Думы города. </w:t>
      </w:r>
    </w:p>
    <w:bookmarkEnd w:id="1"/>
    <w:p w:rsidR="00B97912" w:rsidRPr="007F2729" w:rsidRDefault="00B97912" w:rsidP="00B97912">
      <w:pPr>
        <w:pStyle w:val="ConsPlusNormal"/>
        <w:ind w:firstLine="540"/>
        <w:jc w:val="both"/>
        <w:outlineLvl w:val="0"/>
        <w:rPr>
          <w:rFonts w:eastAsia="Times New Roman"/>
          <w:lang w:eastAsia="ru-RU"/>
        </w:rPr>
      </w:pPr>
    </w:p>
    <w:p w:rsidR="00B97912" w:rsidRPr="007F2729" w:rsidRDefault="00B97912" w:rsidP="00B97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912" w:rsidRPr="007F2729" w:rsidRDefault="00B97912" w:rsidP="00B97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912" w:rsidRPr="007F2729" w:rsidRDefault="00B97912" w:rsidP="00B979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</w:p>
    <w:p w:rsidR="00B97912" w:rsidRPr="007F2729" w:rsidRDefault="00B97912" w:rsidP="00B979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Счетной палаты города                                                              С.П. Суханова</w:t>
      </w:r>
    </w:p>
    <w:p w:rsidR="00B97912" w:rsidRPr="007F2729" w:rsidRDefault="00B97912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7912" w:rsidRPr="007F2729" w:rsidRDefault="00B97912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8454A" w:rsidRDefault="00A8454A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8454A" w:rsidRDefault="00A8454A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8454A" w:rsidRDefault="00A8454A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7912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7F2729">
        <w:rPr>
          <w:rFonts w:ascii="Times New Roman" w:hAnsi="Times New Roman" w:cs="Times New Roman"/>
          <w:sz w:val="20"/>
          <w:szCs w:val="20"/>
        </w:rPr>
        <w:t>Сусенкова</w:t>
      </w:r>
      <w:proofErr w:type="spellEnd"/>
      <w:r w:rsidRPr="007F2729">
        <w:rPr>
          <w:rFonts w:ascii="Times New Roman" w:hAnsi="Times New Roman" w:cs="Times New Roman"/>
          <w:sz w:val="20"/>
          <w:szCs w:val="20"/>
        </w:rPr>
        <w:t xml:space="preserve"> Алевтина Викторовна</w:t>
      </w:r>
    </w:p>
    <w:p w:rsidR="0017446A" w:rsidRPr="007F2729" w:rsidRDefault="00A8454A" w:rsidP="007F2729">
      <w:pPr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8(3466) </w:t>
      </w:r>
      <w:r w:rsidR="00B97912" w:rsidRPr="007F2729">
        <w:rPr>
          <w:rFonts w:ascii="Times New Roman" w:hAnsi="Times New Roman" w:cs="Times New Roman"/>
          <w:sz w:val="20"/>
          <w:szCs w:val="20"/>
        </w:rPr>
        <w:t>24-51-70</w:t>
      </w:r>
    </w:p>
    <w:sectPr w:rsidR="0017446A" w:rsidRPr="007F2729" w:rsidSect="00573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3771A28"/>
    <w:multiLevelType w:val="hybridMultilevel"/>
    <w:tmpl w:val="56CC39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47810A4"/>
    <w:multiLevelType w:val="hybridMultilevel"/>
    <w:tmpl w:val="17322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D203AD"/>
    <w:multiLevelType w:val="hybridMultilevel"/>
    <w:tmpl w:val="4C84DC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F1C70D6"/>
    <w:multiLevelType w:val="hybridMultilevel"/>
    <w:tmpl w:val="3E78D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5D350C"/>
    <w:multiLevelType w:val="hybridMultilevel"/>
    <w:tmpl w:val="A9188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951559"/>
    <w:multiLevelType w:val="hybridMultilevel"/>
    <w:tmpl w:val="2F1250AA"/>
    <w:lvl w:ilvl="0" w:tplc="12E2DE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E0B3AF6"/>
    <w:multiLevelType w:val="hybridMultilevel"/>
    <w:tmpl w:val="59767CC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5C954CF"/>
    <w:multiLevelType w:val="hybridMultilevel"/>
    <w:tmpl w:val="C88ADBC6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7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B991128"/>
    <w:multiLevelType w:val="hybridMultilevel"/>
    <w:tmpl w:val="D9AC3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E9796F"/>
    <w:multiLevelType w:val="hybridMultilevel"/>
    <w:tmpl w:val="D7BE3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0600F2"/>
    <w:multiLevelType w:val="hybridMultilevel"/>
    <w:tmpl w:val="287A4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9"/>
  </w:num>
  <w:num w:numId="5">
    <w:abstractNumId w:val="12"/>
  </w:num>
  <w:num w:numId="6">
    <w:abstractNumId w:val="3"/>
  </w:num>
  <w:num w:numId="7">
    <w:abstractNumId w:val="0"/>
  </w:num>
  <w:num w:numId="8">
    <w:abstractNumId w:val="1"/>
  </w:num>
  <w:num w:numId="9">
    <w:abstractNumId w:val="2"/>
  </w:num>
  <w:num w:numId="10">
    <w:abstractNumId w:val="6"/>
  </w:num>
  <w:num w:numId="11">
    <w:abstractNumId w:val="5"/>
  </w:num>
  <w:num w:numId="12">
    <w:abstractNumId w:val="11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912"/>
    <w:rsid w:val="00044424"/>
    <w:rsid w:val="0017446A"/>
    <w:rsid w:val="001F4D79"/>
    <w:rsid w:val="002050D8"/>
    <w:rsid w:val="00231C63"/>
    <w:rsid w:val="00237259"/>
    <w:rsid w:val="0024324C"/>
    <w:rsid w:val="002477A4"/>
    <w:rsid w:val="00283033"/>
    <w:rsid w:val="00333BFD"/>
    <w:rsid w:val="0041149F"/>
    <w:rsid w:val="004540DC"/>
    <w:rsid w:val="00717592"/>
    <w:rsid w:val="007722B5"/>
    <w:rsid w:val="007820B9"/>
    <w:rsid w:val="007F2729"/>
    <w:rsid w:val="0082077D"/>
    <w:rsid w:val="008574A2"/>
    <w:rsid w:val="00886EE1"/>
    <w:rsid w:val="00976BA9"/>
    <w:rsid w:val="00985993"/>
    <w:rsid w:val="00A8454A"/>
    <w:rsid w:val="00AA3740"/>
    <w:rsid w:val="00B1373B"/>
    <w:rsid w:val="00B217CC"/>
    <w:rsid w:val="00B97912"/>
    <w:rsid w:val="00BD2903"/>
    <w:rsid w:val="00C12F41"/>
    <w:rsid w:val="00C3750D"/>
    <w:rsid w:val="00C661EA"/>
    <w:rsid w:val="00C93FE9"/>
    <w:rsid w:val="00CA2B63"/>
    <w:rsid w:val="00D37AC2"/>
    <w:rsid w:val="00E31C4D"/>
    <w:rsid w:val="00EB1431"/>
    <w:rsid w:val="00EF42CA"/>
    <w:rsid w:val="00F803E3"/>
    <w:rsid w:val="00F81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912"/>
  </w:style>
  <w:style w:type="paragraph" w:styleId="1">
    <w:name w:val="heading 1"/>
    <w:basedOn w:val="a"/>
    <w:next w:val="a"/>
    <w:link w:val="10"/>
    <w:qFormat/>
    <w:rsid w:val="00886E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79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97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9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86EE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List Paragraph"/>
    <w:basedOn w:val="a"/>
    <w:uiPriority w:val="34"/>
    <w:qFormat/>
    <w:rsid w:val="00886EE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86EE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6">
    <w:name w:val="Strong"/>
    <w:qFormat/>
    <w:rsid w:val="002050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912"/>
  </w:style>
  <w:style w:type="paragraph" w:styleId="1">
    <w:name w:val="heading 1"/>
    <w:basedOn w:val="a"/>
    <w:next w:val="a"/>
    <w:link w:val="10"/>
    <w:qFormat/>
    <w:rsid w:val="00886E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79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97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9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86EE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List Paragraph"/>
    <w:basedOn w:val="a"/>
    <w:uiPriority w:val="34"/>
    <w:qFormat/>
    <w:rsid w:val="00886EE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86EE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6">
    <w:name w:val="Strong"/>
    <w:qFormat/>
    <w:rsid w:val="002050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6815</TotalTime>
  <Pages>4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Сусенкова Алевтина Викторовна</dc:creator>
  <cp:lastModifiedBy>Сетяева ОВ</cp:lastModifiedBy>
  <cp:revision>10</cp:revision>
  <cp:lastPrinted>2016-05-30T10:05:00Z</cp:lastPrinted>
  <dcterms:created xsi:type="dcterms:W3CDTF">2016-05-26T10:03:00Z</dcterms:created>
  <dcterms:modified xsi:type="dcterms:W3CDTF">2016-05-31T10:51:00Z</dcterms:modified>
</cp:coreProperties>
</file>