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528" w:rsidRPr="000B0AB6" w:rsidRDefault="003C7528" w:rsidP="003C752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0B0AB6">
        <w:rPr>
          <w:rFonts w:ascii="Times New Roman" w:hAnsi="Times New Roman"/>
          <w:b/>
          <w:sz w:val="26"/>
          <w:szCs w:val="26"/>
        </w:rPr>
        <w:t>Имущественная поддержка.</w:t>
      </w:r>
    </w:p>
    <w:p w:rsidR="003C7528" w:rsidRPr="000B0AB6" w:rsidRDefault="003C7528" w:rsidP="003C752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3C7528" w:rsidRPr="000B0AB6" w:rsidRDefault="003C7528" w:rsidP="003C752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Условия предоставления имущественной поддержки:</w:t>
      </w:r>
    </w:p>
    <w:p w:rsidR="003C7528" w:rsidRPr="000B0AB6" w:rsidRDefault="003C7528" w:rsidP="003C752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Право на получение поддержки имеют субъекты малого и среднего предпр</w:t>
      </w:r>
      <w:r w:rsidRPr="000B0AB6">
        <w:rPr>
          <w:rFonts w:ascii="Times New Roman" w:hAnsi="Times New Roman"/>
          <w:sz w:val="26"/>
          <w:szCs w:val="26"/>
        </w:rPr>
        <w:t>и</w:t>
      </w:r>
      <w:r w:rsidRPr="000B0AB6">
        <w:rPr>
          <w:rFonts w:ascii="Times New Roman" w:hAnsi="Times New Roman"/>
          <w:sz w:val="26"/>
          <w:szCs w:val="26"/>
        </w:rPr>
        <w:t>нимательства, зарегистрированные и (или) состоящие на налоговом учете, и осуществляющие предпринимательскую де</w:t>
      </w:r>
      <w:r w:rsidRPr="000B0AB6">
        <w:rPr>
          <w:rFonts w:ascii="Times New Roman" w:hAnsi="Times New Roman"/>
          <w:sz w:val="26"/>
          <w:szCs w:val="26"/>
        </w:rPr>
        <w:t>я</w:t>
      </w:r>
      <w:r w:rsidRPr="000B0AB6">
        <w:rPr>
          <w:rFonts w:ascii="Times New Roman" w:hAnsi="Times New Roman"/>
          <w:sz w:val="26"/>
          <w:szCs w:val="26"/>
        </w:rPr>
        <w:t>тельность на территории Ханты-Мансийского автономного округа-Югры, срок предпринимательской деятел</w:t>
      </w:r>
      <w:r w:rsidRPr="000B0AB6">
        <w:rPr>
          <w:rFonts w:ascii="Times New Roman" w:hAnsi="Times New Roman"/>
          <w:sz w:val="26"/>
          <w:szCs w:val="26"/>
        </w:rPr>
        <w:t>ь</w:t>
      </w:r>
      <w:r w:rsidRPr="000B0AB6">
        <w:rPr>
          <w:rFonts w:ascii="Times New Roman" w:hAnsi="Times New Roman"/>
          <w:sz w:val="26"/>
          <w:szCs w:val="26"/>
        </w:rPr>
        <w:t xml:space="preserve">ности которых не превышает 3 (трех) лет </w:t>
      </w:r>
      <w:proofErr w:type="gramStart"/>
      <w:r w:rsidRPr="000B0AB6">
        <w:rPr>
          <w:rFonts w:ascii="Times New Roman" w:hAnsi="Times New Roman"/>
          <w:sz w:val="26"/>
          <w:szCs w:val="26"/>
        </w:rPr>
        <w:t>с даты</w:t>
      </w:r>
      <w:proofErr w:type="gramEnd"/>
      <w:r w:rsidRPr="000B0AB6">
        <w:rPr>
          <w:rFonts w:ascii="Times New Roman" w:hAnsi="Times New Roman"/>
          <w:sz w:val="26"/>
          <w:szCs w:val="26"/>
        </w:rPr>
        <w:t xml:space="preserve"> государственной регистрации, на дату п</w:t>
      </w:r>
      <w:r w:rsidRPr="000B0AB6">
        <w:rPr>
          <w:rFonts w:ascii="Times New Roman" w:hAnsi="Times New Roman"/>
          <w:sz w:val="26"/>
          <w:szCs w:val="26"/>
        </w:rPr>
        <w:t>о</w:t>
      </w:r>
      <w:r w:rsidRPr="000B0AB6">
        <w:rPr>
          <w:rFonts w:ascii="Times New Roman" w:hAnsi="Times New Roman"/>
          <w:sz w:val="26"/>
          <w:szCs w:val="26"/>
        </w:rPr>
        <w:t xml:space="preserve">дачи заявки. </w:t>
      </w:r>
    </w:p>
    <w:p w:rsidR="003C7528" w:rsidRPr="000B0AB6" w:rsidRDefault="003C7528" w:rsidP="003C752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Максимальный срок предоставления нежилых помещений в аренду суб</w:t>
      </w:r>
      <w:r w:rsidRPr="000B0AB6">
        <w:rPr>
          <w:rFonts w:ascii="Times New Roman" w:hAnsi="Times New Roman"/>
          <w:sz w:val="26"/>
          <w:szCs w:val="26"/>
        </w:rPr>
        <w:t>ъ</w:t>
      </w:r>
      <w:r w:rsidRPr="000B0AB6">
        <w:rPr>
          <w:rFonts w:ascii="Times New Roman" w:hAnsi="Times New Roman"/>
          <w:sz w:val="26"/>
          <w:szCs w:val="26"/>
        </w:rPr>
        <w:t xml:space="preserve">екту малого и среднего предпринимательства не должен превышать 3 (трех) лет </w:t>
      </w:r>
      <w:proofErr w:type="gramStart"/>
      <w:r w:rsidRPr="000B0AB6">
        <w:rPr>
          <w:rFonts w:ascii="Times New Roman" w:hAnsi="Times New Roman"/>
          <w:sz w:val="26"/>
          <w:szCs w:val="26"/>
        </w:rPr>
        <w:t>с даты</w:t>
      </w:r>
      <w:proofErr w:type="gramEnd"/>
      <w:r w:rsidRPr="000B0AB6">
        <w:rPr>
          <w:rFonts w:ascii="Times New Roman" w:hAnsi="Times New Roman"/>
          <w:sz w:val="26"/>
          <w:szCs w:val="26"/>
        </w:rPr>
        <w:t xml:space="preserve"> государственной регистрации субъекта малого и среднего предпринимательства в налоговом органе.</w:t>
      </w:r>
    </w:p>
    <w:p w:rsidR="003C7528" w:rsidRPr="000B0AB6" w:rsidRDefault="003C7528" w:rsidP="003C752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Приоритетное право на получение поддержки имеют субъекты, соответству</w:t>
      </w:r>
      <w:r w:rsidRPr="000B0AB6">
        <w:rPr>
          <w:rFonts w:ascii="Times New Roman" w:hAnsi="Times New Roman"/>
          <w:sz w:val="26"/>
          <w:szCs w:val="26"/>
        </w:rPr>
        <w:t>ю</w:t>
      </w:r>
      <w:r w:rsidRPr="000B0AB6">
        <w:rPr>
          <w:rFonts w:ascii="Times New Roman" w:hAnsi="Times New Roman"/>
          <w:sz w:val="26"/>
          <w:szCs w:val="26"/>
        </w:rPr>
        <w:t>щие критериям государственной программы «Социально-экономическое развитие, инвестиции и инновации Ханты-Мансийского автономного округа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0B0AB6">
        <w:rPr>
          <w:rFonts w:ascii="Times New Roman" w:hAnsi="Times New Roman"/>
          <w:sz w:val="26"/>
          <w:szCs w:val="26"/>
        </w:rPr>
        <w:t>- Югры на 2016-2020 годы».</w:t>
      </w:r>
    </w:p>
    <w:p w:rsidR="003C7528" w:rsidRPr="000B0AB6" w:rsidRDefault="003C7528" w:rsidP="003C752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 xml:space="preserve">Порядок предоставления имущественной поддержки </w:t>
      </w:r>
    </w:p>
    <w:p w:rsidR="003C7528" w:rsidRPr="000B0AB6" w:rsidRDefault="003C7528" w:rsidP="003C752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Предоставление субъектам малого и среднего предпринимательства в аренду нежилых помещений осуществляется на конкурсной основе.</w:t>
      </w:r>
    </w:p>
    <w:p w:rsidR="003C7528" w:rsidRPr="000B0AB6" w:rsidRDefault="003C7528" w:rsidP="003C752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Для участия в конкурсе субъект малого и среднего предпринимательства направляет заявку в одном экземпляре в соответствии с перечнем документов, пред</w:t>
      </w:r>
      <w:r w:rsidRPr="000B0AB6">
        <w:rPr>
          <w:rFonts w:ascii="Times New Roman" w:hAnsi="Times New Roman"/>
          <w:sz w:val="26"/>
          <w:szCs w:val="26"/>
        </w:rPr>
        <w:t>о</w:t>
      </w:r>
      <w:r w:rsidRPr="000B0AB6">
        <w:rPr>
          <w:rFonts w:ascii="Times New Roman" w:hAnsi="Times New Roman"/>
          <w:sz w:val="26"/>
          <w:szCs w:val="26"/>
        </w:rPr>
        <w:t>ставляемых в Фонд поддержки предпринимательства для принятия решения о пред</w:t>
      </w:r>
      <w:r w:rsidRPr="000B0AB6">
        <w:rPr>
          <w:rFonts w:ascii="Times New Roman" w:hAnsi="Times New Roman"/>
          <w:sz w:val="26"/>
          <w:szCs w:val="26"/>
        </w:rPr>
        <w:t>о</w:t>
      </w:r>
      <w:r w:rsidRPr="000B0AB6">
        <w:rPr>
          <w:rFonts w:ascii="Times New Roman" w:hAnsi="Times New Roman"/>
          <w:sz w:val="26"/>
          <w:szCs w:val="26"/>
        </w:rPr>
        <w:t xml:space="preserve">ставлении имущественной поддержки. Перечень документов на сайте </w:t>
      </w:r>
      <w:hyperlink r:id="rId5" w:history="1">
        <w:r w:rsidRPr="000B0AB6">
          <w:rPr>
            <w:rStyle w:val="a4"/>
            <w:rFonts w:ascii="Times New Roman" w:hAnsi="Times New Roman"/>
            <w:sz w:val="26"/>
            <w:szCs w:val="26"/>
          </w:rPr>
          <w:t>http://sb-ugra.ru</w:t>
        </w:r>
      </w:hyperlink>
      <w:r w:rsidRPr="000B0AB6">
        <w:rPr>
          <w:rFonts w:ascii="Times New Roman" w:hAnsi="Times New Roman"/>
          <w:sz w:val="26"/>
          <w:szCs w:val="26"/>
        </w:rPr>
        <w:t>.</w:t>
      </w:r>
    </w:p>
    <w:p w:rsidR="00372DFA" w:rsidRDefault="00372DFA">
      <w:bookmarkStart w:id="0" w:name="_GoBack"/>
      <w:bookmarkEnd w:id="0"/>
    </w:p>
    <w:sectPr w:rsidR="00372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C9D"/>
    <w:rsid w:val="00372DFA"/>
    <w:rsid w:val="003C7528"/>
    <w:rsid w:val="00C2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752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3C75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752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3C75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b-ug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Крецул Татьяна Юрьевна</dc:creator>
  <cp:keywords/>
  <dc:description/>
  <cp:lastModifiedBy>Крецул Татьяна Юрьевна</cp:lastModifiedBy>
  <cp:revision>2</cp:revision>
  <dcterms:created xsi:type="dcterms:W3CDTF">2016-07-26T04:18:00Z</dcterms:created>
  <dcterms:modified xsi:type="dcterms:W3CDTF">2016-07-26T04:18:00Z</dcterms:modified>
</cp:coreProperties>
</file>