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C77" w:rsidRPr="00314BD8" w:rsidRDefault="00883C77" w:rsidP="00883C77">
      <w:pPr>
        <w:ind w:left="567"/>
        <w:jc w:val="center"/>
      </w:pPr>
    </w:p>
    <w:p w:rsidR="00883C77" w:rsidRPr="00F0699B" w:rsidRDefault="00883C77" w:rsidP="00883C77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 xml:space="preserve">Проект территориального размещения </w:t>
      </w:r>
    </w:p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>объекта наружной рекламы по лоту №1</w:t>
      </w:r>
    </w:p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</w:p>
    <w:p w:rsidR="00883C77" w:rsidRDefault="00883C77" w:rsidP="00883C77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CC8E453" wp14:editId="71EC2C00">
            <wp:extent cx="6341353" cy="4607626"/>
            <wp:effectExtent l="0" t="0" r="254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663" t="12584" r="31779" b="19530"/>
                    <a:stretch/>
                  </pic:blipFill>
                  <pic:spPr bwMode="auto">
                    <a:xfrm>
                      <a:off x="0" y="0"/>
                      <a:ext cx="6372425" cy="4630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3C77" w:rsidRPr="00966293" w:rsidRDefault="00883C77" w:rsidP="00883C7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-117"/>
        <w:tblOverlap w:val="never"/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2050"/>
        <w:gridCol w:w="958"/>
        <w:gridCol w:w="2154"/>
        <w:gridCol w:w="2154"/>
      </w:tblGrid>
      <w:tr w:rsidR="00883C77" w:rsidRPr="00966293" w:rsidTr="00192861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883C77" w:rsidRPr="00966293" w:rsidTr="00192861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947759.88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4419773.44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947755.07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4419777.03</w:t>
            </w:r>
          </w:p>
        </w:tc>
      </w:tr>
      <w:tr w:rsidR="00883C77" w:rsidRPr="00966293" w:rsidTr="00192861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947760.59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4419779.33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</w:p>
        </w:tc>
      </w:tr>
      <w:tr w:rsidR="00883C77" w:rsidRPr="00966293" w:rsidTr="00192861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883C77" w:rsidRPr="00966293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16" w:type="dxa"/>
            <w:gridSpan w:val="4"/>
          </w:tcPr>
          <w:p w:rsidR="00883C77" w:rsidRPr="00E57849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перекресток ул. Нефтяников и ул. 60 лет Октября</w:t>
            </w:r>
          </w:p>
        </w:tc>
      </w:tr>
      <w:tr w:rsidR="00883C77" w:rsidRPr="00966293" w:rsidTr="00192861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883C77" w:rsidRPr="00966293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16" w:type="dxa"/>
            <w:gridSpan w:val="4"/>
          </w:tcPr>
          <w:p w:rsidR="00883C77" w:rsidRPr="00966293" w:rsidRDefault="00883C77" w:rsidP="00192861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 xml:space="preserve"> электронным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 </w:t>
            </w:r>
            <w:r>
              <w:rPr>
                <w:sz w:val="24"/>
                <w:szCs w:val="24"/>
              </w:rPr>
              <w:t xml:space="preserve">              </w:t>
            </w:r>
            <w:r w:rsidRPr="00966293">
              <w:rPr>
                <w:sz w:val="24"/>
                <w:szCs w:val="24"/>
              </w:rPr>
              <w:t>одной стороны 3,0 м (высота) х 6,0 м (ширина)</w:t>
            </w:r>
          </w:p>
        </w:tc>
      </w:tr>
    </w:tbl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</w:p>
    <w:p w:rsidR="00883C77" w:rsidRDefault="00883C77" w:rsidP="00883C77">
      <w:pPr>
        <w:ind w:left="-142" w:firstLine="142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FE3C06" wp14:editId="1D51BE99">
            <wp:extent cx="6588438" cy="489662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510" t="11419" r="31617" b="18729"/>
                    <a:stretch/>
                  </pic:blipFill>
                  <pic:spPr bwMode="auto">
                    <a:xfrm>
                      <a:off x="0" y="0"/>
                      <a:ext cx="6642983" cy="4937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8"/>
        <w:gridCol w:w="2146"/>
        <w:gridCol w:w="2162"/>
        <w:gridCol w:w="958"/>
        <w:gridCol w:w="2154"/>
        <w:gridCol w:w="2212"/>
      </w:tblGrid>
      <w:tr w:rsidR="00883C77" w:rsidRPr="00151129" w:rsidTr="00192861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883C77" w:rsidRPr="00151129" w:rsidTr="00192861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948924.21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4420434.69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948917.93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4420437.69</w:t>
            </w:r>
          </w:p>
        </w:tc>
      </w:tr>
      <w:tr w:rsidR="00883C77" w:rsidRPr="00151129" w:rsidTr="00192861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4420434.69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4420441.45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</w:p>
        </w:tc>
      </w:tr>
      <w:tr w:rsidR="00883C77" w:rsidRPr="00151129" w:rsidTr="00192861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883C77" w:rsidRPr="00E57849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486" w:type="dxa"/>
            <w:gridSpan w:val="4"/>
          </w:tcPr>
          <w:p w:rsidR="00883C77" w:rsidRPr="00E57849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пересечение ул. Мира и ул. Нефтяников, (в районе жилого дома 50 по ул. Мира, четная сторона) в 8 мкр.</w:t>
            </w:r>
          </w:p>
        </w:tc>
      </w:tr>
      <w:tr w:rsidR="00883C77" w:rsidRPr="00151129" w:rsidTr="00192861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883C77" w:rsidRPr="00151129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486" w:type="dxa"/>
            <w:gridSpan w:val="4"/>
          </w:tcPr>
          <w:p w:rsidR="00883C77" w:rsidRPr="00151129" w:rsidRDefault="00883C77" w:rsidP="00192861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Pr="00151129">
              <w:rPr>
                <w:sz w:val="24"/>
                <w:szCs w:val="24"/>
              </w:rPr>
              <w:t xml:space="preserve"> рекламный щит </w:t>
            </w:r>
            <w:r>
              <w:rPr>
                <w:sz w:val="24"/>
                <w:szCs w:val="24"/>
              </w:rPr>
              <w:t>с электронным</w:t>
            </w:r>
            <w:r w:rsidRPr="00151129">
              <w:rPr>
                <w:sz w:val="24"/>
                <w:szCs w:val="24"/>
              </w:rPr>
              <w:t xml:space="preserve">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</w:p>
    <w:p w:rsidR="00883C77" w:rsidRDefault="00883C77" w:rsidP="00883C77">
      <w:pPr>
        <w:jc w:val="right"/>
      </w:pPr>
    </w:p>
    <w:p w:rsidR="00883C77" w:rsidRDefault="00883C77" w:rsidP="00883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83C77" w:rsidRDefault="00883C77" w:rsidP="00883C77">
      <w:pPr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роект территориального размещения</w:t>
      </w:r>
    </w:p>
    <w:p w:rsidR="00883C77" w:rsidRDefault="00883C77" w:rsidP="00883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№3</w:t>
      </w:r>
    </w:p>
    <w:p w:rsidR="00883C77" w:rsidRDefault="00883C77" w:rsidP="00883C77">
      <w:pPr>
        <w:jc w:val="right"/>
      </w:pPr>
    </w:p>
    <w:p w:rsidR="00883C77" w:rsidRDefault="00883C77" w:rsidP="00883C77">
      <w:pPr>
        <w:jc w:val="center"/>
        <w:rPr>
          <w:sz w:val="24"/>
          <w:szCs w:val="24"/>
        </w:rPr>
      </w:pPr>
      <w:r w:rsidRPr="001D2490">
        <w:rPr>
          <w:noProof/>
          <w:sz w:val="24"/>
          <w:szCs w:val="24"/>
        </w:rPr>
        <w:drawing>
          <wp:inline distT="0" distB="0" distL="0" distR="0" wp14:anchorId="248137FD" wp14:editId="0C4D9DC9">
            <wp:extent cx="6659880" cy="4920853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920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C77" w:rsidRDefault="00883C77" w:rsidP="00883C77">
      <w:pPr>
        <w:jc w:val="center"/>
        <w:rPr>
          <w:sz w:val="24"/>
          <w:szCs w:val="24"/>
        </w:rPr>
      </w:pPr>
    </w:p>
    <w:p w:rsidR="00883C77" w:rsidRDefault="00883C77" w:rsidP="00883C77">
      <w:pPr>
        <w:jc w:val="right"/>
      </w:pPr>
    </w:p>
    <w:tbl>
      <w:tblPr>
        <w:tblpPr w:leftFromText="180" w:rightFromText="180" w:vertAnchor="text" w:horzAnchor="page" w:tblpX="941" w:tblpY="-140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000"/>
        <w:gridCol w:w="2308"/>
        <w:gridCol w:w="958"/>
        <w:gridCol w:w="2154"/>
        <w:gridCol w:w="2093"/>
      </w:tblGrid>
      <w:tr w:rsidR="00883C77" w:rsidRPr="00151129" w:rsidTr="00192861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883C77" w:rsidRPr="00151129" w:rsidTr="00192861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948B8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948281.29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E57849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4421585.72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948279.52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4421591.42</w:t>
            </w:r>
          </w:p>
        </w:tc>
      </w:tr>
      <w:tr w:rsidR="00883C77" w:rsidRPr="00151129" w:rsidTr="00192861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948285.36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4421590.11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151129" w:rsidRDefault="00883C77" w:rsidP="00192861">
            <w:pPr>
              <w:jc w:val="center"/>
              <w:rPr>
                <w:sz w:val="24"/>
                <w:szCs w:val="24"/>
              </w:rPr>
            </w:pPr>
          </w:p>
        </w:tc>
      </w:tr>
      <w:tr w:rsidR="00883C77" w:rsidRPr="00151129" w:rsidTr="00192861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883C77" w:rsidRPr="00E57849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513" w:type="dxa"/>
            <w:gridSpan w:val="4"/>
          </w:tcPr>
          <w:p w:rsidR="00883C77" w:rsidRPr="00E57849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>
              <w:rPr>
                <w:sz w:val="24"/>
                <w:szCs w:val="24"/>
              </w:rPr>
              <w:t>перекресток ул. Мира и ул. Дружбы Народов                     (в районе жилого дома 74А, четная сторона) в 12 мкр.</w:t>
            </w:r>
          </w:p>
        </w:tc>
      </w:tr>
      <w:tr w:rsidR="00883C77" w:rsidRPr="00151129" w:rsidTr="00192861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883C77" w:rsidRPr="00151129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513" w:type="dxa"/>
            <w:gridSpan w:val="4"/>
          </w:tcPr>
          <w:p w:rsidR="00883C77" w:rsidRPr="00151129" w:rsidRDefault="00883C77" w:rsidP="00192861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 рекламный щит с</w:t>
            </w:r>
            <w:r w:rsidRPr="001511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электронным</w:t>
            </w:r>
            <w:r w:rsidRPr="00151129">
              <w:rPr>
                <w:sz w:val="24"/>
                <w:szCs w:val="24"/>
              </w:rPr>
              <w:t xml:space="preserve">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883C77" w:rsidRPr="00533CCF" w:rsidRDefault="00883C77" w:rsidP="00883C77">
      <w:pPr>
        <w:jc w:val="right"/>
      </w:pPr>
    </w:p>
    <w:p w:rsidR="00883C77" w:rsidRDefault="00883C77" w:rsidP="00883C77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№4</w:t>
      </w:r>
    </w:p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</w:p>
    <w:p w:rsidR="00883C77" w:rsidRDefault="00883C77" w:rsidP="00883C77">
      <w:pPr>
        <w:jc w:val="center"/>
        <w:rPr>
          <w:b/>
          <w:sz w:val="28"/>
          <w:szCs w:val="28"/>
        </w:rPr>
      </w:pPr>
      <w:r w:rsidRPr="008C7E45">
        <w:rPr>
          <w:b/>
          <w:noProof/>
          <w:sz w:val="28"/>
          <w:szCs w:val="28"/>
        </w:rPr>
        <w:drawing>
          <wp:inline distT="0" distB="0" distL="0" distR="0" wp14:anchorId="69C30EC0" wp14:editId="7B19CBEA">
            <wp:extent cx="6658610" cy="4872251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0" b="662"/>
                    <a:stretch/>
                  </pic:blipFill>
                  <pic:spPr bwMode="auto">
                    <a:xfrm>
                      <a:off x="0" y="0"/>
                      <a:ext cx="6659880" cy="487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3C77" w:rsidRPr="00966293" w:rsidRDefault="00883C77" w:rsidP="00883C77">
      <w:pPr>
        <w:ind w:left="567"/>
        <w:jc w:val="center"/>
        <w:rPr>
          <w:b/>
          <w:sz w:val="24"/>
          <w:szCs w:val="24"/>
        </w:rPr>
      </w:pPr>
    </w:p>
    <w:p w:rsidR="00883C77" w:rsidRPr="00966293" w:rsidRDefault="00883C77" w:rsidP="00883C77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page" w:tblpXSpec="center" w:tblpY="-98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390"/>
        <w:gridCol w:w="1918"/>
        <w:gridCol w:w="958"/>
        <w:gridCol w:w="2154"/>
        <w:gridCol w:w="2093"/>
      </w:tblGrid>
      <w:tr w:rsidR="00883C77" w:rsidRPr="00966293" w:rsidTr="00192861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883C77" w:rsidRPr="00966293" w:rsidTr="00192861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24746A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24746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24746A" w:rsidRDefault="00883C77" w:rsidP="00192861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949978.78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24746A" w:rsidRDefault="00883C77" w:rsidP="00192861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4419414.00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24746A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24746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24746A" w:rsidRDefault="00883C77" w:rsidP="00192861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949979.45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24746A" w:rsidRDefault="00883C77" w:rsidP="00192861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4419424.42</w:t>
            </w:r>
          </w:p>
        </w:tc>
      </w:tr>
      <w:tr w:rsidR="00883C77" w:rsidRPr="00966293" w:rsidTr="00192861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24746A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24746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24746A" w:rsidRDefault="00883C77" w:rsidP="00192861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949981.70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24746A" w:rsidRDefault="00883C77" w:rsidP="00192861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4419414.68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24746A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24746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24746A" w:rsidRDefault="00883C77" w:rsidP="00192861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949976.52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24746A" w:rsidRDefault="00883C77" w:rsidP="00192861">
            <w:pPr>
              <w:jc w:val="center"/>
              <w:rPr>
                <w:sz w:val="24"/>
                <w:szCs w:val="24"/>
              </w:rPr>
            </w:pPr>
            <w:r w:rsidRPr="0024746A">
              <w:rPr>
                <w:sz w:val="24"/>
                <w:szCs w:val="24"/>
              </w:rPr>
              <w:t>4419423.75</w:t>
            </w:r>
          </w:p>
        </w:tc>
      </w:tr>
      <w:tr w:rsidR="00883C77" w:rsidRPr="00966293" w:rsidTr="00192861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883C77" w:rsidRPr="0024746A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24746A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123" w:type="dxa"/>
            <w:gridSpan w:val="4"/>
          </w:tcPr>
          <w:p w:rsidR="00883C77" w:rsidRPr="0024746A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24746A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24746A">
              <w:rPr>
                <w:rFonts w:eastAsia="Calibri"/>
                <w:sz w:val="24"/>
                <w:szCs w:val="24"/>
              </w:rPr>
              <w:t>перекресток ул. Северной и ул. Маршала Жукова</w:t>
            </w:r>
          </w:p>
        </w:tc>
      </w:tr>
      <w:tr w:rsidR="00883C77" w:rsidRPr="00966293" w:rsidTr="00192861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883C77" w:rsidRPr="00966293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123" w:type="dxa"/>
            <w:gridSpan w:val="4"/>
          </w:tcPr>
          <w:p w:rsidR="00883C77" w:rsidRPr="00966293" w:rsidRDefault="00883C77" w:rsidP="00192861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односторонний</w:t>
            </w:r>
            <w:r w:rsidRPr="00966293">
              <w:rPr>
                <w:sz w:val="24"/>
                <w:szCs w:val="24"/>
              </w:rPr>
              <w:t xml:space="preserve"> рекламный щит с</w:t>
            </w:r>
            <w:r>
              <w:rPr>
                <w:sz w:val="24"/>
                <w:szCs w:val="24"/>
              </w:rPr>
              <w:t xml:space="preserve"> электронным</w:t>
            </w:r>
            <w:r w:rsidRPr="00966293">
              <w:rPr>
                <w:sz w:val="24"/>
                <w:szCs w:val="24"/>
              </w:rPr>
              <w:t xml:space="preserve"> заполнением, с габаритными размерами информационного поля одной стороны </w:t>
            </w:r>
            <w:r>
              <w:rPr>
                <w:sz w:val="24"/>
                <w:szCs w:val="24"/>
              </w:rPr>
              <w:t>3</w:t>
            </w:r>
            <w:r w:rsidRPr="00966293">
              <w:rPr>
                <w:sz w:val="24"/>
                <w:szCs w:val="24"/>
              </w:rPr>
              <w:t xml:space="preserve">,0 м (высота) х </w:t>
            </w:r>
            <w:r>
              <w:rPr>
                <w:sz w:val="24"/>
                <w:szCs w:val="24"/>
              </w:rPr>
              <w:t>10</w:t>
            </w:r>
            <w:r w:rsidRPr="00966293">
              <w:rPr>
                <w:sz w:val="24"/>
                <w:szCs w:val="24"/>
              </w:rPr>
              <w:t>,0 м (ширина)</w:t>
            </w:r>
          </w:p>
        </w:tc>
      </w:tr>
    </w:tbl>
    <w:p w:rsidR="00883C77" w:rsidRDefault="00883C77" w:rsidP="00883C77">
      <w:pPr>
        <w:jc w:val="center"/>
        <w:rPr>
          <w:b/>
        </w:rPr>
      </w:pPr>
    </w:p>
    <w:p w:rsidR="00883C77" w:rsidRDefault="00883C77" w:rsidP="00883C77">
      <w:pPr>
        <w:jc w:val="center"/>
        <w:rPr>
          <w:b/>
        </w:rPr>
      </w:pPr>
    </w:p>
    <w:p w:rsidR="00883C77" w:rsidRDefault="00883C77" w:rsidP="00883C77">
      <w:pPr>
        <w:jc w:val="center"/>
        <w:rPr>
          <w:b/>
        </w:rPr>
      </w:pPr>
    </w:p>
    <w:p w:rsidR="00883C77" w:rsidRDefault="00883C77" w:rsidP="00883C77">
      <w:pPr>
        <w:jc w:val="center"/>
        <w:rPr>
          <w:b/>
        </w:rPr>
      </w:pPr>
    </w:p>
    <w:p w:rsidR="00883C77" w:rsidRPr="00175BFF" w:rsidRDefault="00883C77" w:rsidP="00883C77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175BFF">
        <w:rPr>
          <w:b/>
          <w:sz w:val="28"/>
          <w:szCs w:val="28"/>
        </w:rPr>
        <w:lastRenderedPageBreak/>
        <w:t xml:space="preserve">Проект территориального размещения </w:t>
      </w:r>
    </w:p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  <w:r w:rsidRPr="00175BFF">
        <w:rPr>
          <w:b/>
          <w:sz w:val="28"/>
          <w:szCs w:val="28"/>
        </w:rPr>
        <w:t>объекта наружной рекламы по лоту №</w:t>
      </w:r>
      <w:r>
        <w:rPr>
          <w:b/>
          <w:sz w:val="28"/>
          <w:szCs w:val="28"/>
        </w:rPr>
        <w:t>5</w:t>
      </w:r>
    </w:p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</w:p>
    <w:p w:rsidR="00883C77" w:rsidRDefault="00883C77" w:rsidP="00883C77">
      <w:pPr>
        <w:ind w:left="567" w:hanging="567"/>
        <w:jc w:val="center"/>
        <w:rPr>
          <w:b/>
          <w:sz w:val="28"/>
          <w:szCs w:val="28"/>
        </w:rPr>
      </w:pPr>
      <w:r w:rsidRPr="008C7E45">
        <w:rPr>
          <w:b/>
          <w:noProof/>
          <w:sz w:val="28"/>
          <w:szCs w:val="28"/>
        </w:rPr>
        <w:drawing>
          <wp:inline distT="0" distB="0" distL="0" distR="0" wp14:anchorId="65AE8988" wp14:editId="73DF015E">
            <wp:extent cx="6380329" cy="4789627"/>
            <wp:effectExtent l="0" t="0" r="190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5" t="694" r="1507" b="1854"/>
                    <a:stretch/>
                  </pic:blipFill>
                  <pic:spPr bwMode="auto">
                    <a:xfrm>
                      <a:off x="0" y="0"/>
                      <a:ext cx="6382122" cy="479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3C77" w:rsidRDefault="00883C77" w:rsidP="00883C77">
      <w:pPr>
        <w:jc w:val="center"/>
        <w:rPr>
          <w:b/>
          <w:sz w:val="28"/>
          <w:szCs w:val="28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2154"/>
        <w:gridCol w:w="2154"/>
        <w:gridCol w:w="958"/>
        <w:gridCol w:w="2154"/>
        <w:gridCol w:w="1936"/>
      </w:tblGrid>
      <w:tr w:rsidR="00883C77" w:rsidRPr="00966293" w:rsidTr="00192861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883C77" w:rsidRPr="00966293" w:rsidTr="00192861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946836.34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4421413.17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946837.91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4421418.97</w:t>
            </w:r>
          </w:p>
        </w:tc>
      </w:tr>
      <w:tr w:rsidR="00883C77" w:rsidRPr="00966293" w:rsidTr="00192861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946842.08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4421414.72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</w:p>
        </w:tc>
      </w:tr>
      <w:tr w:rsidR="00883C77" w:rsidRPr="00966293" w:rsidTr="00192861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883C77" w:rsidRPr="00966293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02" w:type="dxa"/>
            <w:gridSpan w:val="4"/>
          </w:tcPr>
          <w:p w:rsidR="00883C77" w:rsidRPr="00966293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г.</w:t>
            </w:r>
            <w:r w:rsidRPr="004F446F">
              <w:rPr>
                <w:rFonts w:eastAsia="SimSun"/>
                <w:sz w:val="24"/>
                <w:szCs w:val="24"/>
                <w:lang w:eastAsia="zh-CN"/>
              </w:rPr>
              <w:t xml:space="preserve"> Нижневартовск, </w:t>
            </w:r>
            <w:r>
              <w:rPr>
                <w:rFonts w:eastAsia="Calibri"/>
                <w:sz w:val="24"/>
                <w:szCs w:val="24"/>
              </w:rPr>
              <w:t>перекресток ул. 60 лет Октября и ул. Ханты-Мансийской</w:t>
            </w:r>
          </w:p>
        </w:tc>
      </w:tr>
      <w:tr w:rsidR="00883C77" w:rsidRPr="00966293" w:rsidTr="00192861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883C77" w:rsidRPr="00966293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02" w:type="dxa"/>
            <w:gridSpan w:val="4"/>
          </w:tcPr>
          <w:p w:rsidR="00883C77" w:rsidRPr="00966293" w:rsidRDefault="00883C77" w:rsidP="00404576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="00404576">
              <w:rPr>
                <w:sz w:val="24"/>
                <w:szCs w:val="24"/>
              </w:rPr>
              <w:t xml:space="preserve"> рекламный щит с</w:t>
            </w:r>
            <w:r w:rsidRPr="00966293">
              <w:rPr>
                <w:sz w:val="24"/>
                <w:szCs w:val="24"/>
              </w:rPr>
              <w:t xml:space="preserve"> </w:t>
            </w:r>
            <w:r w:rsidR="00404576">
              <w:rPr>
                <w:sz w:val="24"/>
                <w:szCs w:val="24"/>
              </w:rPr>
              <w:t xml:space="preserve">электронным </w:t>
            </w:r>
            <w:bookmarkStart w:id="0" w:name="_GoBack"/>
            <w:bookmarkEnd w:id="0"/>
            <w:r w:rsidRPr="00966293">
              <w:rPr>
                <w:sz w:val="24"/>
                <w:szCs w:val="24"/>
              </w:rPr>
              <w:t>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883C77" w:rsidRPr="00175BFF" w:rsidRDefault="00883C77" w:rsidP="00883C77">
      <w:pPr>
        <w:jc w:val="center"/>
        <w:rPr>
          <w:b/>
          <w:sz w:val="28"/>
          <w:szCs w:val="28"/>
        </w:rPr>
      </w:pPr>
    </w:p>
    <w:p w:rsidR="00883C77" w:rsidRDefault="00883C77" w:rsidP="00883C77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883C77" w:rsidRDefault="00883C77" w:rsidP="00883C77">
      <w:pPr>
        <w:autoSpaceDE w:val="0"/>
        <w:autoSpaceDN w:val="0"/>
        <w:adjustRightInd w:val="0"/>
        <w:spacing w:after="120"/>
        <w:ind w:left="284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883C77" w:rsidRDefault="00883C77" w:rsidP="00883C77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>
        <w:rPr>
          <w:rFonts w:ascii="Times New Roman CYR" w:eastAsia="SimSun" w:hAnsi="Times New Roman CYR" w:cs="Times New Roman CYR"/>
          <w:sz w:val="26"/>
          <w:szCs w:val="26"/>
          <w:lang w:eastAsia="zh-CN"/>
        </w:rPr>
        <w:br w:type="page"/>
      </w:r>
    </w:p>
    <w:p w:rsidR="00883C77" w:rsidRDefault="00883C77" w:rsidP="00883C77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883C77" w:rsidRPr="00175BFF" w:rsidRDefault="00883C77" w:rsidP="00883C77">
      <w:pPr>
        <w:ind w:left="567"/>
        <w:jc w:val="center"/>
        <w:rPr>
          <w:b/>
          <w:sz w:val="28"/>
          <w:szCs w:val="28"/>
        </w:rPr>
      </w:pPr>
      <w:r w:rsidRPr="00175BFF">
        <w:rPr>
          <w:b/>
          <w:sz w:val="28"/>
          <w:szCs w:val="28"/>
        </w:rPr>
        <w:t xml:space="preserve">Проект территориального размещения </w:t>
      </w:r>
    </w:p>
    <w:p w:rsidR="00883C77" w:rsidRDefault="00883C77" w:rsidP="00883C77">
      <w:pPr>
        <w:ind w:left="567"/>
        <w:jc w:val="center"/>
        <w:rPr>
          <w:b/>
          <w:sz w:val="28"/>
          <w:szCs w:val="28"/>
        </w:rPr>
      </w:pPr>
      <w:r w:rsidRPr="00175BFF">
        <w:rPr>
          <w:b/>
          <w:sz w:val="28"/>
          <w:szCs w:val="28"/>
        </w:rPr>
        <w:t>объекта наружной рекламы по лоту №</w:t>
      </w:r>
      <w:r>
        <w:rPr>
          <w:b/>
          <w:sz w:val="28"/>
          <w:szCs w:val="28"/>
        </w:rPr>
        <w:t>6</w:t>
      </w:r>
    </w:p>
    <w:p w:rsidR="00883C77" w:rsidRPr="00175BFF" w:rsidRDefault="00883C77" w:rsidP="00883C77">
      <w:pPr>
        <w:ind w:left="567"/>
        <w:jc w:val="center"/>
        <w:rPr>
          <w:b/>
          <w:sz w:val="28"/>
          <w:szCs w:val="28"/>
        </w:rPr>
      </w:pPr>
    </w:p>
    <w:p w:rsidR="00883C77" w:rsidRDefault="00883C77" w:rsidP="00883C77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2771A9">
        <w:rPr>
          <w:rFonts w:ascii="Times New Roman CYR" w:eastAsia="SimSun" w:hAnsi="Times New Roman CYR" w:cs="Times New Roman CYR"/>
          <w:noProof/>
          <w:sz w:val="18"/>
          <w:szCs w:val="18"/>
        </w:rPr>
        <w:drawing>
          <wp:inline distT="0" distB="0" distL="0" distR="0" wp14:anchorId="562983D5" wp14:editId="11B36DFB">
            <wp:extent cx="6659880" cy="4894899"/>
            <wp:effectExtent l="0" t="0" r="7620" b="127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894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C77" w:rsidRDefault="00883C77" w:rsidP="00883C77">
      <w:pPr>
        <w:autoSpaceDE w:val="0"/>
        <w:autoSpaceDN w:val="0"/>
        <w:adjustRightInd w:val="0"/>
        <w:spacing w:after="120"/>
        <w:ind w:left="284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2154"/>
        <w:gridCol w:w="2154"/>
        <w:gridCol w:w="958"/>
        <w:gridCol w:w="2154"/>
        <w:gridCol w:w="1936"/>
      </w:tblGrid>
      <w:tr w:rsidR="00883C77" w:rsidRPr="00966293" w:rsidTr="00192861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883C77" w:rsidRPr="00966293" w:rsidTr="00192861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948541.90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4421121.99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948542.10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4421128.17</w:t>
            </w:r>
          </w:p>
        </w:tc>
      </w:tr>
      <w:tr w:rsidR="00883C77" w:rsidRPr="00966293" w:rsidTr="00192861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948547.44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4421125.05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C77" w:rsidRPr="00966293" w:rsidRDefault="00883C77" w:rsidP="00192861">
            <w:pPr>
              <w:jc w:val="center"/>
              <w:rPr>
                <w:sz w:val="24"/>
                <w:szCs w:val="24"/>
              </w:rPr>
            </w:pPr>
          </w:p>
        </w:tc>
      </w:tr>
      <w:tr w:rsidR="00883C77" w:rsidRPr="00966293" w:rsidTr="00192861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883C77" w:rsidRPr="00966293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02" w:type="dxa"/>
            <w:gridSpan w:val="4"/>
          </w:tcPr>
          <w:p w:rsidR="00883C77" w:rsidRPr="00966293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г.</w:t>
            </w:r>
            <w:r w:rsidRPr="004F446F">
              <w:rPr>
                <w:rFonts w:eastAsia="SimSun"/>
                <w:sz w:val="24"/>
                <w:szCs w:val="24"/>
                <w:lang w:eastAsia="zh-CN"/>
              </w:rPr>
              <w:t xml:space="preserve"> Нижневартовск, </w:t>
            </w:r>
            <w:r>
              <w:rPr>
                <w:rFonts w:eastAsia="Calibri"/>
                <w:sz w:val="24"/>
                <w:szCs w:val="24"/>
              </w:rPr>
              <w:t>перекресток ул. Мира и ул. Чапаева (в районе жилого дома 60, корпус 2, четная сторона) в 8А мкр.</w:t>
            </w:r>
          </w:p>
        </w:tc>
      </w:tr>
      <w:tr w:rsidR="00883C77" w:rsidRPr="00966293" w:rsidTr="00192861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883C77" w:rsidRPr="00966293" w:rsidRDefault="00883C77" w:rsidP="00192861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02" w:type="dxa"/>
            <w:gridSpan w:val="4"/>
          </w:tcPr>
          <w:p w:rsidR="00883C77" w:rsidRPr="00966293" w:rsidRDefault="00883C77" w:rsidP="00192861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 xml:space="preserve">отдельно стоящий </w:t>
            </w:r>
            <w:r>
              <w:rPr>
                <w:sz w:val="24"/>
                <w:szCs w:val="24"/>
              </w:rPr>
              <w:t>трехсторонний</w:t>
            </w:r>
            <w:r w:rsidRPr="00966293">
              <w:rPr>
                <w:sz w:val="24"/>
                <w:szCs w:val="24"/>
              </w:rPr>
              <w:t xml:space="preserve">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BD0465" w:rsidRDefault="00BD0465"/>
    <w:sectPr w:rsidR="00BD0465" w:rsidSect="00883C7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E4E"/>
    <w:rsid w:val="00404576"/>
    <w:rsid w:val="00883C77"/>
    <w:rsid w:val="00971E4E"/>
    <w:rsid w:val="00BD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C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C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C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C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Фрейндт Ксения Анатольевна</dc:creator>
  <cp:keywords/>
  <dc:description/>
  <cp:lastModifiedBy>Фрейндт Ксения Анатольевна</cp:lastModifiedBy>
  <cp:revision>3</cp:revision>
  <cp:lastPrinted>2018-10-10T06:08:00Z</cp:lastPrinted>
  <dcterms:created xsi:type="dcterms:W3CDTF">2018-10-10T05:17:00Z</dcterms:created>
  <dcterms:modified xsi:type="dcterms:W3CDTF">2018-10-10T06:08:00Z</dcterms:modified>
</cp:coreProperties>
</file>