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Уведомление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694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Настоящим </w:t>
      </w:r>
      <w:r w:rsidR="00390D84">
        <w:rPr>
          <w:rFonts w:ascii="Times New Roman" w:hAnsi="Times New Roman"/>
          <w:color w:val="000000" w:themeColor="text1"/>
          <w:sz w:val="24"/>
          <w:szCs w:val="24"/>
          <w:u w:val="single"/>
        </w:rPr>
        <w:t>Управление муниципального контроля</w:t>
      </w:r>
      <w:r w:rsidR="008561A8" w:rsidRPr="008561A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администрации города</w:t>
      </w:r>
      <w:r w:rsidR="008561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ind w:firstLine="567"/>
        <w:jc w:val="center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05694B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r w:rsidRPr="0005694B">
        <w:rPr>
          <w:rFonts w:ascii="Times New Roman" w:hAnsi="Times New Roman"/>
          <w:i/>
          <w:color w:val="000000" w:themeColor="text1"/>
          <w:sz w:val="20"/>
          <w:szCs w:val="20"/>
        </w:rPr>
        <w:t xml:space="preserve">наименование структурного подразделения администрации города - 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ind w:firstLine="567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05694B">
        <w:rPr>
          <w:rFonts w:ascii="Times New Roman" w:hAnsi="Times New Roman"/>
          <w:i/>
          <w:color w:val="000000" w:themeColor="text1"/>
          <w:sz w:val="20"/>
          <w:szCs w:val="20"/>
        </w:rPr>
        <w:t>регулирующего органа</w:t>
      </w:r>
      <w:r w:rsidRPr="0005694B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</w:p>
    <w:p w:rsidR="0005694B" w:rsidRPr="00390D84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5694B">
        <w:rPr>
          <w:rFonts w:ascii="Times New Roman" w:hAnsi="Times New Roman"/>
          <w:b/>
          <w:color w:val="000000" w:themeColor="text1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  <w:r w:rsidR="008561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D1251D" w:rsidRPr="00D1251D">
        <w:rPr>
          <w:rFonts w:ascii="Times New Roman" w:hAnsi="Times New Roman"/>
          <w:color w:val="000000" w:themeColor="text1"/>
          <w:sz w:val="24"/>
          <w:szCs w:val="24"/>
        </w:rPr>
        <w:t>"</w:t>
      </w:r>
      <w:r w:rsidR="00390D84" w:rsidRPr="00390D84">
        <w:rPr>
          <w:rFonts w:ascii="Times New Roman" w:hAnsi="Times New Roman"/>
          <w:sz w:val="24"/>
          <w:szCs w:val="24"/>
        </w:rPr>
        <w:t>О внесении изм</w:t>
      </w:r>
      <w:r w:rsidR="00390D84" w:rsidRPr="00390D84">
        <w:rPr>
          <w:rFonts w:ascii="Times New Roman" w:hAnsi="Times New Roman"/>
          <w:sz w:val="24"/>
          <w:szCs w:val="24"/>
        </w:rPr>
        <w:t>е</w:t>
      </w:r>
      <w:r w:rsidR="00390D84" w:rsidRPr="00390D84">
        <w:rPr>
          <w:rFonts w:ascii="Times New Roman" w:hAnsi="Times New Roman"/>
          <w:sz w:val="24"/>
          <w:szCs w:val="24"/>
        </w:rPr>
        <w:t>нений в постановление администрации города от 22.12.2017 №1896 «Об утверждении Пол</w:t>
      </w:r>
      <w:r w:rsidR="00390D84" w:rsidRPr="00390D84">
        <w:rPr>
          <w:rFonts w:ascii="Times New Roman" w:hAnsi="Times New Roman"/>
          <w:sz w:val="24"/>
          <w:szCs w:val="24"/>
        </w:rPr>
        <w:t>о</w:t>
      </w:r>
      <w:r w:rsidR="00390D84" w:rsidRPr="00390D84">
        <w:rPr>
          <w:rFonts w:ascii="Times New Roman" w:hAnsi="Times New Roman"/>
          <w:sz w:val="24"/>
          <w:szCs w:val="24"/>
        </w:rPr>
        <w:t>жения о порядке установки и эксплуатации рекламных конструкций на территории города Нижневартовска»</w:t>
      </w:r>
      <w:r w:rsidR="008561A8" w:rsidRPr="00390D84">
        <w:rPr>
          <w:rFonts w:ascii="Times New Roman" w:hAnsi="Times New Roman"/>
          <w:color w:val="000000" w:themeColor="text1"/>
          <w:sz w:val="24"/>
          <w:szCs w:val="24"/>
        </w:rPr>
        <w:t>"</w:t>
      </w:r>
      <w:r w:rsidR="00F25955" w:rsidRPr="00390D8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5694B" w:rsidRPr="0005694B" w:rsidRDefault="0005694B" w:rsidP="000569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5694B" w:rsidRPr="0005694B" w:rsidRDefault="0005694B" w:rsidP="000569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5694B" w:rsidRPr="008561A8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05694B">
        <w:rPr>
          <w:rFonts w:ascii="Times New Roman" w:hAnsi="Times New Roman"/>
          <w:b/>
          <w:sz w:val="24"/>
          <w:szCs w:val="24"/>
        </w:rPr>
        <w:t xml:space="preserve">Регулирующий орган: </w:t>
      </w:r>
      <w:r w:rsidR="00390D84">
        <w:rPr>
          <w:rFonts w:ascii="Times New Roman" w:hAnsi="Times New Roman"/>
          <w:sz w:val="24"/>
          <w:szCs w:val="24"/>
          <w:u w:val="single"/>
        </w:rPr>
        <w:t>Управление муниципального контроля</w:t>
      </w:r>
      <w:r w:rsidR="008561A8" w:rsidRPr="008561A8">
        <w:rPr>
          <w:rFonts w:ascii="Times New Roman" w:hAnsi="Times New Roman"/>
          <w:sz w:val="24"/>
          <w:szCs w:val="24"/>
          <w:u w:val="single"/>
        </w:rPr>
        <w:t xml:space="preserve"> администрации города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05694B">
        <w:rPr>
          <w:rFonts w:ascii="Times New Roman" w:hAnsi="Times New Roman"/>
          <w:i/>
          <w:sz w:val="24"/>
          <w:szCs w:val="24"/>
        </w:rPr>
        <w:t xml:space="preserve">            (</w:t>
      </w:r>
      <w:r w:rsidRPr="0005694B">
        <w:rPr>
          <w:rFonts w:ascii="Times New Roman" w:hAnsi="Times New Roman"/>
          <w:i/>
          <w:sz w:val="20"/>
          <w:szCs w:val="20"/>
        </w:rPr>
        <w:t>наименование регулирующего органа</w:t>
      </w:r>
      <w:r w:rsidRPr="0005694B">
        <w:rPr>
          <w:rFonts w:ascii="Times New Roman" w:hAnsi="Times New Roman"/>
          <w:i/>
          <w:sz w:val="24"/>
          <w:szCs w:val="24"/>
        </w:rPr>
        <w:t>)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05694B" w:rsidRPr="0005694B" w:rsidRDefault="002006D2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</w:t>
      </w:r>
      <w:r w:rsidR="00BA2203">
        <w:rPr>
          <w:rFonts w:ascii="Times New Roman" w:hAnsi="Times New Roman"/>
          <w:b/>
          <w:sz w:val="24"/>
          <w:szCs w:val="24"/>
        </w:rPr>
        <w:t>0</w:t>
      </w:r>
      <w:r w:rsidR="00390D8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"</w:t>
      </w:r>
      <w:r w:rsidR="0005694B" w:rsidRPr="0005694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"</w:t>
      </w:r>
      <w:r w:rsidR="008561A8">
        <w:rPr>
          <w:rFonts w:ascii="Times New Roman" w:hAnsi="Times New Roman"/>
          <w:b/>
          <w:sz w:val="24"/>
          <w:szCs w:val="24"/>
        </w:rPr>
        <w:t>0</w:t>
      </w:r>
      <w:r w:rsidR="00390D84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"</w:t>
      </w:r>
      <w:r w:rsidR="0005694B" w:rsidRPr="0005694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"</w:t>
      </w:r>
      <w:r w:rsidR="008561A8">
        <w:rPr>
          <w:rFonts w:ascii="Times New Roman" w:hAnsi="Times New Roman"/>
          <w:b/>
          <w:sz w:val="24"/>
          <w:szCs w:val="24"/>
        </w:rPr>
        <w:t>201</w:t>
      </w:r>
      <w:r w:rsidR="00F25955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"</w:t>
      </w:r>
      <w:r w:rsidR="0005694B" w:rsidRPr="0005694B">
        <w:rPr>
          <w:rFonts w:ascii="Times New Roman" w:hAnsi="Times New Roman"/>
          <w:b/>
          <w:sz w:val="24"/>
          <w:szCs w:val="24"/>
        </w:rPr>
        <w:t xml:space="preserve"> </w:t>
      </w:r>
      <w:r w:rsidR="0005694B" w:rsidRPr="0005694B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="0005694B" w:rsidRPr="0005694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"</w:t>
      </w:r>
      <w:r w:rsidR="00BA2203">
        <w:rPr>
          <w:rFonts w:ascii="Times New Roman" w:hAnsi="Times New Roman"/>
          <w:b/>
          <w:sz w:val="24"/>
          <w:szCs w:val="24"/>
        </w:rPr>
        <w:t>0</w:t>
      </w:r>
      <w:r w:rsidR="00B86D8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"</w:t>
      </w:r>
      <w:r w:rsidR="0005694B" w:rsidRPr="0005694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"</w:t>
      </w:r>
      <w:r w:rsidR="00B86D84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 w:rsidR="008561A8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"</w:t>
      </w:r>
      <w:r w:rsidR="0005694B" w:rsidRPr="0005694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"</w:t>
      </w:r>
      <w:r w:rsidR="008561A8">
        <w:rPr>
          <w:rFonts w:ascii="Times New Roman" w:hAnsi="Times New Roman"/>
          <w:b/>
          <w:sz w:val="24"/>
          <w:szCs w:val="24"/>
        </w:rPr>
        <w:t>201</w:t>
      </w:r>
      <w:r w:rsidR="00F25955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"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05694B">
        <w:rPr>
          <w:rFonts w:ascii="Times New Roman" w:hAnsi="Times New Roman"/>
          <w:b/>
          <w:i/>
          <w:sz w:val="20"/>
          <w:szCs w:val="20"/>
        </w:rPr>
        <w:t xml:space="preserve">                </w:t>
      </w:r>
      <w:r w:rsidRPr="0005694B">
        <w:rPr>
          <w:rFonts w:ascii="Times New Roman" w:hAnsi="Times New Roman"/>
          <w:i/>
          <w:sz w:val="20"/>
          <w:szCs w:val="20"/>
        </w:rPr>
        <w:t>(не менее 15 календарных дней)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>Способ направления ответов:</w:t>
      </w:r>
      <w:r w:rsidRPr="0005694B">
        <w:rPr>
          <w:rFonts w:ascii="Times New Roman" w:hAnsi="Times New Roman"/>
          <w:sz w:val="24"/>
          <w:szCs w:val="24"/>
        </w:rPr>
        <w:t xml:space="preserve"> </w:t>
      </w:r>
    </w:p>
    <w:p w:rsidR="008561A8" w:rsidRPr="0005694B" w:rsidRDefault="008561A8" w:rsidP="0085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94B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</w:t>
      </w:r>
      <w:r w:rsidRPr="0005694B">
        <w:rPr>
          <w:rFonts w:ascii="Times New Roman" w:hAnsi="Times New Roman"/>
          <w:sz w:val="24"/>
          <w:szCs w:val="24"/>
        </w:rPr>
        <w:t>е</w:t>
      </w:r>
      <w:r w:rsidRPr="0005694B">
        <w:rPr>
          <w:rFonts w:ascii="Times New Roman" w:hAnsi="Times New Roman"/>
          <w:sz w:val="24"/>
          <w:szCs w:val="24"/>
        </w:rPr>
        <w:t>чаний) относительно положений муниципального нормативного правового акта осуществл</w:t>
      </w:r>
      <w:r w:rsidRPr="0005694B">
        <w:rPr>
          <w:rFonts w:ascii="Times New Roman" w:hAnsi="Times New Roman"/>
          <w:sz w:val="24"/>
          <w:szCs w:val="24"/>
        </w:rPr>
        <w:t>я</w:t>
      </w:r>
      <w:r w:rsidRPr="0005694B">
        <w:rPr>
          <w:rFonts w:ascii="Times New Roman" w:hAnsi="Times New Roman"/>
          <w:sz w:val="24"/>
          <w:szCs w:val="24"/>
        </w:rPr>
        <w:t xml:space="preserve">ется в форме электронного документа по электронной почте на адрес: </w:t>
      </w:r>
      <w:proofErr w:type="spellStart"/>
      <w:r w:rsidR="00390D84">
        <w:rPr>
          <w:rFonts w:ascii="Times New Roman" w:hAnsi="Times New Roman"/>
          <w:i/>
          <w:sz w:val="24"/>
          <w:szCs w:val="24"/>
          <w:u w:val="single"/>
          <w:lang w:val="en-US"/>
        </w:rPr>
        <w:t>umk</w:t>
      </w:r>
      <w:proofErr w:type="spellEnd"/>
      <w:r w:rsidRPr="00091D03">
        <w:rPr>
          <w:rFonts w:ascii="Times New Roman" w:hAnsi="Times New Roman"/>
          <w:i/>
          <w:sz w:val="24"/>
          <w:szCs w:val="24"/>
          <w:u w:val="single"/>
        </w:rPr>
        <w:t>@</w:t>
      </w:r>
      <w:r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n</w:t>
      </w:r>
      <w:r w:rsidRPr="00091D03">
        <w:rPr>
          <w:rFonts w:ascii="Times New Roman" w:hAnsi="Times New Roman"/>
          <w:i/>
          <w:sz w:val="24"/>
          <w:szCs w:val="24"/>
          <w:u w:val="single"/>
        </w:rPr>
        <w:t>-</w:t>
      </w:r>
      <w:proofErr w:type="spellStart"/>
      <w:r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vartovsk</w:t>
      </w:r>
      <w:proofErr w:type="spellEnd"/>
      <w:r w:rsidRPr="00091D03">
        <w:rPr>
          <w:rFonts w:ascii="Times New Roman" w:hAnsi="Times New Roman"/>
          <w:i/>
          <w:sz w:val="24"/>
          <w:szCs w:val="24"/>
          <w:u w:val="single"/>
        </w:rPr>
        <w:t>.</w:t>
      </w:r>
      <w:proofErr w:type="spellStart"/>
      <w:r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ru</w:t>
      </w:r>
      <w:proofErr w:type="spellEnd"/>
    </w:p>
    <w:p w:rsidR="008561A8" w:rsidRPr="00C118BD" w:rsidRDefault="008561A8" w:rsidP="0085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5694B">
        <w:rPr>
          <w:rFonts w:ascii="Times New Roman" w:hAnsi="Times New Roman"/>
          <w:sz w:val="24"/>
          <w:szCs w:val="24"/>
        </w:rPr>
        <w:t>или в форме документа на бумажном носителе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18BD">
        <w:rPr>
          <w:rFonts w:ascii="Times New Roman" w:hAnsi="Times New Roman"/>
          <w:i/>
          <w:sz w:val="24"/>
          <w:szCs w:val="24"/>
          <w:u w:val="single"/>
        </w:rPr>
        <w:t xml:space="preserve">ул. </w:t>
      </w:r>
      <w:r w:rsidR="00390D84">
        <w:rPr>
          <w:rFonts w:ascii="Times New Roman" w:hAnsi="Times New Roman"/>
          <w:i/>
          <w:sz w:val="24"/>
          <w:szCs w:val="24"/>
          <w:u w:val="single"/>
        </w:rPr>
        <w:t>Ханты-Мансийская</w:t>
      </w:r>
      <w:r w:rsidRPr="00C118BD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390D84">
        <w:rPr>
          <w:rFonts w:ascii="Times New Roman" w:hAnsi="Times New Roman"/>
          <w:i/>
          <w:sz w:val="24"/>
          <w:szCs w:val="24"/>
          <w:u w:val="single"/>
        </w:rPr>
        <w:t>35</w:t>
      </w:r>
      <w:r w:rsidRPr="00C118BD">
        <w:rPr>
          <w:rFonts w:ascii="Times New Roman" w:hAnsi="Times New Roman"/>
          <w:i/>
          <w:sz w:val="24"/>
          <w:szCs w:val="24"/>
          <w:u w:val="single"/>
        </w:rPr>
        <w:t>, г. Нижневартовск, 6286</w:t>
      </w:r>
      <w:r w:rsidR="00390D84">
        <w:rPr>
          <w:rFonts w:ascii="Times New Roman" w:hAnsi="Times New Roman"/>
          <w:i/>
          <w:sz w:val="24"/>
          <w:szCs w:val="24"/>
          <w:u w:val="single"/>
        </w:rPr>
        <w:t>24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561A8" w:rsidRPr="0005694B" w:rsidRDefault="008561A8" w:rsidP="0085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8561A8" w:rsidRDefault="00390D84" w:rsidP="00856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Медведева Валентина Александровна</w:t>
      </w:r>
      <w:r w:rsidR="008561A8">
        <w:rPr>
          <w:rFonts w:ascii="Times New Roman" w:hAnsi="Times New Roman"/>
          <w:i/>
          <w:sz w:val="24"/>
          <w:szCs w:val="24"/>
          <w:u w:val="single"/>
        </w:rPr>
        <w:t xml:space="preserve">, начальник </w:t>
      </w:r>
      <w:r>
        <w:rPr>
          <w:rFonts w:ascii="Times New Roman" w:hAnsi="Times New Roman"/>
          <w:i/>
          <w:sz w:val="24"/>
          <w:szCs w:val="24"/>
          <w:u w:val="single"/>
        </w:rPr>
        <w:t>службы наружной рекламы управления м</w:t>
      </w:r>
      <w:r>
        <w:rPr>
          <w:rFonts w:ascii="Times New Roman" w:hAnsi="Times New Roman"/>
          <w:i/>
          <w:sz w:val="24"/>
          <w:szCs w:val="24"/>
          <w:u w:val="single"/>
        </w:rPr>
        <w:t>у</w:t>
      </w:r>
      <w:r>
        <w:rPr>
          <w:rFonts w:ascii="Times New Roman" w:hAnsi="Times New Roman"/>
          <w:i/>
          <w:sz w:val="24"/>
          <w:szCs w:val="24"/>
          <w:u w:val="single"/>
        </w:rPr>
        <w:t>ниципального контроля</w:t>
      </w:r>
      <w:r w:rsidR="008561A8">
        <w:rPr>
          <w:rFonts w:ascii="Times New Roman" w:hAnsi="Times New Roman"/>
          <w:i/>
          <w:sz w:val="24"/>
          <w:szCs w:val="24"/>
          <w:u w:val="single"/>
        </w:rPr>
        <w:t>, контактный телефон: (3466)</w:t>
      </w:r>
      <w:r>
        <w:rPr>
          <w:rFonts w:ascii="Times New Roman" w:hAnsi="Times New Roman"/>
          <w:i/>
          <w:sz w:val="24"/>
          <w:szCs w:val="24"/>
          <w:u w:val="single"/>
        </w:rPr>
        <w:t>43-41-63</w:t>
      </w:r>
      <w:r w:rsidR="008561A8" w:rsidRPr="0005694B">
        <w:rPr>
          <w:rFonts w:ascii="Times New Roman" w:hAnsi="Times New Roman"/>
          <w:i/>
          <w:sz w:val="20"/>
          <w:szCs w:val="20"/>
        </w:rPr>
        <w:t>)</w:t>
      </w:r>
      <w:r w:rsidR="008561A8" w:rsidRPr="00582237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 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Style w:val="FontStyle13"/>
          <w:i/>
          <w:sz w:val="24"/>
          <w:szCs w:val="24"/>
        </w:rPr>
      </w:pPr>
    </w:p>
    <w:p w:rsidR="0005694B" w:rsidRPr="0005694B" w:rsidRDefault="0005694B" w:rsidP="000569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694B" w:rsidRPr="0005694B" w:rsidRDefault="0005694B" w:rsidP="000569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9923"/>
      </w:tblGrid>
      <w:tr w:rsidR="0005694B" w:rsidRPr="0005694B" w:rsidTr="00F70A79">
        <w:trPr>
          <w:trHeight w:val="69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94B" w:rsidRPr="0005694B" w:rsidRDefault="0005694B" w:rsidP="008561A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D1251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п</w:t>
            </w:r>
            <w:r w:rsidR="008561A8" w:rsidRPr="0087158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остановлени</w:t>
            </w:r>
            <w:r w:rsidR="00D1251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я</w:t>
            </w:r>
            <w:r w:rsidR="008561A8" w:rsidRPr="0087158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 xml:space="preserve"> администрации города "</w:t>
            </w:r>
            <w:r w:rsidR="00390D84" w:rsidRPr="00390D84">
              <w:rPr>
                <w:rFonts w:ascii="Times New Roman" w:hAnsi="Times New Roman"/>
                <w:sz w:val="24"/>
                <w:szCs w:val="24"/>
                <w:u w:val="single"/>
              </w:rPr>
              <w:t>О внесении изменений в постановление а</w:t>
            </w:r>
            <w:r w:rsidR="00390D84" w:rsidRPr="00390D84">
              <w:rPr>
                <w:rFonts w:ascii="Times New Roman" w:hAnsi="Times New Roman"/>
                <w:sz w:val="24"/>
                <w:szCs w:val="24"/>
                <w:u w:val="single"/>
              </w:rPr>
              <w:t>д</w:t>
            </w:r>
            <w:r w:rsidR="00390D84" w:rsidRPr="00390D84">
              <w:rPr>
                <w:rFonts w:ascii="Times New Roman" w:hAnsi="Times New Roman"/>
                <w:sz w:val="24"/>
                <w:szCs w:val="24"/>
                <w:u w:val="single"/>
              </w:rPr>
              <w:t>министрации города от 22.12.2017 №1896 «Об утверждении Положения о порядке установки и эксплуатации рекламных конструкций на территории города Нижневартовска»</w:t>
            </w:r>
            <w:r w:rsidR="008561A8" w:rsidRPr="0087158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"</w:t>
            </w:r>
          </w:p>
          <w:p w:rsidR="0005694B" w:rsidRPr="0005694B" w:rsidRDefault="0005694B" w:rsidP="00F70A7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(наименование проекта муниципального нормативного правового акта)</w:t>
            </w:r>
          </w:p>
          <w:p w:rsidR="0005694B" w:rsidRPr="00390D84" w:rsidRDefault="00D1251D" w:rsidP="00D1251D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</w:rPr>
            </w:pPr>
            <w:r w:rsidRPr="00390D84">
              <w:rPr>
                <w:rFonts w:ascii="Times New Roman" w:hAnsi="Times New Roman"/>
                <w:sz w:val="24"/>
                <w:szCs w:val="24"/>
              </w:rPr>
              <w:t>разработан</w:t>
            </w:r>
            <w:r w:rsidR="0005694B" w:rsidRPr="00390D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D8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90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0D84" w:rsidRPr="00390D84">
              <w:rPr>
                <w:rFonts w:ascii="Times New Roman" w:hAnsi="Times New Roman"/>
                <w:sz w:val="24"/>
                <w:szCs w:val="24"/>
              </w:rPr>
              <w:t xml:space="preserve">целью оптимизации </w:t>
            </w:r>
            <w:r w:rsidR="00390D84" w:rsidRPr="00390D84">
              <w:rPr>
                <w:rFonts w:ascii="Times New Roman" w:eastAsia="Helvetica" w:hAnsi="Times New Roman"/>
                <w:bCs/>
                <w:sz w:val="24"/>
                <w:szCs w:val="24"/>
                <w:shd w:val="clear" w:color="auto" w:fill="FFFFFF"/>
              </w:rPr>
              <w:t>порядка внесения изменений в Схему размещения рекла</w:t>
            </w:r>
            <w:r w:rsidR="00390D84" w:rsidRPr="00390D84">
              <w:rPr>
                <w:rFonts w:ascii="Times New Roman" w:eastAsia="Helvetica" w:hAnsi="Times New Roman"/>
                <w:bCs/>
                <w:sz w:val="24"/>
                <w:szCs w:val="24"/>
                <w:shd w:val="clear" w:color="auto" w:fill="FFFFFF"/>
              </w:rPr>
              <w:t>м</w:t>
            </w:r>
            <w:r w:rsidR="00390D84" w:rsidRPr="00390D84">
              <w:rPr>
                <w:rFonts w:ascii="Times New Roman" w:eastAsia="Helvetica" w:hAnsi="Times New Roman"/>
                <w:bCs/>
                <w:sz w:val="24"/>
                <w:szCs w:val="24"/>
                <w:shd w:val="clear" w:color="auto" w:fill="FFFFFF"/>
              </w:rPr>
              <w:t>ных конструкций на территории города Нижневартовска</w:t>
            </w:r>
            <w:r w:rsidR="00390D84">
              <w:rPr>
                <w:rFonts w:ascii="Times New Roman" w:eastAsia="Helvetica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D1251D" w:rsidRPr="0005694B" w:rsidRDefault="00D1251D" w:rsidP="00F70A7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694B" w:rsidRPr="0005694B" w:rsidRDefault="0005694B" w:rsidP="00390D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</w:t>
            </w:r>
            <w:r w:rsidR="00D93E3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з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никновению необоснованных расходов субъектов предпринимательской и инвестиционной деятельности, а также бюджета города Нижневартовска,</w:t>
            </w:r>
            <w:r w:rsidR="00390D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D84">
              <w:rPr>
                <w:rStyle w:val="FontStyle13"/>
                <w:i/>
                <w:sz w:val="24"/>
                <w:szCs w:val="24"/>
                <w:u w:val="single"/>
              </w:rPr>
              <w:t>управление муниципального ко</w:t>
            </w:r>
            <w:r w:rsidR="00390D84">
              <w:rPr>
                <w:rStyle w:val="FontStyle13"/>
                <w:i/>
                <w:sz w:val="24"/>
                <w:szCs w:val="24"/>
                <w:u w:val="single"/>
              </w:rPr>
              <w:t>н</w:t>
            </w:r>
            <w:r w:rsidR="00390D84">
              <w:rPr>
                <w:rStyle w:val="FontStyle13"/>
                <w:i/>
                <w:sz w:val="24"/>
                <w:szCs w:val="24"/>
                <w:u w:val="single"/>
              </w:rPr>
              <w:t>троля</w:t>
            </w:r>
            <w:r w:rsidR="00FC2734" w:rsidRPr="00385A52">
              <w:rPr>
                <w:rStyle w:val="FontStyle13"/>
                <w:i/>
                <w:sz w:val="24"/>
                <w:szCs w:val="24"/>
                <w:u w:val="single"/>
              </w:rPr>
              <w:t xml:space="preserve"> администрации города</w:t>
            </w:r>
            <w:r w:rsidR="00FC2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в соответствии с пунктом 3.9 Порядка проведения в админ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и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страции города Нижневартовска 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оценки регулирующего воздействия проектов муниципал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ных нормативных правовых актов</w:t>
            </w:r>
            <w:r w:rsidR="00D93E37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 xml:space="preserve"> экспертизы </w:t>
            </w:r>
            <w:r w:rsidR="00D93E37">
              <w:rPr>
                <w:rFonts w:ascii="Times New Roman" w:eastAsiaTheme="minorHAnsi" w:hAnsi="Times New Roman"/>
                <w:sz w:val="24"/>
                <w:szCs w:val="24"/>
              </w:rPr>
              <w:t xml:space="preserve">и оценки фактического воздействия 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муниц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пальных нормативных правовых</w:t>
            </w:r>
            <w:r w:rsidR="00457F1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актов, затрагивающих вопросы осуществления предприн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>мательской и инвестиционной</w:t>
            </w:r>
            <w:r w:rsidR="003E4E9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 xml:space="preserve">деятельности, утвержденного постановлением администрации города </w:t>
            </w:r>
            <w:r w:rsidR="003E4E98" w:rsidRPr="001D0D54">
              <w:rPr>
                <w:rStyle w:val="FontStyle13"/>
                <w:sz w:val="24"/>
                <w:szCs w:val="20"/>
              </w:rPr>
              <w:t xml:space="preserve">от </w:t>
            </w:r>
            <w:r w:rsidR="003E4E98">
              <w:rPr>
                <w:rStyle w:val="FontStyle13"/>
                <w:sz w:val="24"/>
                <w:szCs w:val="20"/>
              </w:rPr>
              <w:t>29.10.2015</w:t>
            </w:r>
            <w:r w:rsidR="003E4E98" w:rsidRPr="001D0D54">
              <w:rPr>
                <w:rStyle w:val="FontStyle13"/>
                <w:sz w:val="24"/>
                <w:szCs w:val="20"/>
              </w:rPr>
              <w:t xml:space="preserve"> №</w:t>
            </w:r>
            <w:r w:rsidR="003E4E98">
              <w:rPr>
                <w:rStyle w:val="FontStyle13"/>
                <w:sz w:val="24"/>
                <w:szCs w:val="20"/>
              </w:rPr>
              <w:t>1935</w:t>
            </w:r>
            <w:r w:rsidR="00D1251D">
              <w:rPr>
                <w:rStyle w:val="FontStyle13"/>
                <w:sz w:val="24"/>
                <w:szCs w:val="20"/>
              </w:rPr>
              <w:t xml:space="preserve"> (с изменениями)</w:t>
            </w:r>
            <w:r w:rsidRPr="0005694B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</w:tc>
      </w:tr>
      <w:tr w:rsidR="0005694B" w:rsidRPr="0005694B" w:rsidTr="00F70A79">
        <w:trPr>
          <w:trHeight w:val="69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94B" w:rsidRPr="0005694B" w:rsidRDefault="0005694B" w:rsidP="003E4E9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Приложение: </w:t>
            </w:r>
            <w:r w:rsidR="004E226F">
              <w:rPr>
                <w:rFonts w:ascii="Times New Roman" w:hAnsi="Times New Roman"/>
                <w:sz w:val="24"/>
                <w:szCs w:val="24"/>
              </w:rPr>
              <w:t>п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роект муниципального нормативного правового акта, пояснительная   </w:t>
            </w:r>
            <w:r w:rsidR="004E226F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записка к проекту </w:t>
            </w:r>
            <w:r w:rsidR="00D93E37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нормативного правового акта, опросный лист </w:t>
            </w:r>
          </w:p>
        </w:tc>
      </w:tr>
    </w:tbl>
    <w:p w:rsidR="0005694B" w:rsidRPr="0005694B" w:rsidRDefault="0005694B" w:rsidP="0005694B">
      <w:pPr>
        <w:tabs>
          <w:tab w:val="left" w:pos="4536"/>
        </w:tabs>
        <w:spacing w:after="0" w:line="240" w:lineRule="auto"/>
        <w:ind w:right="-1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sectPr w:rsidR="0005694B" w:rsidRPr="0005694B" w:rsidSect="00770301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1AB" w:rsidRDefault="006851AB" w:rsidP="00A14D14">
      <w:pPr>
        <w:spacing w:after="0" w:line="240" w:lineRule="auto"/>
      </w:pPr>
      <w:r>
        <w:separator/>
      </w:r>
    </w:p>
  </w:endnote>
  <w:endnote w:type="continuationSeparator" w:id="0">
    <w:p w:rsidR="006851AB" w:rsidRDefault="006851AB" w:rsidP="00A1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1AB" w:rsidRDefault="006851AB" w:rsidP="00A14D14">
      <w:pPr>
        <w:spacing w:after="0" w:line="240" w:lineRule="auto"/>
      </w:pPr>
      <w:r>
        <w:separator/>
      </w:r>
    </w:p>
  </w:footnote>
  <w:footnote w:type="continuationSeparator" w:id="0">
    <w:p w:rsidR="006851AB" w:rsidRDefault="006851AB" w:rsidP="00A1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44788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C2734" w:rsidRPr="00770301" w:rsidRDefault="00FC2734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770301">
          <w:rPr>
            <w:rFonts w:ascii="Times New Roman" w:hAnsi="Times New Roman"/>
            <w:sz w:val="24"/>
            <w:szCs w:val="24"/>
          </w:rPr>
          <w:fldChar w:fldCharType="begin"/>
        </w:r>
        <w:r w:rsidRPr="0077030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70301">
          <w:rPr>
            <w:rFonts w:ascii="Times New Roman" w:hAnsi="Times New Roman"/>
            <w:sz w:val="24"/>
            <w:szCs w:val="24"/>
          </w:rPr>
          <w:fldChar w:fldCharType="separate"/>
        </w:r>
        <w:r w:rsidR="00B86D84">
          <w:rPr>
            <w:rFonts w:ascii="Times New Roman" w:hAnsi="Times New Roman"/>
            <w:noProof/>
            <w:sz w:val="24"/>
            <w:szCs w:val="24"/>
          </w:rPr>
          <w:t>2</w:t>
        </w:r>
        <w:r w:rsidRPr="0077030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6A5F"/>
    <w:multiLevelType w:val="hybridMultilevel"/>
    <w:tmpl w:val="DFCC5692"/>
    <w:lvl w:ilvl="0" w:tplc="BB52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3D2865"/>
    <w:multiLevelType w:val="multilevel"/>
    <w:tmpl w:val="ED382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9C24C2E"/>
    <w:multiLevelType w:val="hybridMultilevel"/>
    <w:tmpl w:val="D40E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42170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671ADC"/>
    <w:multiLevelType w:val="multilevel"/>
    <w:tmpl w:val="587AC5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F111D1D"/>
    <w:multiLevelType w:val="multilevel"/>
    <w:tmpl w:val="8B06E1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82F004B"/>
    <w:multiLevelType w:val="hybridMultilevel"/>
    <w:tmpl w:val="D2A0E9B2"/>
    <w:lvl w:ilvl="0" w:tplc="E020C52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302D7"/>
    <w:multiLevelType w:val="hybridMultilevel"/>
    <w:tmpl w:val="4B7E7316"/>
    <w:lvl w:ilvl="0" w:tplc="78CEEC0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5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4B"/>
    <w:rsid w:val="0002072B"/>
    <w:rsid w:val="000254D3"/>
    <w:rsid w:val="0005694B"/>
    <w:rsid w:val="000F25CE"/>
    <w:rsid w:val="001015BF"/>
    <w:rsid w:val="00115885"/>
    <w:rsid w:val="0015448F"/>
    <w:rsid w:val="001A02B5"/>
    <w:rsid w:val="001C4AC1"/>
    <w:rsid w:val="001D0D54"/>
    <w:rsid w:val="001E33E9"/>
    <w:rsid w:val="002006D2"/>
    <w:rsid w:val="002146C4"/>
    <w:rsid w:val="00246129"/>
    <w:rsid w:val="00251BF7"/>
    <w:rsid w:val="00282CF8"/>
    <w:rsid w:val="00285DAE"/>
    <w:rsid w:val="00286809"/>
    <w:rsid w:val="00293B3A"/>
    <w:rsid w:val="002A0696"/>
    <w:rsid w:val="002A17D8"/>
    <w:rsid w:val="002A2CA3"/>
    <w:rsid w:val="002C75C4"/>
    <w:rsid w:val="00337362"/>
    <w:rsid w:val="00356826"/>
    <w:rsid w:val="00390D84"/>
    <w:rsid w:val="00396085"/>
    <w:rsid w:val="003A3500"/>
    <w:rsid w:val="003A4F69"/>
    <w:rsid w:val="003C1036"/>
    <w:rsid w:val="003C1D05"/>
    <w:rsid w:val="003E4E98"/>
    <w:rsid w:val="003F1D6C"/>
    <w:rsid w:val="00457F19"/>
    <w:rsid w:val="00461903"/>
    <w:rsid w:val="00497A6A"/>
    <w:rsid w:val="004C6A29"/>
    <w:rsid w:val="004E226F"/>
    <w:rsid w:val="004F7FCD"/>
    <w:rsid w:val="00507DD4"/>
    <w:rsid w:val="0051720D"/>
    <w:rsid w:val="00520515"/>
    <w:rsid w:val="00586752"/>
    <w:rsid w:val="005E2E4D"/>
    <w:rsid w:val="00681107"/>
    <w:rsid w:val="006851AB"/>
    <w:rsid w:val="007039A6"/>
    <w:rsid w:val="00715D10"/>
    <w:rsid w:val="00747545"/>
    <w:rsid w:val="00770301"/>
    <w:rsid w:val="00786948"/>
    <w:rsid w:val="007E16E4"/>
    <w:rsid w:val="0080097B"/>
    <w:rsid w:val="00815DB9"/>
    <w:rsid w:val="008561A8"/>
    <w:rsid w:val="008703C8"/>
    <w:rsid w:val="008715C5"/>
    <w:rsid w:val="00892B19"/>
    <w:rsid w:val="00894B5A"/>
    <w:rsid w:val="008A69C0"/>
    <w:rsid w:val="00937B5A"/>
    <w:rsid w:val="00944461"/>
    <w:rsid w:val="00984EEF"/>
    <w:rsid w:val="00995FFA"/>
    <w:rsid w:val="009D0631"/>
    <w:rsid w:val="009E30BF"/>
    <w:rsid w:val="00A14D14"/>
    <w:rsid w:val="00A20890"/>
    <w:rsid w:val="00A374A5"/>
    <w:rsid w:val="00AE2287"/>
    <w:rsid w:val="00B11C98"/>
    <w:rsid w:val="00B21B0F"/>
    <w:rsid w:val="00B40F03"/>
    <w:rsid w:val="00B7228D"/>
    <w:rsid w:val="00B86D84"/>
    <w:rsid w:val="00BA2203"/>
    <w:rsid w:val="00BD30A4"/>
    <w:rsid w:val="00C00ADE"/>
    <w:rsid w:val="00C12703"/>
    <w:rsid w:val="00C16155"/>
    <w:rsid w:val="00C654E1"/>
    <w:rsid w:val="00CA27EB"/>
    <w:rsid w:val="00CF580D"/>
    <w:rsid w:val="00D1251D"/>
    <w:rsid w:val="00D7508E"/>
    <w:rsid w:val="00D93E37"/>
    <w:rsid w:val="00DA7D99"/>
    <w:rsid w:val="00DC0055"/>
    <w:rsid w:val="00DC2AD8"/>
    <w:rsid w:val="00DD55C4"/>
    <w:rsid w:val="00E245B0"/>
    <w:rsid w:val="00E273E1"/>
    <w:rsid w:val="00E3367D"/>
    <w:rsid w:val="00E80A8F"/>
    <w:rsid w:val="00E87D1D"/>
    <w:rsid w:val="00EC096B"/>
    <w:rsid w:val="00EC0E82"/>
    <w:rsid w:val="00EE7575"/>
    <w:rsid w:val="00EF3904"/>
    <w:rsid w:val="00F12776"/>
    <w:rsid w:val="00F25955"/>
    <w:rsid w:val="00F32E15"/>
    <w:rsid w:val="00F678CD"/>
    <w:rsid w:val="00F70A79"/>
    <w:rsid w:val="00FC2734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4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69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05694B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9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05694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6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694B"/>
    <w:rPr>
      <w:rFonts w:ascii="Calibri" w:eastAsia="Calibri" w:hAnsi="Calibri" w:cs="Times New Roman"/>
    </w:rPr>
  </w:style>
  <w:style w:type="paragraph" w:customStyle="1" w:styleId="ConsPlusNormal">
    <w:name w:val="ConsPlusNormal"/>
    <w:rsid w:val="000569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569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94B"/>
    <w:rPr>
      <w:rFonts w:ascii="Tahoma" w:eastAsia="Calibri" w:hAnsi="Tahoma" w:cs="Tahoma"/>
      <w:sz w:val="16"/>
      <w:szCs w:val="16"/>
    </w:rPr>
  </w:style>
  <w:style w:type="character" w:customStyle="1" w:styleId="FontStyle13">
    <w:name w:val="Font Style13"/>
    <w:rsid w:val="0005694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05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694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056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4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69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05694B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9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05694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6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694B"/>
    <w:rPr>
      <w:rFonts w:ascii="Calibri" w:eastAsia="Calibri" w:hAnsi="Calibri" w:cs="Times New Roman"/>
    </w:rPr>
  </w:style>
  <w:style w:type="paragraph" w:customStyle="1" w:styleId="ConsPlusNormal">
    <w:name w:val="ConsPlusNormal"/>
    <w:rsid w:val="000569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569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94B"/>
    <w:rPr>
      <w:rFonts w:ascii="Tahoma" w:eastAsia="Calibri" w:hAnsi="Tahoma" w:cs="Tahoma"/>
      <w:sz w:val="16"/>
      <w:szCs w:val="16"/>
    </w:rPr>
  </w:style>
  <w:style w:type="character" w:customStyle="1" w:styleId="FontStyle13">
    <w:name w:val="Font Style13"/>
    <w:rsid w:val="0005694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05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694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056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Паздерина Ольга Андреевна</cp:lastModifiedBy>
  <cp:revision>3</cp:revision>
  <cp:lastPrinted>2018-10-25T09:30:00Z</cp:lastPrinted>
  <dcterms:created xsi:type="dcterms:W3CDTF">2018-10-25T09:29:00Z</dcterms:created>
  <dcterms:modified xsi:type="dcterms:W3CDTF">2018-10-25T09:30:00Z</dcterms:modified>
</cp:coreProperties>
</file>