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EA2625" w:rsidRPr="00B61B6F" w:rsidRDefault="00EA2625" w:rsidP="00EA26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EA2625" w:rsidRPr="00B61B6F" w:rsidTr="00D03B46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EA2625" w:rsidRPr="005E0DD7" w:rsidRDefault="00EA2625" w:rsidP="00D03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A2625" w:rsidRPr="005E0DD7" w:rsidRDefault="00EA2625" w:rsidP="00D03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3F57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03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ию</w:t>
            </w:r>
            <w:r w:rsidR="003A7D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</w:t>
            </w:r>
            <w:r w:rsidR="00D03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962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154F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627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58</w:t>
            </w:r>
            <w:r w:rsidRPr="00BB63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EA2625" w:rsidRPr="005E0DD7" w:rsidRDefault="00EA2625" w:rsidP="00D03B4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372DA" w:rsidRDefault="006372DA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72DA" w:rsidRDefault="006372DA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364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постановления администрации города «</w:t>
      </w:r>
      <w:r w:rsidR="003A7D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города от 10.08.2012 №992 «</w:t>
      </w:r>
      <w:r w:rsidR="00364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7D45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города Нижневартовска «Обеспечение жильем молодых семей в соответствие с федеральной целевой программой «Жилище» и улучшение жилищных условий молодых учителей на 2013-2020 годы</w:t>
      </w:r>
      <w:r w:rsidR="003640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7D06" w:rsidRPr="00025E4A" w:rsidRDefault="003A7D06" w:rsidP="003A7D06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5E4A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</w:t>
      </w:r>
      <w:r>
        <w:rPr>
          <w:rFonts w:ascii="Times New Roman" w:hAnsi="Times New Roman" w:cs="Times New Roman"/>
          <w:sz w:val="28"/>
          <w:szCs w:val="28"/>
        </w:rPr>
        <w:t xml:space="preserve">пункте 3 части 1 </w:t>
      </w:r>
      <w:r w:rsidRPr="00025E4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5E4A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1014F2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муниципального образования - счетной палате города Нижневартовска</w:t>
      </w:r>
      <w:r>
        <w:rPr>
          <w:rFonts w:ascii="Times New Roman" w:hAnsi="Times New Roman" w:cs="Times New Roman"/>
          <w:sz w:val="28"/>
          <w:szCs w:val="28"/>
        </w:rPr>
        <w:t>, утвержденного реше</w:t>
      </w:r>
      <w:r w:rsidRPr="00025E4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5E4A">
        <w:rPr>
          <w:rFonts w:ascii="Times New Roman" w:hAnsi="Times New Roman" w:cs="Times New Roman"/>
          <w:sz w:val="28"/>
          <w:szCs w:val="28"/>
        </w:rPr>
        <w:t xml:space="preserve"> Думы города</w:t>
      </w:r>
      <w:proofErr w:type="gramEnd"/>
      <w:r w:rsidRPr="00025E4A">
        <w:rPr>
          <w:rFonts w:ascii="Times New Roman" w:hAnsi="Times New Roman" w:cs="Times New Roman"/>
          <w:sz w:val="28"/>
          <w:szCs w:val="28"/>
        </w:rPr>
        <w:t xml:space="preserve"> Нижнева</w:t>
      </w:r>
      <w:r>
        <w:rPr>
          <w:rFonts w:ascii="Times New Roman" w:hAnsi="Times New Roman" w:cs="Times New Roman"/>
          <w:sz w:val="28"/>
          <w:szCs w:val="28"/>
        </w:rPr>
        <w:t>ртовска от 22.12.2011 №154.</w:t>
      </w:r>
    </w:p>
    <w:p w:rsidR="003A7D06" w:rsidRPr="00025E4A" w:rsidRDefault="003A7D06" w:rsidP="003A7D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представленного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администрации города Нижневартовска </w:t>
      </w:r>
      <w:r w:rsidR="007D458F" w:rsidRPr="007D45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города от 10.08.2012 №992 «Об утверждении муниципальной программы города Нижневартовска «Обеспечение жильем молодых семей в соответствие с федеральной целевой программой «Жилище» и улучшение жилищных условий молодых учителей на 2013-2020 годы»</w:t>
      </w:r>
      <w:r w:rsidR="007D458F" w:rsidRPr="007D45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Проект)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представляемых одновременно с ним материалов установлено: </w:t>
      </w:r>
      <w:proofErr w:type="gramEnd"/>
    </w:p>
    <w:p w:rsidR="007D458F" w:rsidRDefault="003A7D06" w:rsidP="003A7D06">
      <w:pPr>
        <w:pStyle w:val="ConsPlusNormal"/>
        <w:ind w:firstLine="540"/>
        <w:jc w:val="both"/>
        <w:outlineLvl w:val="0"/>
      </w:pPr>
      <w:r w:rsidRPr="00025E4A">
        <w:rPr>
          <w:bCs/>
        </w:rPr>
        <w:t>В</w:t>
      </w:r>
      <w:r w:rsidRPr="00025E4A">
        <w:t xml:space="preserve"> муниципальную программу </w:t>
      </w:r>
      <w:r w:rsidR="007D458F" w:rsidRPr="007D458F">
        <w:rPr>
          <w:rFonts w:eastAsia="Times New Roman"/>
          <w:lang w:eastAsia="ru-RU"/>
        </w:rPr>
        <w:t>«Обеспечение жильем молодых семей в соответствие с федеральной целевой программой «Жилище» и улучшение жилищных условий молодых учителей на 2013-2020 годы»</w:t>
      </w:r>
      <w:r w:rsidRPr="00025E4A">
        <w:t xml:space="preserve">, утвержденную постановлением Администрации города Нижневартовска </w:t>
      </w:r>
      <w:r w:rsidR="007D458F" w:rsidRPr="007D458F">
        <w:rPr>
          <w:rFonts w:eastAsia="Times New Roman"/>
          <w:lang w:eastAsia="ru-RU"/>
        </w:rPr>
        <w:t xml:space="preserve">от 10.08.2012 №992 </w:t>
      </w:r>
      <w:r>
        <w:rPr>
          <w:rFonts w:eastAsia="Times New Roman"/>
          <w:bCs/>
          <w:lang w:eastAsia="ru-RU"/>
        </w:rPr>
        <w:t xml:space="preserve"> (далее – Муниципальная программа)</w:t>
      </w:r>
      <w:r>
        <w:t>,</w:t>
      </w:r>
      <w:r w:rsidRPr="00025E4A">
        <w:t xml:space="preserve"> предлагается </w:t>
      </w:r>
      <w:r>
        <w:t>внести изменения в целях</w:t>
      </w:r>
      <w:r w:rsidR="007D458F">
        <w:t>:</w:t>
      </w:r>
    </w:p>
    <w:p w:rsidR="003A7D06" w:rsidRDefault="003A7D06" w:rsidP="007D458F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  <w:outlineLvl w:val="0"/>
      </w:pPr>
      <w:r>
        <w:lastRenderedPageBreak/>
        <w:t xml:space="preserve">приведения Муниципальной программы в соответствие с </w:t>
      </w:r>
      <w:r w:rsidR="007D458F">
        <w:t xml:space="preserve">внесением изменений в государственную программу Ханты – Мансийского автономного округа </w:t>
      </w:r>
      <w:proofErr w:type="gramStart"/>
      <w:r w:rsidR="007D458F">
        <w:t>–</w:t>
      </w:r>
      <w:proofErr w:type="spellStart"/>
      <w:r w:rsidR="007D458F">
        <w:t>Ю</w:t>
      </w:r>
      <w:proofErr w:type="gramEnd"/>
      <w:r w:rsidR="007D458F">
        <w:t>гры</w:t>
      </w:r>
      <w:proofErr w:type="spellEnd"/>
      <w:r w:rsidR="007D458F">
        <w:t xml:space="preserve"> «Обеспечение доступным и комфортным жильем  жителей Ханты – Мансийского автономного округа –</w:t>
      </w:r>
      <w:proofErr w:type="spellStart"/>
      <w:r w:rsidR="007D458F">
        <w:t>Югры</w:t>
      </w:r>
      <w:proofErr w:type="spellEnd"/>
      <w:r w:rsidR="007D458F">
        <w:t>», утвержденную постановлением Правительства  Ханты – Мансийского автономного округа –</w:t>
      </w:r>
      <w:proofErr w:type="spellStart"/>
      <w:r w:rsidR="007D458F">
        <w:t>Югры</w:t>
      </w:r>
      <w:proofErr w:type="spellEnd"/>
      <w:r w:rsidR="007D458F">
        <w:t xml:space="preserve"> от 09.10.2013 №408-п (далее </w:t>
      </w:r>
      <w:r w:rsidR="005B6D04">
        <w:t xml:space="preserve">также </w:t>
      </w:r>
      <w:r w:rsidR="007D458F">
        <w:t>– Программа автономного округа №408-п).</w:t>
      </w:r>
    </w:p>
    <w:p w:rsidR="005B6D04" w:rsidRDefault="005B6D04" w:rsidP="00EA2625">
      <w:pPr>
        <w:pStyle w:val="ConsPlusNormal"/>
        <w:ind w:firstLine="540"/>
        <w:jc w:val="both"/>
        <w:outlineLvl w:val="0"/>
        <w:rPr>
          <w:bCs/>
        </w:rPr>
      </w:pPr>
      <w:proofErr w:type="gramStart"/>
      <w:r>
        <w:rPr>
          <w:bCs/>
        </w:rPr>
        <w:t>Согласно п</w:t>
      </w:r>
      <w:r w:rsidRPr="005B6D04">
        <w:rPr>
          <w:bCs/>
        </w:rPr>
        <w:t>остановлени</w:t>
      </w:r>
      <w:r>
        <w:rPr>
          <w:bCs/>
        </w:rPr>
        <w:t>ю</w:t>
      </w:r>
      <w:r w:rsidRPr="005B6D04">
        <w:rPr>
          <w:bCs/>
        </w:rPr>
        <w:t xml:space="preserve"> Правительства ХМАО - </w:t>
      </w:r>
      <w:proofErr w:type="spellStart"/>
      <w:r w:rsidRPr="005B6D04">
        <w:rPr>
          <w:bCs/>
        </w:rPr>
        <w:t>Югры</w:t>
      </w:r>
      <w:proofErr w:type="spellEnd"/>
      <w:r w:rsidRPr="005B6D04">
        <w:rPr>
          <w:bCs/>
        </w:rPr>
        <w:t xml:space="preserve"> от 13.11.2015 N 416-п "О внесении изменений в постановление Правительства Ханты-Мансийского автономного округа - </w:t>
      </w:r>
      <w:proofErr w:type="spellStart"/>
      <w:r w:rsidRPr="005B6D04">
        <w:rPr>
          <w:bCs/>
        </w:rPr>
        <w:t>Югры</w:t>
      </w:r>
      <w:proofErr w:type="spellEnd"/>
      <w:r w:rsidRPr="005B6D04">
        <w:rPr>
          <w:bCs/>
        </w:rPr>
        <w:t xml:space="preserve"> от 9 октября 2013 года N 408-п "О государственной программе Ханты-Мансийского автономного округа - </w:t>
      </w:r>
      <w:proofErr w:type="spellStart"/>
      <w:r w:rsidRPr="005B6D04">
        <w:rPr>
          <w:bCs/>
        </w:rPr>
        <w:t>Югры</w:t>
      </w:r>
      <w:proofErr w:type="spellEnd"/>
      <w:r w:rsidRPr="005B6D04">
        <w:rPr>
          <w:bCs/>
        </w:rPr>
        <w:t xml:space="preserve"> "Обеспечение доступным и комфортным жильем жителей Ханты-Мансийского автономного округа - </w:t>
      </w:r>
      <w:proofErr w:type="spellStart"/>
      <w:r w:rsidRPr="005B6D04">
        <w:rPr>
          <w:bCs/>
        </w:rPr>
        <w:t>Югры</w:t>
      </w:r>
      <w:proofErr w:type="spellEnd"/>
      <w:r w:rsidRPr="005B6D04">
        <w:rPr>
          <w:bCs/>
        </w:rPr>
        <w:t xml:space="preserve"> в 2014 - 2020 годах" </w:t>
      </w:r>
      <w:r>
        <w:rPr>
          <w:bCs/>
        </w:rPr>
        <w:t>с 01.01.2016 утратил силу Порядок реализации мероприятия «Улучшение жилищных условий молодых учителей.</w:t>
      </w:r>
      <w:proofErr w:type="gramEnd"/>
    </w:p>
    <w:p w:rsidR="00AB1D0B" w:rsidRDefault="003936BA" w:rsidP="003936BA">
      <w:pPr>
        <w:pStyle w:val="ConsPlusNormal"/>
        <w:ind w:firstLine="567"/>
        <w:jc w:val="both"/>
        <w:outlineLvl w:val="0"/>
      </w:pPr>
      <w:r>
        <w:t xml:space="preserve">Кроме того, в </w:t>
      </w:r>
      <w:r w:rsidR="00FE0F18">
        <w:t xml:space="preserve">бюджете города Нижневартовска на 2016 год, утвержденном </w:t>
      </w:r>
      <w:r w:rsidR="00AB1D0B">
        <w:t>решени</w:t>
      </w:r>
      <w:r w:rsidR="00FE0F18">
        <w:t>ем</w:t>
      </w:r>
      <w:r w:rsidR="00AB1D0B">
        <w:t xml:space="preserve"> Думы города Нижневартовска от 27.11.2015 №908 </w:t>
      </w:r>
      <w:r w:rsidR="00FE0F18">
        <w:t>не запланированы</w:t>
      </w:r>
      <w:r>
        <w:t xml:space="preserve"> бюджетные обязательства по предоставлению субсидий </w:t>
      </w:r>
      <w:r w:rsidR="00FE0F18">
        <w:t xml:space="preserve">молодым учителям </w:t>
      </w:r>
      <w:r>
        <w:t>в целях улучшения жилищных условий.</w:t>
      </w:r>
    </w:p>
    <w:p w:rsidR="006A49FB" w:rsidRPr="006A49FB" w:rsidRDefault="006A49FB" w:rsidP="00FC1A9E">
      <w:pPr>
        <w:pStyle w:val="a5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9FB">
        <w:rPr>
          <w:rFonts w:ascii="Times New Roman" w:eastAsia="Calibri" w:hAnsi="Times New Roman" w:cs="Times New Roman"/>
          <w:bCs/>
          <w:sz w:val="28"/>
          <w:szCs w:val="28"/>
        </w:rPr>
        <w:t>приведени</w:t>
      </w:r>
      <w:r w:rsidRPr="006A49FB">
        <w:rPr>
          <w:rFonts w:ascii="Times New Roman" w:hAnsi="Times New Roman" w:cs="Times New Roman"/>
          <w:bCs/>
          <w:sz w:val="28"/>
          <w:szCs w:val="28"/>
        </w:rPr>
        <w:t>я</w:t>
      </w:r>
      <w:r w:rsidRPr="006A49FB">
        <w:rPr>
          <w:rFonts w:ascii="Times New Roman" w:eastAsia="Calibri" w:hAnsi="Times New Roman" w:cs="Times New Roman"/>
          <w:bCs/>
          <w:sz w:val="28"/>
          <w:szCs w:val="28"/>
        </w:rPr>
        <w:t xml:space="preserve"> в соответствии с бюджетным законодательством Российской Федерации и </w:t>
      </w:r>
      <w:r w:rsidRPr="006A49FB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города от 11.01.2016 № 2 «О программах города Нижневартовска» в части Паспорта Муниципальной программы, </w:t>
      </w:r>
      <w:r w:rsidRPr="006A49FB">
        <w:rPr>
          <w:rFonts w:ascii="Times New Roman" w:eastAsia="Calibri" w:hAnsi="Times New Roman" w:cs="Times New Roman"/>
          <w:bCs/>
          <w:sz w:val="28"/>
          <w:szCs w:val="28"/>
        </w:rPr>
        <w:t>разделов</w:t>
      </w:r>
      <w:r w:rsidRPr="006A49FB">
        <w:rPr>
          <w:rFonts w:ascii="Times New Roman" w:eastAsia="Calibri" w:hAnsi="Times New Roman" w:cs="Times New Roman"/>
          <w:sz w:val="28"/>
          <w:szCs w:val="28"/>
        </w:rPr>
        <w:t xml:space="preserve"> II, III, IV, V, VI, VII, Приложений 1 и 2 к Муниципальной программе.</w:t>
      </w:r>
    </w:p>
    <w:p w:rsidR="00652874" w:rsidRDefault="00EA2625" w:rsidP="00FC1A9E">
      <w:pPr>
        <w:pStyle w:val="ConsPlusNormal"/>
        <w:spacing w:before="120"/>
        <w:ind w:firstLine="53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</w:t>
      </w:r>
      <w:r w:rsidR="00652874"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 стать</w:t>
      </w:r>
      <w:r w:rsidR="00652874">
        <w:rPr>
          <w:rFonts w:eastAsia="Times New Roman"/>
          <w:lang w:eastAsia="ru-RU"/>
        </w:rPr>
        <w:t>ей</w:t>
      </w:r>
      <w:r>
        <w:rPr>
          <w:rFonts w:eastAsia="Times New Roman"/>
          <w:lang w:eastAsia="ru-RU"/>
        </w:rPr>
        <w:t xml:space="preserve"> 179 Бюджетного кодекса Российской Федерации</w:t>
      </w:r>
      <w:r w:rsidR="00652874">
        <w:rPr>
          <w:rFonts w:eastAsia="Times New Roman"/>
          <w:lang w:eastAsia="ru-RU"/>
        </w:rPr>
        <w:t>:</w:t>
      </w:r>
    </w:p>
    <w:p w:rsidR="00EA2625" w:rsidRDefault="00EA2625" w:rsidP="00FC1A9E">
      <w:pPr>
        <w:pStyle w:val="ConsPlusNormal"/>
        <w:numPr>
          <w:ilvl w:val="0"/>
          <w:numId w:val="1"/>
        </w:numPr>
        <w:jc w:val="both"/>
        <w:outlineLvl w:val="0"/>
      </w:pPr>
      <w:r>
        <w:t>муниципальные программы утверждаются местной администра</w:t>
      </w:r>
      <w:r w:rsidR="00652874">
        <w:t>цией муниципального образования;</w:t>
      </w:r>
    </w:p>
    <w:p w:rsidR="00652874" w:rsidRDefault="00652874" w:rsidP="00FC1A9E">
      <w:pPr>
        <w:pStyle w:val="ConsPlusNormal"/>
        <w:numPr>
          <w:ilvl w:val="0"/>
          <w:numId w:val="1"/>
        </w:numPr>
        <w:jc w:val="both"/>
        <w:outlineLvl w:val="0"/>
      </w:pPr>
      <w:r w:rsidRPr="00652874">
        <w:t xml:space="preserve">изменения в ранее утвержденные муниципальные программы подлежат утверждению в сроки, </w:t>
      </w:r>
      <w:r w:rsidR="00136063">
        <w:t xml:space="preserve">установленные </w:t>
      </w:r>
      <w:r w:rsidR="003B6120">
        <w:t>местной администрацией.</w:t>
      </w:r>
    </w:p>
    <w:p w:rsidR="00D71160" w:rsidRPr="003B6120" w:rsidRDefault="003B6120" w:rsidP="006372D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120">
        <w:rPr>
          <w:rFonts w:ascii="Times New Roman" w:hAnsi="Times New Roman" w:cs="Times New Roman"/>
          <w:sz w:val="28"/>
          <w:szCs w:val="28"/>
        </w:rPr>
        <w:t xml:space="preserve">Согласно пункту </w:t>
      </w:r>
      <w:r w:rsidR="00D71160" w:rsidRPr="003B6120">
        <w:rPr>
          <w:rFonts w:ascii="Times New Roman" w:hAnsi="Times New Roman" w:cs="Times New Roman"/>
          <w:sz w:val="28"/>
          <w:szCs w:val="28"/>
        </w:rPr>
        <w:t>5.2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Порядка разработки и реализации муниципальных программ города Нижневартовска, утвержденного</w:t>
      </w:r>
      <w:r w:rsidR="00D71160" w:rsidRPr="003B6120">
        <w:rPr>
          <w:rFonts w:ascii="Times New Roman" w:hAnsi="Times New Roman" w:cs="Times New Roman"/>
          <w:sz w:val="28"/>
          <w:szCs w:val="28"/>
        </w:rPr>
        <w:t xml:space="preserve"> </w:t>
      </w:r>
      <w:r w:rsidRPr="003B6120">
        <w:rPr>
          <w:rFonts w:ascii="Times New Roman" w:hAnsi="Times New Roman" w:cs="Times New Roman"/>
          <w:sz w:val="28"/>
          <w:szCs w:val="28"/>
        </w:rPr>
        <w:t>постановлением Администрации города Нижневартовска от 11.01.2016 № 2 «О программах города Нижневартовска»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</w:t>
      </w:r>
      <w:r w:rsidR="00D71160" w:rsidRPr="003B6120">
        <w:rPr>
          <w:rFonts w:ascii="Times New Roman" w:hAnsi="Times New Roman" w:cs="Times New Roman"/>
          <w:sz w:val="28"/>
          <w:szCs w:val="28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соответствующих изменений в бюджет города.</w:t>
      </w:r>
    </w:p>
    <w:p w:rsidR="006864BA" w:rsidRDefault="00EA2625" w:rsidP="006372DA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внесение изменений в рассматриваемую муниципальную программу относиться к полномочиям администрации города.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64BA" w:rsidRPr="006864BA" w:rsidRDefault="006864BA" w:rsidP="006372DA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в Проекте 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четко определен момент вступления в силу в случае его принятия. Для недопущения неоднозначного толкования и правоприменения при определении момента вступления его в силу пункт 2 П</w:t>
      </w:r>
      <w:bookmarkStart w:id="0" w:name="_GoBack"/>
      <w:bookmarkEnd w:id="0"/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6864BA" w:rsidRDefault="006864B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 Настоящее постановление вступает в силу с момента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D54D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установить иной срок, позволяющий четко определить момент вступления муниципального правового акта в силу.</w:t>
      </w:r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EEF" w:rsidRDefault="00A55EEF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2DA" w:rsidRDefault="006372D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2DA" w:rsidRPr="00C868A9" w:rsidRDefault="006372D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73E" w:rsidRDefault="003F573E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обязанности</w:t>
      </w:r>
    </w:p>
    <w:p w:rsidR="00EA2625" w:rsidRPr="00827F6F" w:rsidRDefault="003F573E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86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EA2625"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Счетной палаты</w:t>
      </w:r>
    </w:p>
    <w:p w:rsidR="00EA2625" w:rsidRPr="00827F6F" w:rsidRDefault="00EA2625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Нижневартовска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="00A55E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</w:t>
      </w:r>
      <w:r w:rsidR="003F57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A55E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3F57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Мансурова</w:t>
      </w:r>
    </w:p>
    <w:p w:rsid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54FA5" w:rsidRDefault="00154FA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2625" w:rsidRP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4BA">
        <w:rPr>
          <w:rFonts w:ascii="Times New Roman" w:hAnsi="Times New Roman" w:cs="Times New Roman"/>
          <w:sz w:val="20"/>
          <w:szCs w:val="20"/>
        </w:rPr>
        <w:t xml:space="preserve">Мансурова Светлана Ивановна </w:t>
      </w:r>
    </w:p>
    <w:p w:rsidR="00BF0EEA" w:rsidRDefault="00BB635E" w:rsidP="006864BA">
      <w:pPr>
        <w:spacing w:after="0"/>
      </w:pPr>
      <w:r>
        <w:rPr>
          <w:rFonts w:ascii="Times New Roman" w:hAnsi="Times New Roman" w:cs="Times New Roman"/>
          <w:sz w:val="20"/>
          <w:szCs w:val="20"/>
        </w:rPr>
        <w:t>8(3466)</w:t>
      </w:r>
      <w:r w:rsidR="006864BA">
        <w:rPr>
          <w:rFonts w:ascii="Times New Roman" w:hAnsi="Times New Roman" w:cs="Times New Roman"/>
          <w:sz w:val="20"/>
          <w:szCs w:val="20"/>
        </w:rPr>
        <w:t>41-04-1</w:t>
      </w:r>
      <w:r w:rsidR="00A55EEF">
        <w:rPr>
          <w:rFonts w:ascii="Times New Roman" w:hAnsi="Times New Roman" w:cs="Times New Roman"/>
          <w:sz w:val="20"/>
          <w:szCs w:val="20"/>
        </w:rPr>
        <w:t>2</w:t>
      </w:r>
    </w:p>
    <w:sectPr w:rsidR="00BF0EEA" w:rsidSect="00404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29F7"/>
    <w:multiLevelType w:val="hybridMultilevel"/>
    <w:tmpl w:val="2806F82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7784E60"/>
    <w:multiLevelType w:val="hybridMultilevel"/>
    <w:tmpl w:val="43044320"/>
    <w:lvl w:ilvl="0" w:tplc="04190001">
      <w:start w:val="1"/>
      <w:numFmt w:val="bullet"/>
      <w:lvlText w:val=""/>
      <w:lvlJc w:val="left"/>
      <w:pPr>
        <w:ind w:left="13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0" w:hanging="360"/>
      </w:pPr>
      <w:rPr>
        <w:rFonts w:ascii="Wingdings" w:hAnsi="Wingdings" w:hint="default"/>
      </w:rPr>
    </w:lvl>
  </w:abstractNum>
  <w:abstractNum w:abstractNumId="2">
    <w:nsid w:val="5F9B0CF0"/>
    <w:multiLevelType w:val="hybridMultilevel"/>
    <w:tmpl w:val="6EB696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2625"/>
    <w:rsid w:val="000B1345"/>
    <w:rsid w:val="00136063"/>
    <w:rsid w:val="00154FA5"/>
    <w:rsid w:val="00162EA1"/>
    <w:rsid w:val="001966DA"/>
    <w:rsid w:val="00225112"/>
    <w:rsid w:val="00232392"/>
    <w:rsid w:val="0024302A"/>
    <w:rsid w:val="0025127B"/>
    <w:rsid w:val="00296292"/>
    <w:rsid w:val="002A15B9"/>
    <w:rsid w:val="0036403A"/>
    <w:rsid w:val="003936BA"/>
    <w:rsid w:val="003A7D06"/>
    <w:rsid w:val="003B6120"/>
    <w:rsid w:val="003F573E"/>
    <w:rsid w:val="004040A9"/>
    <w:rsid w:val="0040721E"/>
    <w:rsid w:val="004B1E01"/>
    <w:rsid w:val="005B1889"/>
    <w:rsid w:val="005B6D04"/>
    <w:rsid w:val="006372DA"/>
    <w:rsid w:val="00652874"/>
    <w:rsid w:val="00672EC5"/>
    <w:rsid w:val="006864BA"/>
    <w:rsid w:val="006A49FB"/>
    <w:rsid w:val="007D458F"/>
    <w:rsid w:val="008627A5"/>
    <w:rsid w:val="0086611C"/>
    <w:rsid w:val="00872F26"/>
    <w:rsid w:val="009A164B"/>
    <w:rsid w:val="009B4AA5"/>
    <w:rsid w:val="009C78E5"/>
    <w:rsid w:val="00A55EEF"/>
    <w:rsid w:val="00A660F0"/>
    <w:rsid w:val="00AB1D0B"/>
    <w:rsid w:val="00BB635E"/>
    <w:rsid w:val="00BF0EEA"/>
    <w:rsid w:val="00D03B46"/>
    <w:rsid w:val="00D54DA5"/>
    <w:rsid w:val="00D71160"/>
    <w:rsid w:val="00D96342"/>
    <w:rsid w:val="00E74536"/>
    <w:rsid w:val="00EA2625"/>
    <w:rsid w:val="00F17108"/>
    <w:rsid w:val="00F8449E"/>
    <w:rsid w:val="00FC1A9E"/>
    <w:rsid w:val="00FE0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49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2016-07-04T13:04:00Z</cp:lastPrinted>
  <dcterms:created xsi:type="dcterms:W3CDTF">2016-08-15T06:56:00Z</dcterms:created>
  <dcterms:modified xsi:type="dcterms:W3CDTF">2016-08-15T06:56:00Z</dcterms:modified>
</cp:coreProperties>
</file>