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0046C8" w:rsidRDefault="000C50A7" w:rsidP="007F5402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AC755C">
              <w:rPr>
                <w:b/>
                <w:sz w:val="24"/>
              </w:rPr>
              <w:t>18</w:t>
            </w:r>
            <w:r w:rsidR="00505BBE">
              <w:rPr>
                <w:b/>
                <w:sz w:val="24"/>
              </w:rPr>
              <w:t>.0</w:t>
            </w:r>
            <w:r w:rsidR="00AC755C">
              <w:rPr>
                <w:b/>
                <w:sz w:val="24"/>
              </w:rPr>
              <w:t>4</w:t>
            </w:r>
            <w:r w:rsidR="00505BBE">
              <w:rPr>
                <w:b/>
                <w:sz w:val="24"/>
              </w:rPr>
              <w:t xml:space="preserve">.2016 </w:t>
            </w:r>
            <w:r>
              <w:rPr>
                <w:b/>
                <w:sz w:val="24"/>
              </w:rPr>
              <w:t xml:space="preserve"> </w:t>
            </w:r>
            <w:r w:rsidRPr="001A6566">
              <w:rPr>
                <w:b/>
                <w:sz w:val="24"/>
              </w:rPr>
              <w:t>№</w:t>
            </w:r>
            <w:r w:rsidR="00505BBE">
              <w:rPr>
                <w:b/>
                <w:sz w:val="24"/>
              </w:rPr>
              <w:t xml:space="preserve"> </w:t>
            </w:r>
            <w:r w:rsidR="00035635" w:rsidRPr="00F051F7">
              <w:rPr>
                <w:b/>
                <w:sz w:val="24"/>
              </w:rPr>
              <w:t>30</w:t>
            </w:r>
            <w:r w:rsidRPr="00F051F7">
              <w:rPr>
                <w:b/>
                <w:sz w:val="24"/>
              </w:rPr>
              <w:t>/02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0C50A7" w:rsidRPr="007B0E9A" w:rsidRDefault="00F27DA1" w:rsidP="00AB3AAB">
      <w:pPr>
        <w:jc w:val="center"/>
        <w:rPr>
          <w:sz w:val="28"/>
          <w:szCs w:val="28"/>
        </w:rPr>
      </w:pPr>
      <w:r w:rsidRPr="007B0E9A">
        <w:rPr>
          <w:sz w:val="28"/>
          <w:szCs w:val="28"/>
        </w:rPr>
        <w:t xml:space="preserve">на проект постановления администрации города «О внесении </w:t>
      </w:r>
      <w:r w:rsidR="00AB3AAB" w:rsidRPr="007B0E9A">
        <w:rPr>
          <w:sz w:val="28"/>
          <w:szCs w:val="28"/>
        </w:rPr>
        <w:t>изменени</w:t>
      </w:r>
      <w:r w:rsidRPr="007B0E9A">
        <w:rPr>
          <w:sz w:val="28"/>
          <w:szCs w:val="28"/>
        </w:rPr>
        <w:t>й</w:t>
      </w:r>
      <w:r w:rsidR="007B0E9A" w:rsidRPr="007B0E9A">
        <w:rPr>
          <w:sz w:val="28"/>
          <w:szCs w:val="28"/>
        </w:rPr>
        <w:t xml:space="preserve"> в приложение к постановлению администрации города от </w:t>
      </w:r>
      <w:r w:rsidR="00AC755C">
        <w:rPr>
          <w:sz w:val="28"/>
          <w:szCs w:val="28"/>
        </w:rPr>
        <w:t>09.10.2015</w:t>
      </w:r>
      <w:r w:rsidR="007B0E9A" w:rsidRPr="007B0E9A">
        <w:rPr>
          <w:sz w:val="28"/>
          <w:szCs w:val="28"/>
        </w:rPr>
        <w:t xml:space="preserve"> № </w:t>
      </w:r>
      <w:r w:rsidR="00AC755C">
        <w:rPr>
          <w:sz w:val="28"/>
          <w:szCs w:val="28"/>
        </w:rPr>
        <w:t>1826</w:t>
      </w:r>
      <w:r w:rsidR="007B0E9A" w:rsidRPr="007B0E9A">
        <w:rPr>
          <w:sz w:val="28"/>
          <w:szCs w:val="28"/>
        </w:rPr>
        <w:t xml:space="preserve"> « </w:t>
      </w:r>
      <w:r w:rsidR="00006712" w:rsidRPr="007B0E9A">
        <w:rPr>
          <w:sz w:val="28"/>
          <w:szCs w:val="28"/>
        </w:rPr>
        <w:t>«</w:t>
      </w:r>
      <w:r w:rsidR="00AC755C" w:rsidRPr="00EE7A82">
        <w:rPr>
          <w:sz w:val="28"/>
          <w:szCs w:val="28"/>
        </w:rPr>
        <w:t xml:space="preserve">Об утверждении муниципальной  </w:t>
      </w:r>
      <w:r w:rsidR="00AC755C" w:rsidRPr="00EE7A82">
        <w:rPr>
          <w:bCs/>
          <w:sz w:val="28"/>
          <w:szCs w:val="28"/>
        </w:rPr>
        <w:t>программы «</w:t>
      </w:r>
      <w:r w:rsidR="00AC755C">
        <w:rPr>
          <w:sz w:val="28"/>
          <w:szCs w:val="28"/>
        </w:rPr>
        <w:t>Развитие агропромышленного комплекса на территории</w:t>
      </w:r>
      <w:r w:rsidR="00AC755C" w:rsidRPr="00EE7A82">
        <w:rPr>
          <w:bCs/>
          <w:sz w:val="28"/>
          <w:szCs w:val="28"/>
        </w:rPr>
        <w:t xml:space="preserve"> город</w:t>
      </w:r>
      <w:r w:rsidR="00AC755C">
        <w:rPr>
          <w:bCs/>
          <w:sz w:val="28"/>
          <w:szCs w:val="28"/>
        </w:rPr>
        <w:t>а</w:t>
      </w:r>
      <w:r w:rsidR="00AC755C" w:rsidRPr="00EE7A82">
        <w:rPr>
          <w:bCs/>
          <w:sz w:val="28"/>
          <w:szCs w:val="28"/>
        </w:rPr>
        <w:t xml:space="preserve"> Нижневартовск</w:t>
      </w:r>
      <w:r w:rsidR="00AC755C">
        <w:rPr>
          <w:bCs/>
          <w:sz w:val="28"/>
          <w:szCs w:val="28"/>
        </w:rPr>
        <w:t>а</w:t>
      </w:r>
      <w:r w:rsidR="00AC755C" w:rsidRPr="00EE7A82">
        <w:rPr>
          <w:bCs/>
          <w:sz w:val="28"/>
          <w:szCs w:val="28"/>
        </w:rPr>
        <w:t xml:space="preserve"> на 2016 – 2020 годы»</w:t>
      </w:r>
      <w:r w:rsidR="00AC755C">
        <w:rPr>
          <w:bCs/>
          <w:sz w:val="28"/>
          <w:szCs w:val="28"/>
        </w:rPr>
        <w:t xml:space="preserve"> </w:t>
      </w:r>
      <w:r w:rsidR="00AC755C" w:rsidRPr="008D6D8E">
        <w:rPr>
          <w:bCs/>
          <w:sz w:val="28"/>
          <w:szCs w:val="28"/>
        </w:rPr>
        <w:t>(с изменениями на 25.02.2016)</w:t>
      </w:r>
    </w:p>
    <w:p w:rsidR="000C50A7" w:rsidRDefault="000C50A7" w:rsidP="00F95629">
      <w:pPr>
        <w:jc w:val="center"/>
        <w:rPr>
          <w:b/>
          <w:sz w:val="28"/>
          <w:szCs w:val="28"/>
        </w:rPr>
      </w:pPr>
    </w:p>
    <w:p w:rsidR="00B53CF2" w:rsidRDefault="00B53CF2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</w:t>
      </w:r>
      <w:proofErr w:type="gramEnd"/>
      <w:r w:rsidRPr="00F95629">
        <w:rPr>
          <w:rFonts w:ascii="Times New Roman" w:hAnsi="Times New Roman" w:cs="Times New Roman"/>
          <w:sz w:val="28"/>
          <w:szCs w:val="28"/>
        </w:rPr>
        <w:t xml:space="preserve">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</w:t>
      </w:r>
      <w:r w:rsidR="002A5A76">
        <w:rPr>
          <w:rFonts w:eastAsiaTheme="minorHAnsi"/>
          <w:sz w:val="28"/>
          <w:szCs w:val="28"/>
          <w:lang w:eastAsia="en-US"/>
        </w:rPr>
        <w:t>: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A011B7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В соответствии с пункт</w:t>
      </w:r>
      <w:r w:rsidR="0043129C">
        <w:rPr>
          <w:rFonts w:eastAsiaTheme="minorHAnsi"/>
          <w:sz w:val="28"/>
          <w:szCs w:val="28"/>
          <w:lang w:eastAsia="en-US"/>
        </w:rPr>
        <w:t xml:space="preserve">ами </w:t>
      </w:r>
      <w:r w:rsidR="00F23A87">
        <w:rPr>
          <w:rFonts w:eastAsiaTheme="minorHAnsi"/>
          <w:sz w:val="28"/>
          <w:szCs w:val="28"/>
          <w:lang w:eastAsia="en-US"/>
        </w:rPr>
        <w:t xml:space="preserve">5.1,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="0043129C" w:rsidRPr="00191FC9">
        <w:rPr>
          <w:rFonts w:eastAsiaTheme="minorHAnsi"/>
          <w:sz w:val="28"/>
          <w:szCs w:val="28"/>
          <w:lang w:eastAsia="en-US"/>
        </w:rPr>
        <w:t xml:space="preserve">.2,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Pr="00191FC9">
        <w:rPr>
          <w:rFonts w:eastAsiaTheme="minorHAnsi"/>
          <w:sz w:val="28"/>
          <w:szCs w:val="28"/>
          <w:lang w:eastAsia="en-US"/>
        </w:rPr>
        <w:t>.3</w:t>
      </w:r>
      <w:r w:rsidRPr="00A011B7">
        <w:rPr>
          <w:rFonts w:eastAsiaTheme="minorHAnsi"/>
          <w:sz w:val="28"/>
          <w:szCs w:val="28"/>
          <w:lang w:eastAsia="en-US"/>
        </w:rPr>
        <w:t xml:space="preserve"> </w:t>
      </w:r>
      <w:r w:rsidR="00750E74" w:rsidRPr="00EB71B7">
        <w:rPr>
          <w:sz w:val="28"/>
          <w:szCs w:val="28"/>
        </w:rPr>
        <w:t>Порядк</w:t>
      </w:r>
      <w:r w:rsidR="00750E74">
        <w:rPr>
          <w:sz w:val="28"/>
          <w:szCs w:val="28"/>
        </w:rPr>
        <w:t>а</w:t>
      </w:r>
      <w:r w:rsidR="00750E74" w:rsidRPr="00EB71B7">
        <w:rPr>
          <w:sz w:val="28"/>
          <w:szCs w:val="28"/>
        </w:rPr>
        <w:t xml:space="preserve"> разработки и реализации муниципальных программ города Нижневартовска</w:t>
      </w:r>
      <w:r w:rsidRPr="00A011B7">
        <w:rPr>
          <w:rFonts w:eastAsiaTheme="minorHAnsi"/>
          <w:sz w:val="28"/>
          <w:szCs w:val="28"/>
          <w:lang w:eastAsia="en-US"/>
        </w:rPr>
        <w:t xml:space="preserve">, утвержденного постановлением Администрации города Нижневартовска от </w:t>
      </w:r>
      <w:r w:rsidR="006D4B2D">
        <w:rPr>
          <w:rFonts w:eastAsiaTheme="minorHAnsi"/>
          <w:sz w:val="28"/>
          <w:szCs w:val="28"/>
          <w:lang w:eastAsia="en-US"/>
        </w:rPr>
        <w:t>1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.0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.201</w:t>
      </w:r>
      <w:r w:rsidR="00191FC9">
        <w:rPr>
          <w:rFonts w:eastAsiaTheme="minorHAnsi"/>
          <w:sz w:val="28"/>
          <w:szCs w:val="28"/>
          <w:lang w:eastAsia="en-US"/>
        </w:rPr>
        <w:t>6</w:t>
      </w:r>
      <w:r w:rsidRPr="00A011B7">
        <w:rPr>
          <w:rFonts w:eastAsiaTheme="minorHAnsi"/>
          <w:sz w:val="28"/>
          <w:szCs w:val="28"/>
          <w:lang w:eastAsia="en-US"/>
        </w:rPr>
        <w:t xml:space="preserve"> №</w:t>
      </w:r>
      <w:r w:rsidR="00191FC9">
        <w:rPr>
          <w:rFonts w:eastAsiaTheme="minorHAnsi"/>
          <w:sz w:val="28"/>
          <w:szCs w:val="28"/>
          <w:lang w:eastAsia="en-US"/>
        </w:rPr>
        <w:t>2</w:t>
      </w:r>
      <w:r w:rsidR="00750E74">
        <w:rPr>
          <w:rFonts w:eastAsiaTheme="minorHAnsi"/>
          <w:sz w:val="28"/>
          <w:szCs w:val="28"/>
          <w:lang w:eastAsia="en-US"/>
        </w:rPr>
        <w:t xml:space="preserve"> (далее - Порядок </w:t>
      </w:r>
      <w:r w:rsidR="00750E74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750E74">
        <w:rPr>
          <w:rFonts w:eastAsiaTheme="minorHAnsi"/>
          <w:sz w:val="28"/>
          <w:szCs w:val="28"/>
          <w:lang w:eastAsia="en-US"/>
        </w:rPr>
        <w:t xml:space="preserve"> города)</w:t>
      </w:r>
      <w:r w:rsidR="006D4B2D">
        <w:rPr>
          <w:rFonts w:eastAsiaTheme="minorHAnsi"/>
          <w:sz w:val="28"/>
          <w:szCs w:val="28"/>
          <w:lang w:eastAsia="en-US"/>
        </w:rPr>
        <w:t>:</w:t>
      </w:r>
    </w:p>
    <w:p w:rsidR="00F23A87" w:rsidRDefault="00F23A87" w:rsidP="00F23A87">
      <w:pPr>
        <w:pStyle w:val="ConsPlusNormal"/>
        <w:numPr>
          <w:ilvl w:val="0"/>
          <w:numId w:val="14"/>
        </w:numPr>
        <w:tabs>
          <w:tab w:val="left" w:pos="851"/>
        </w:tabs>
        <w:ind w:left="0" w:firstLine="567"/>
        <w:jc w:val="both"/>
      </w:pPr>
      <w:r w:rsidRPr="00F23A87">
        <w:rPr>
          <w:rFonts w:ascii="Times New Roman" w:hAnsi="Times New Roman" w:cs="Times New Roman"/>
          <w:sz w:val="28"/>
          <w:szCs w:val="28"/>
        </w:rPr>
        <w:lastRenderedPageBreak/>
        <w:t>муниципальные программы подлежат приведению в соответствие с решением Думы города о бюджете города (корректировке) не позднее трех месяцев со дня вступления его в силу</w:t>
      </w:r>
      <w:r>
        <w:t>;</w:t>
      </w:r>
    </w:p>
    <w:p w:rsidR="00191FC9" w:rsidRPr="00191FC9" w:rsidRDefault="00F23A87" w:rsidP="00F23A87">
      <w:pPr>
        <w:pStyle w:val="a6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191FC9">
        <w:rPr>
          <w:rFonts w:eastAsiaTheme="minorHAnsi"/>
          <w:sz w:val="28"/>
          <w:szCs w:val="28"/>
          <w:lang w:eastAsia="en-US"/>
        </w:rPr>
        <w:t>п</w:t>
      </w:r>
      <w:r w:rsidR="00191FC9" w:rsidRPr="00191FC9">
        <w:rPr>
          <w:rFonts w:eastAsiaTheme="minorHAnsi"/>
          <w:sz w:val="28"/>
          <w:szCs w:val="28"/>
          <w:lang w:eastAsia="en-US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</w:t>
      </w:r>
      <w:r w:rsidR="00191FC9">
        <w:rPr>
          <w:rFonts w:eastAsiaTheme="minorHAnsi"/>
          <w:sz w:val="28"/>
          <w:szCs w:val="28"/>
          <w:lang w:eastAsia="en-US"/>
        </w:rPr>
        <w:t>ующих изменений в бюджет города;</w:t>
      </w:r>
    </w:p>
    <w:p w:rsidR="00191FC9" w:rsidRPr="00191FC9" w:rsidRDefault="00191FC9" w:rsidP="00B53CF2">
      <w:pPr>
        <w:pStyle w:val="a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</w:t>
      </w:r>
      <w:r w:rsidRPr="00191FC9">
        <w:rPr>
          <w:rFonts w:eastAsiaTheme="minorHAnsi"/>
          <w:sz w:val="28"/>
          <w:szCs w:val="28"/>
          <w:lang w:eastAsia="en-US"/>
        </w:rPr>
        <w:t>зменения в муниципальные программы, а также решения о прекращении реализации муниципальных программ утверждаются муниципальным правовым актом города Нижневартовска без одобрения Думой города.</w:t>
      </w:r>
    </w:p>
    <w:p w:rsidR="00B53CF2" w:rsidRDefault="00191FC9" w:rsidP="00B53CF2">
      <w:pPr>
        <w:tabs>
          <w:tab w:val="left" w:pos="567"/>
        </w:tabs>
        <w:spacing w:before="120" w:after="120"/>
        <w:ind w:firstLine="567"/>
        <w:jc w:val="both"/>
        <w:rPr>
          <w:sz w:val="28"/>
          <w:szCs w:val="28"/>
        </w:rPr>
      </w:pPr>
      <w:bookmarkStart w:id="0" w:name="sub_36"/>
      <w:r>
        <w:rPr>
          <w:sz w:val="28"/>
          <w:szCs w:val="28"/>
        </w:rPr>
        <w:t>В</w:t>
      </w:r>
      <w:r w:rsidR="00AB3AAB" w:rsidRPr="00AB3AAB">
        <w:rPr>
          <w:sz w:val="28"/>
          <w:szCs w:val="28"/>
        </w:rPr>
        <w:t xml:space="preserve"> результате финансово-экономической оценки установлено</w:t>
      </w:r>
      <w:r w:rsidR="00B53CF2">
        <w:rPr>
          <w:sz w:val="28"/>
          <w:szCs w:val="28"/>
        </w:rPr>
        <w:t xml:space="preserve"> следующее.</w:t>
      </w:r>
    </w:p>
    <w:p w:rsidR="00994501" w:rsidRDefault="00AC755C" w:rsidP="00994501">
      <w:pPr>
        <w:ind w:firstLine="567"/>
        <w:jc w:val="both"/>
        <w:rPr>
          <w:sz w:val="24"/>
          <w:szCs w:val="24"/>
        </w:rPr>
      </w:pPr>
      <w:r>
        <w:rPr>
          <w:sz w:val="28"/>
          <w:szCs w:val="28"/>
        </w:rPr>
        <w:t>Управлением по потребительскому рынку</w:t>
      </w:r>
      <w:r w:rsidR="00994501">
        <w:rPr>
          <w:sz w:val="28"/>
          <w:szCs w:val="28"/>
        </w:rPr>
        <w:t xml:space="preserve"> </w:t>
      </w:r>
      <w:r w:rsidR="00994501" w:rsidRPr="001B0153">
        <w:rPr>
          <w:sz w:val="28"/>
          <w:szCs w:val="28"/>
        </w:rPr>
        <w:t>Администрации города Нижневартовска</w:t>
      </w:r>
      <w:r w:rsidR="00994501">
        <w:rPr>
          <w:sz w:val="28"/>
          <w:szCs w:val="28"/>
        </w:rPr>
        <w:t xml:space="preserve"> </w:t>
      </w:r>
      <w:r w:rsidR="00994501" w:rsidRPr="001B0153">
        <w:rPr>
          <w:sz w:val="28"/>
          <w:szCs w:val="28"/>
        </w:rPr>
        <w:t>представлено финансово-экономическ</w:t>
      </w:r>
      <w:r w:rsidR="00994501">
        <w:rPr>
          <w:sz w:val="28"/>
          <w:szCs w:val="28"/>
        </w:rPr>
        <w:t>ое</w:t>
      </w:r>
      <w:r w:rsidR="00994501" w:rsidRPr="001B0153">
        <w:rPr>
          <w:sz w:val="28"/>
          <w:szCs w:val="28"/>
        </w:rPr>
        <w:t xml:space="preserve"> обоснование </w:t>
      </w:r>
      <w:r w:rsidR="00994501">
        <w:rPr>
          <w:sz w:val="28"/>
          <w:szCs w:val="28"/>
        </w:rPr>
        <w:t xml:space="preserve">принимаемых </w:t>
      </w:r>
      <w:r w:rsidR="00994501" w:rsidRPr="001B0153">
        <w:rPr>
          <w:sz w:val="28"/>
          <w:szCs w:val="28"/>
        </w:rPr>
        <w:t>решений</w:t>
      </w:r>
      <w:r w:rsidR="00DB4AC6">
        <w:rPr>
          <w:sz w:val="28"/>
          <w:szCs w:val="28"/>
        </w:rPr>
        <w:t xml:space="preserve"> в составе пояснительной записки</w:t>
      </w:r>
      <w:r w:rsidR="00994501">
        <w:rPr>
          <w:sz w:val="28"/>
          <w:szCs w:val="28"/>
        </w:rPr>
        <w:t>.</w:t>
      </w:r>
    </w:p>
    <w:p w:rsidR="00191FC9" w:rsidRDefault="00F95629" w:rsidP="00F956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 w:rsidRPr="00F95629">
        <w:rPr>
          <w:sz w:val="28"/>
          <w:szCs w:val="28"/>
        </w:rPr>
        <w:t xml:space="preserve">в муниципальную </w:t>
      </w:r>
      <w:r w:rsidRPr="00A60FB2">
        <w:rPr>
          <w:sz w:val="28"/>
          <w:szCs w:val="28"/>
        </w:rPr>
        <w:t xml:space="preserve">программу </w:t>
      </w:r>
      <w:r w:rsidR="00F76D5B" w:rsidRPr="002A5A76">
        <w:rPr>
          <w:sz w:val="28"/>
          <w:szCs w:val="28"/>
        </w:rPr>
        <w:t>«</w:t>
      </w:r>
      <w:r w:rsidR="00191FC9">
        <w:rPr>
          <w:sz w:val="28"/>
          <w:szCs w:val="28"/>
        </w:rPr>
        <w:t>Об утверждении муниципальной программы «</w:t>
      </w:r>
      <w:r w:rsidR="00DA1914">
        <w:rPr>
          <w:sz w:val="28"/>
          <w:szCs w:val="28"/>
        </w:rPr>
        <w:t>Управление муниципальными финансами в городе Нижневартовске на 2016 – 2020 годы</w:t>
      </w:r>
      <w:r w:rsidR="002A5A76" w:rsidRPr="002A5A76">
        <w:rPr>
          <w:sz w:val="28"/>
          <w:szCs w:val="28"/>
        </w:rPr>
        <w:t>»</w:t>
      </w:r>
      <w:r w:rsidRPr="002A5A76">
        <w:rPr>
          <w:sz w:val="28"/>
          <w:szCs w:val="28"/>
        </w:rPr>
        <w:t xml:space="preserve"> </w:t>
      </w:r>
      <w:r w:rsidRPr="00F95629">
        <w:rPr>
          <w:sz w:val="28"/>
          <w:szCs w:val="28"/>
        </w:rPr>
        <w:t xml:space="preserve">(далее по тексту - Программа) </w:t>
      </w:r>
      <w:r w:rsidRPr="00F95629">
        <w:rPr>
          <w:bCs/>
          <w:sz w:val="28"/>
          <w:szCs w:val="28"/>
        </w:rPr>
        <w:t>и представленных одновременно с ним</w:t>
      </w:r>
      <w:r w:rsidR="007F5402"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 материалов </w:t>
      </w:r>
      <w:r w:rsidR="00D51822">
        <w:rPr>
          <w:bCs/>
          <w:sz w:val="28"/>
          <w:szCs w:val="28"/>
        </w:rPr>
        <w:t xml:space="preserve">вносятся </w:t>
      </w:r>
      <w:r w:rsidR="00E82A4A">
        <w:rPr>
          <w:bCs/>
          <w:sz w:val="28"/>
          <w:szCs w:val="28"/>
        </w:rPr>
        <w:t>с целью</w:t>
      </w:r>
      <w:r w:rsidR="00E609B2">
        <w:rPr>
          <w:bCs/>
          <w:sz w:val="28"/>
          <w:szCs w:val="28"/>
        </w:rPr>
        <w:t xml:space="preserve"> </w:t>
      </w:r>
      <w:r w:rsidR="00E609B2">
        <w:rPr>
          <w:rFonts w:eastAsiaTheme="minorHAnsi"/>
          <w:sz w:val="28"/>
          <w:szCs w:val="28"/>
          <w:lang w:eastAsia="en-US"/>
        </w:rPr>
        <w:t>приведения в соответствие</w:t>
      </w:r>
      <w:r w:rsidR="00596A6D">
        <w:rPr>
          <w:rFonts w:eastAsiaTheme="minorHAnsi"/>
          <w:sz w:val="28"/>
          <w:szCs w:val="28"/>
          <w:lang w:eastAsia="en-US"/>
        </w:rPr>
        <w:t xml:space="preserve"> с</w:t>
      </w:r>
      <w:r w:rsidR="00191FC9">
        <w:rPr>
          <w:bCs/>
          <w:sz w:val="28"/>
          <w:szCs w:val="28"/>
        </w:rPr>
        <w:t>:</w:t>
      </w:r>
    </w:p>
    <w:p w:rsidR="00E609B2" w:rsidRDefault="00E609B2" w:rsidP="00E82A4A">
      <w:pPr>
        <w:pStyle w:val="a6"/>
        <w:numPr>
          <w:ilvl w:val="0"/>
          <w:numId w:val="1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решением Думы города </w:t>
      </w:r>
      <w:r w:rsidR="00185974">
        <w:rPr>
          <w:rFonts w:eastAsiaTheme="minorHAnsi"/>
          <w:sz w:val="28"/>
          <w:szCs w:val="28"/>
          <w:lang w:eastAsia="en-US"/>
        </w:rPr>
        <w:t xml:space="preserve">от 25.03.2016 №987 </w:t>
      </w:r>
      <w:r>
        <w:rPr>
          <w:rFonts w:eastAsiaTheme="minorHAnsi"/>
          <w:sz w:val="28"/>
          <w:szCs w:val="28"/>
          <w:lang w:eastAsia="en-US"/>
        </w:rPr>
        <w:t>«О внесение изменений в решение Думы города Нижневартовска от 27.11.2015 №908 «О бюджете города Нижневартовска на 2016 год», предусматривающее</w:t>
      </w:r>
      <w:r w:rsidR="0018597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увязку </w:t>
      </w:r>
      <w:r w:rsidR="00185974">
        <w:rPr>
          <w:rFonts w:eastAsiaTheme="minorHAnsi"/>
          <w:sz w:val="28"/>
          <w:szCs w:val="28"/>
          <w:lang w:eastAsia="en-US"/>
        </w:rPr>
        <w:t>основных мероприятий муниципальных программ к целевым статьям расходов бюджета города, утвержденных приказом Департамента финансов администрации города</w:t>
      </w:r>
      <w:r w:rsidR="00596A6D">
        <w:rPr>
          <w:rFonts w:eastAsiaTheme="minorHAnsi"/>
          <w:sz w:val="28"/>
          <w:szCs w:val="28"/>
          <w:lang w:eastAsia="en-US"/>
        </w:rPr>
        <w:t xml:space="preserve"> от 23.10.2015 №40</w:t>
      </w:r>
      <w:r w:rsidR="00E82A4A">
        <w:rPr>
          <w:rFonts w:eastAsiaTheme="minorHAnsi"/>
          <w:sz w:val="28"/>
          <w:szCs w:val="28"/>
          <w:lang w:eastAsia="en-US"/>
        </w:rPr>
        <w:t xml:space="preserve">, </w:t>
      </w:r>
    </w:p>
    <w:p w:rsidR="00E82A4A" w:rsidRDefault="00E82A4A" w:rsidP="00E82A4A">
      <w:pPr>
        <w:pStyle w:val="a6"/>
        <w:numPr>
          <w:ilvl w:val="0"/>
          <w:numId w:val="1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постановлением администрации города от 11.01.2016 № 2 «О программах города Нижневартовска».</w:t>
      </w:r>
    </w:p>
    <w:p w:rsidR="00E82A4A" w:rsidRPr="0076109B" w:rsidRDefault="00E82A4A" w:rsidP="00E82A4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6109B">
        <w:rPr>
          <w:sz w:val="28"/>
          <w:szCs w:val="28"/>
        </w:rPr>
        <w:t xml:space="preserve">Таким образом, в результате финансово-экономической оценки установлено, что принятие внесения изменений в муниципальную программу, относится к полномочиям Администрации города и осуществлено в соответствии с требованием законодательства и муниципального правового акта. </w:t>
      </w:r>
    </w:p>
    <w:p w:rsidR="006C77B4" w:rsidRDefault="006C77B4" w:rsidP="00E82A4A">
      <w:pPr>
        <w:ind w:firstLine="567"/>
        <w:jc w:val="both"/>
        <w:rPr>
          <w:color w:val="FF0000"/>
          <w:sz w:val="28"/>
          <w:szCs w:val="28"/>
        </w:rPr>
      </w:pPr>
    </w:p>
    <w:bookmarkEnd w:id="0"/>
    <w:p w:rsidR="00B53CF2" w:rsidRDefault="00B53CF2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B53CF2" w:rsidRDefault="00B53CF2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185974" w:rsidRDefault="00185974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0C50A7" w:rsidRPr="00E04621" w:rsidRDefault="00185974" w:rsidP="00505BBE">
      <w:pPr>
        <w:tabs>
          <w:tab w:val="left" w:pos="-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A011B7" w:rsidRPr="00E04621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</w:p>
    <w:p w:rsidR="000C50A7" w:rsidRPr="00E04621" w:rsidRDefault="00E04621" w:rsidP="00505BBE">
      <w:pPr>
        <w:tabs>
          <w:tab w:val="left" w:pos="-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палаты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350068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</w:t>
      </w:r>
      <w:r w:rsidR="00185974">
        <w:rPr>
          <w:b/>
          <w:sz w:val="28"/>
          <w:szCs w:val="28"/>
        </w:rPr>
        <w:t>С.П.Суханова</w:t>
      </w: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3E581B" w:rsidRDefault="00990F40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bookmarkStart w:id="1" w:name="_GoBack"/>
      <w:bookmarkEnd w:id="1"/>
      <w:r>
        <w:rPr>
          <w:sz w:val="20"/>
        </w:rPr>
        <w:t>Мансурова С</w:t>
      </w:r>
      <w:r w:rsidR="003E581B">
        <w:rPr>
          <w:sz w:val="20"/>
        </w:rPr>
        <w:t xml:space="preserve">ветлана </w:t>
      </w:r>
      <w:r>
        <w:rPr>
          <w:sz w:val="20"/>
        </w:rPr>
        <w:t>И</w:t>
      </w:r>
      <w:r w:rsidR="003E581B">
        <w:rPr>
          <w:sz w:val="20"/>
        </w:rPr>
        <w:t>вановна</w:t>
      </w:r>
    </w:p>
    <w:p w:rsidR="00F477B4" w:rsidRPr="00D51822" w:rsidRDefault="0035006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41-04-12</w:t>
      </w:r>
      <w:r w:rsidR="000C50A7" w:rsidRPr="00FA4E72">
        <w:rPr>
          <w:sz w:val="20"/>
        </w:rPr>
        <w:t xml:space="preserve"> </w:t>
      </w:r>
    </w:p>
    <w:sectPr w:rsidR="00F477B4" w:rsidRPr="00D51822" w:rsidSect="00B53CF2">
      <w:footerReference w:type="default" r:id="rId10"/>
      <w:pgSz w:w="11906" w:h="16838"/>
      <w:pgMar w:top="1134" w:right="850" w:bottom="1134" w:left="1701" w:header="720" w:footer="238" w:gutter="0"/>
      <w:cols w:space="720"/>
      <w:noEndnote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A6D" w:rsidRDefault="00596A6D" w:rsidP="00B53CF2">
      <w:r>
        <w:separator/>
      </w:r>
    </w:p>
  </w:endnote>
  <w:endnote w:type="continuationSeparator" w:id="0">
    <w:p w:rsidR="00596A6D" w:rsidRDefault="00596A6D" w:rsidP="00B53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6125975"/>
      <w:docPartObj>
        <w:docPartGallery w:val="Page Numbers (Bottom of Page)"/>
        <w:docPartUnique/>
      </w:docPartObj>
    </w:sdtPr>
    <w:sdtContent>
      <w:p w:rsidR="00596A6D" w:rsidRDefault="001F0918">
        <w:pPr>
          <w:pStyle w:val="ac"/>
          <w:jc w:val="center"/>
        </w:pPr>
        <w:fldSimple w:instr=" PAGE   \* MERGEFORMAT ">
          <w:r w:rsidR="00F051F7">
            <w:rPr>
              <w:noProof/>
            </w:rPr>
            <w:t>2</w:t>
          </w:r>
        </w:fldSimple>
      </w:p>
    </w:sdtContent>
  </w:sdt>
  <w:p w:rsidR="00596A6D" w:rsidRDefault="00596A6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A6D" w:rsidRDefault="00596A6D" w:rsidP="00B53CF2">
      <w:r>
        <w:separator/>
      </w:r>
    </w:p>
  </w:footnote>
  <w:footnote w:type="continuationSeparator" w:id="0">
    <w:p w:rsidR="00596A6D" w:rsidRDefault="00596A6D" w:rsidP="00B53C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F1541D8"/>
    <w:multiLevelType w:val="hybridMultilevel"/>
    <w:tmpl w:val="4606E5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">
    <w:nsid w:val="1B40126E"/>
    <w:multiLevelType w:val="hybridMultilevel"/>
    <w:tmpl w:val="8F46DE2E"/>
    <w:lvl w:ilvl="0" w:tplc="0419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6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31F25901"/>
    <w:multiLevelType w:val="hybridMultilevel"/>
    <w:tmpl w:val="9CF4C8D0"/>
    <w:lvl w:ilvl="0" w:tplc="79AAEC0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>
    <w:nsid w:val="4C2D182B"/>
    <w:multiLevelType w:val="hybridMultilevel"/>
    <w:tmpl w:val="B508AA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4E0B3AF6"/>
    <w:multiLevelType w:val="hybridMultilevel"/>
    <w:tmpl w:val="AF9C8D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4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3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10"/>
  </w:num>
  <w:num w:numId="12">
    <w:abstractNumId w:val="2"/>
  </w:num>
  <w:num w:numId="13">
    <w:abstractNumId w:val="3"/>
  </w:num>
  <w:num w:numId="14">
    <w:abstractNumId w:val="9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0A7"/>
    <w:rsid w:val="00006712"/>
    <w:rsid w:val="00022CB1"/>
    <w:rsid w:val="00035635"/>
    <w:rsid w:val="000626F1"/>
    <w:rsid w:val="00075102"/>
    <w:rsid w:val="000C015A"/>
    <w:rsid w:val="000C50A7"/>
    <w:rsid w:val="0012435E"/>
    <w:rsid w:val="00185974"/>
    <w:rsid w:val="00191FC9"/>
    <w:rsid w:val="00195C29"/>
    <w:rsid w:val="001F0918"/>
    <w:rsid w:val="002A09B9"/>
    <w:rsid w:val="002A5A76"/>
    <w:rsid w:val="002D0FDF"/>
    <w:rsid w:val="002E6846"/>
    <w:rsid w:val="00335F00"/>
    <w:rsid w:val="00350068"/>
    <w:rsid w:val="00392800"/>
    <w:rsid w:val="003A073B"/>
    <w:rsid w:val="003A3593"/>
    <w:rsid w:val="003E581B"/>
    <w:rsid w:val="00406C62"/>
    <w:rsid w:val="0043129C"/>
    <w:rsid w:val="00472897"/>
    <w:rsid w:val="004B138F"/>
    <w:rsid w:val="004E441E"/>
    <w:rsid w:val="00505BBE"/>
    <w:rsid w:val="00576D31"/>
    <w:rsid w:val="00594BE1"/>
    <w:rsid w:val="00596A6D"/>
    <w:rsid w:val="005A7ED3"/>
    <w:rsid w:val="005C424E"/>
    <w:rsid w:val="005C46AB"/>
    <w:rsid w:val="00616B79"/>
    <w:rsid w:val="00623F20"/>
    <w:rsid w:val="00626680"/>
    <w:rsid w:val="0066514C"/>
    <w:rsid w:val="006A2F61"/>
    <w:rsid w:val="006C77B4"/>
    <w:rsid w:val="006D4B2D"/>
    <w:rsid w:val="006D656E"/>
    <w:rsid w:val="006E3FD6"/>
    <w:rsid w:val="00750E74"/>
    <w:rsid w:val="00762987"/>
    <w:rsid w:val="007B0E9A"/>
    <w:rsid w:val="007F5402"/>
    <w:rsid w:val="00826F04"/>
    <w:rsid w:val="00880AB2"/>
    <w:rsid w:val="008A4CE6"/>
    <w:rsid w:val="008A762A"/>
    <w:rsid w:val="008D4FF8"/>
    <w:rsid w:val="009060E2"/>
    <w:rsid w:val="0091032C"/>
    <w:rsid w:val="0092507D"/>
    <w:rsid w:val="00931D34"/>
    <w:rsid w:val="00951A11"/>
    <w:rsid w:val="00953D6D"/>
    <w:rsid w:val="00965245"/>
    <w:rsid w:val="00990F40"/>
    <w:rsid w:val="00994501"/>
    <w:rsid w:val="009A2AE7"/>
    <w:rsid w:val="009A2F9B"/>
    <w:rsid w:val="009B05A2"/>
    <w:rsid w:val="009C702E"/>
    <w:rsid w:val="00A011B7"/>
    <w:rsid w:val="00A17532"/>
    <w:rsid w:val="00A32B15"/>
    <w:rsid w:val="00A60FB2"/>
    <w:rsid w:val="00A80793"/>
    <w:rsid w:val="00AA4936"/>
    <w:rsid w:val="00AB3AAB"/>
    <w:rsid w:val="00AC755C"/>
    <w:rsid w:val="00B21752"/>
    <w:rsid w:val="00B3140E"/>
    <w:rsid w:val="00B53CF2"/>
    <w:rsid w:val="00B61A41"/>
    <w:rsid w:val="00B711AF"/>
    <w:rsid w:val="00B92DE5"/>
    <w:rsid w:val="00BF2F2A"/>
    <w:rsid w:val="00CA2427"/>
    <w:rsid w:val="00CA2659"/>
    <w:rsid w:val="00CE5A26"/>
    <w:rsid w:val="00CE67AB"/>
    <w:rsid w:val="00CF3AD8"/>
    <w:rsid w:val="00D410D0"/>
    <w:rsid w:val="00D51822"/>
    <w:rsid w:val="00D5313C"/>
    <w:rsid w:val="00D72AF9"/>
    <w:rsid w:val="00D855E2"/>
    <w:rsid w:val="00DA1914"/>
    <w:rsid w:val="00DA47D2"/>
    <w:rsid w:val="00DB4AC6"/>
    <w:rsid w:val="00DD6503"/>
    <w:rsid w:val="00DE17A7"/>
    <w:rsid w:val="00E04621"/>
    <w:rsid w:val="00E34101"/>
    <w:rsid w:val="00E609B2"/>
    <w:rsid w:val="00E82658"/>
    <w:rsid w:val="00E82A4A"/>
    <w:rsid w:val="00EA4C1A"/>
    <w:rsid w:val="00EB71B7"/>
    <w:rsid w:val="00F030EB"/>
    <w:rsid w:val="00F051F7"/>
    <w:rsid w:val="00F23A87"/>
    <w:rsid w:val="00F27DA1"/>
    <w:rsid w:val="00F44632"/>
    <w:rsid w:val="00F477B4"/>
    <w:rsid w:val="00F76D5B"/>
    <w:rsid w:val="00F95629"/>
    <w:rsid w:val="00FA6E56"/>
    <w:rsid w:val="00FD325A"/>
    <w:rsid w:val="00FE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B53C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53C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Page">
    <w:name w:val="ConsPlusTitlePage"/>
    <w:uiPriority w:val="99"/>
    <w:rsid w:val="00F23A8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character" w:customStyle="1" w:styleId="apple-converted-space">
    <w:name w:val="apple-converted-space"/>
    <w:basedOn w:val="a0"/>
    <w:rsid w:val="00E609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2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4D4D4-AA82-4D8A-AD9C-26327BA5C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42</cp:revision>
  <cp:lastPrinted>2016-04-18T06:12:00Z</cp:lastPrinted>
  <dcterms:created xsi:type="dcterms:W3CDTF">2014-12-05T10:14:00Z</dcterms:created>
  <dcterms:modified xsi:type="dcterms:W3CDTF">2016-05-11T12:38:00Z</dcterms:modified>
</cp:coreProperties>
</file>