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6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0041BC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0041BC">
            <w:pPr>
              <w:rPr>
                <w:b/>
                <w:sz w:val="24"/>
              </w:rPr>
            </w:pPr>
          </w:p>
          <w:p w:rsidR="000C50A7" w:rsidRPr="00302A04" w:rsidRDefault="000C50A7" w:rsidP="000041B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 </w:t>
            </w:r>
            <w:r w:rsidR="006A72B8">
              <w:rPr>
                <w:b/>
                <w:sz w:val="24"/>
              </w:rPr>
              <w:t>0</w:t>
            </w:r>
            <w:r w:rsidR="00C5004D">
              <w:rPr>
                <w:b/>
                <w:sz w:val="24"/>
              </w:rPr>
              <w:t>5</w:t>
            </w:r>
            <w:bookmarkStart w:id="0" w:name="_GoBack"/>
            <w:bookmarkEnd w:id="0"/>
            <w:r w:rsidR="009A2F9B">
              <w:rPr>
                <w:b/>
                <w:sz w:val="24"/>
              </w:rPr>
              <w:t xml:space="preserve"> </w:t>
            </w:r>
            <w:r w:rsidR="006A72B8">
              <w:rPr>
                <w:b/>
                <w:sz w:val="24"/>
              </w:rPr>
              <w:t>мая</w:t>
            </w:r>
            <w:r>
              <w:rPr>
                <w:b/>
                <w:sz w:val="24"/>
              </w:rPr>
              <w:t xml:space="preserve"> 201</w:t>
            </w:r>
            <w:r w:rsidR="000F0EF4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</w:t>
            </w:r>
            <w:r w:rsidRPr="00302A04">
              <w:rPr>
                <w:b/>
                <w:sz w:val="24"/>
              </w:rPr>
              <w:t xml:space="preserve">№  </w:t>
            </w:r>
            <w:r w:rsidR="00302A04">
              <w:rPr>
                <w:b/>
                <w:sz w:val="24"/>
              </w:rPr>
              <w:t>42</w:t>
            </w:r>
            <w:r w:rsidRPr="00302A04">
              <w:rPr>
                <w:b/>
                <w:sz w:val="24"/>
              </w:rPr>
              <w:t xml:space="preserve"> /02</w:t>
            </w:r>
          </w:p>
          <w:p w:rsidR="000C50A7" w:rsidRPr="001A6566" w:rsidRDefault="000C50A7" w:rsidP="000041BC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5C0225" w:rsidRDefault="002A09B9" w:rsidP="00465210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на </w:t>
      </w:r>
      <w:r w:rsidR="005C0225">
        <w:rPr>
          <w:b/>
          <w:sz w:val="28"/>
          <w:szCs w:val="28"/>
        </w:rPr>
        <w:t xml:space="preserve">проект постановления Администрации города </w:t>
      </w:r>
    </w:p>
    <w:p w:rsidR="000C50A7" w:rsidRPr="00F95629" w:rsidRDefault="005C0225" w:rsidP="00916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приложение к постановлению администрации города от </w:t>
      </w:r>
      <w:r w:rsidR="006A72B8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>.</w:t>
      </w:r>
      <w:r w:rsidR="006A72B8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.201</w:t>
      </w:r>
      <w:r w:rsidR="006A72B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№</w:t>
      </w:r>
      <w:r w:rsidR="000F0EF4">
        <w:rPr>
          <w:b/>
          <w:sz w:val="28"/>
          <w:szCs w:val="28"/>
        </w:rPr>
        <w:t xml:space="preserve"> </w:t>
      </w:r>
      <w:r w:rsidR="00D3593C">
        <w:rPr>
          <w:b/>
          <w:sz w:val="28"/>
          <w:szCs w:val="28"/>
        </w:rPr>
        <w:t>19</w:t>
      </w:r>
      <w:r w:rsidR="006A72B8">
        <w:rPr>
          <w:b/>
          <w:sz w:val="28"/>
          <w:szCs w:val="28"/>
        </w:rPr>
        <w:t>53</w:t>
      </w:r>
      <w:r>
        <w:rPr>
          <w:b/>
          <w:sz w:val="28"/>
          <w:szCs w:val="28"/>
        </w:rPr>
        <w:t xml:space="preserve"> «Об утверждении </w:t>
      </w:r>
      <w:r w:rsidR="002A09B9" w:rsidRPr="00F95629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ой</w:t>
      </w:r>
      <w:r w:rsidR="002A09B9" w:rsidRPr="00F95629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ы </w:t>
      </w:r>
      <w:r w:rsidR="00392800" w:rsidRPr="00F95629">
        <w:rPr>
          <w:b/>
          <w:sz w:val="28"/>
          <w:szCs w:val="28"/>
        </w:rPr>
        <w:t>«</w:t>
      </w:r>
      <w:r w:rsidR="006A72B8">
        <w:rPr>
          <w:b/>
          <w:sz w:val="28"/>
          <w:szCs w:val="28"/>
        </w:rPr>
        <w:t>Развитие малого и среднего предпринимательства на территории города Нижневартовска на 2016-2020 годы</w:t>
      </w:r>
      <w:r w:rsidR="00392800" w:rsidRPr="00F95629">
        <w:rPr>
          <w:b/>
          <w:sz w:val="28"/>
          <w:szCs w:val="28"/>
        </w:rPr>
        <w:t>»</w:t>
      </w: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Федерации: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600A5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6A72B8" w:rsidRDefault="00282F35" w:rsidP="006A72B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Pr="000F0EF4">
        <w:rPr>
          <w:rFonts w:eastAsiaTheme="minorHAnsi"/>
          <w:sz w:val="28"/>
          <w:szCs w:val="28"/>
          <w:lang w:eastAsia="en-US"/>
        </w:rPr>
        <w:t>соответствии с пункт</w:t>
      </w:r>
      <w:r w:rsidR="006A72B8">
        <w:rPr>
          <w:rFonts w:eastAsiaTheme="minorHAnsi"/>
          <w:sz w:val="28"/>
          <w:szCs w:val="28"/>
          <w:lang w:eastAsia="en-US"/>
        </w:rPr>
        <w:t>ами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6A72B8">
        <w:rPr>
          <w:rFonts w:eastAsiaTheme="minorHAnsi"/>
          <w:sz w:val="28"/>
          <w:szCs w:val="28"/>
          <w:lang w:eastAsia="en-US"/>
        </w:rPr>
        <w:t xml:space="preserve">5.2, </w:t>
      </w:r>
      <w:r w:rsidR="00600A52">
        <w:rPr>
          <w:rFonts w:eastAsiaTheme="minorHAnsi"/>
          <w:sz w:val="28"/>
          <w:szCs w:val="28"/>
          <w:lang w:eastAsia="en-US"/>
        </w:rPr>
        <w:t>5</w:t>
      </w:r>
      <w:r w:rsidR="00A011B7" w:rsidRPr="000F0EF4">
        <w:rPr>
          <w:rFonts w:eastAsiaTheme="minorHAnsi"/>
          <w:sz w:val="28"/>
          <w:szCs w:val="28"/>
          <w:lang w:eastAsia="en-US"/>
        </w:rPr>
        <w:t>.3</w:t>
      </w:r>
      <w:r w:rsidRPr="000F0EF4">
        <w:rPr>
          <w:rFonts w:eastAsiaTheme="minorHAnsi"/>
          <w:sz w:val="28"/>
          <w:szCs w:val="28"/>
          <w:lang w:eastAsia="en-US"/>
        </w:rPr>
        <w:t>.</w:t>
      </w:r>
      <w:r w:rsidR="00A011B7" w:rsidRPr="000F0EF4">
        <w:rPr>
          <w:rFonts w:eastAsiaTheme="minorHAnsi"/>
          <w:sz w:val="28"/>
          <w:szCs w:val="28"/>
          <w:lang w:eastAsia="en-US"/>
        </w:rPr>
        <w:t xml:space="preserve"> Положения о порядке разработки и реализации муниципальных программ города Нижневартовска, утвержденного постановлением Администрации города Нижневартовска от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11.01.2016 № 2 «О программах города Нижневартовска» </w:t>
      </w:r>
      <w:r w:rsidR="002814D7" w:rsidRPr="000F0EF4">
        <w:rPr>
          <w:rFonts w:eastAsiaTheme="minorHAnsi"/>
          <w:sz w:val="28"/>
          <w:szCs w:val="28"/>
          <w:lang w:eastAsia="en-US"/>
        </w:rPr>
        <w:t>(далее по тексту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>-</w:t>
      </w:r>
      <w:r w:rsidRPr="000F0EF4">
        <w:rPr>
          <w:rFonts w:eastAsiaTheme="minorHAnsi"/>
          <w:sz w:val="28"/>
          <w:szCs w:val="28"/>
          <w:lang w:eastAsia="en-US"/>
        </w:rPr>
        <w:t xml:space="preserve"> </w:t>
      </w:r>
      <w:r w:rsidR="002814D7" w:rsidRPr="000F0EF4">
        <w:rPr>
          <w:rFonts w:eastAsiaTheme="minorHAnsi"/>
          <w:sz w:val="28"/>
          <w:szCs w:val="28"/>
          <w:lang w:eastAsia="en-US"/>
        </w:rPr>
        <w:t xml:space="preserve">Постановление 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администрации от 11.01.2016 </w:t>
      </w:r>
      <w:r w:rsidR="002814D7" w:rsidRPr="000F0EF4">
        <w:rPr>
          <w:rFonts w:eastAsiaTheme="minorHAnsi"/>
          <w:sz w:val="28"/>
          <w:szCs w:val="28"/>
          <w:lang w:eastAsia="en-US"/>
        </w:rPr>
        <w:t>№</w:t>
      </w:r>
      <w:r w:rsidR="000F0EF4" w:rsidRPr="000F0EF4">
        <w:rPr>
          <w:rFonts w:eastAsiaTheme="minorHAnsi"/>
          <w:sz w:val="28"/>
          <w:szCs w:val="28"/>
          <w:lang w:eastAsia="en-US"/>
        </w:rPr>
        <w:t xml:space="preserve"> 2</w:t>
      </w:r>
      <w:r w:rsidR="002814D7" w:rsidRPr="000F0EF4">
        <w:rPr>
          <w:rFonts w:eastAsiaTheme="minorHAnsi"/>
          <w:sz w:val="28"/>
          <w:szCs w:val="28"/>
          <w:lang w:eastAsia="en-US"/>
        </w:rPr>
        <w:t>)</w:t>
      </w:r>
      <w:r w:rsidR="00A011B7" w:rsidRPr="000F0EF4">
        <w:rPr>
          <w:rFonts w:eastAsiaTheme="minorHAnsi"/>
          <w:sz w:val="28"/>
          <w:szCs w:val="28"/>
          <w:lang w:eastAsia="en-US"/>
        </w:rPr>
        <w:t>:</w:t>
      </w:r>
    </w:p>
    <w:p w:rsidR="006A72B8" w:rsidRPr="006A72B8" w:rsidRDefault="006A72B8" w:rsidP="006A72B8">
      <w:pPr>
        <w:pStyle w:val="a6"/>
        <w:numPr>
          <w:ilvl w:val="0"/>
          <w:numId w:val="12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</w:t>
      </w:r>
      <w:r w:rsidRPr="006A72B8">
        <w:rPr>
          <w:rFonts w:eastAsiaTheme="minorHAnsi"/>
          <w:sz w:val="28"/>
          <w:szCs w:val="28"/>
          <w:lang w:eastAsia="en-US"/>
        </w:rPr>
        <w:t xml:space="preserve"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</w:t>
      </w:r>
      <w:r w:rsidRPr="006A72B8">
        <w:rPr>
          <w:rFonts w:eastAsiaTheme="minorHAnsi"/>
          <w:b/>
          <w:i/>
          <w:sz w:val="28"/>
          <w:szCs w:val="28"/>
          <w:lang w:eastAsia="en-US"/>
        </w:rPr>
        <w:t xml:space="preserve">один раз в полугодие </w:t>
      </w:r>
      <w:r w:rsidRPr="006A72B8">
        <w:rPr>
          <w:rFonts w:eastAsiaTheme="minorHAnsi"/>
          <w:sz w:val="28"/>
          <w:szCs w:val="28"/>
          <w:lang w:eastAsia="en-US"/>
        </w:rPr>
        <w:t>после внесения соответствующих изменений в бюджет города.</w:t>
      </w:r>
    </w:p>
    <w:p w:rsidR="006A72B8" w:rsidRPr="006A72B8" w:rsidRDefault="00600A52" w:rsidP="006A72B8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Pr="000F0EF4">
        <w:rPr>
          <w:rFonts w:eastAsiaTheme="minorHAnsi"/>
          <w:sz w:val="28"/>
          <w:szCs w:val="28"/>
          <w:lang w:eastAsia="en-US"/>
        </w:rPr>
        <w:t>змен</w:t>
      </w:r>
      <w:r>
        <w:rPr>
          <w:rFonts w:eastAsiaTheme="minorHAnsi"/>
          <w:sz w:val="28"/>
          <w:szCs w:val="28"/>
          <w:lang w:eastAsia="en-US"/>
        </w:rPr>
        <w:t xml:space="preserve">ения в муниципальные программы </w:t>
      </w:r>
      <w:r w:rsidRPr="000F0EF4">
        <w:rPr>
          <w:rFonts w:eastAsiaTheme="minorHAnsi"/>
          <w:sz w:val="28"/>
          <w:szCs w:val="28"/>
          <w:lang w:eastAsia="en-US"/>
        </w:rPr>
        <w:t>утверждаются муниципальным правовым актом города Нижневартовска без одобрения Думой города.</w:t>
      </w:r>
      <w:bookmarkStart w:id="1" w:name="sub_36"/>
    </w:p>
    <w:p w:rsidR="00600A52" w:rsidRDefault="00600A52" w:rsidP="000F0E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3593C">
        <w:rPr>
          <w:bCs/>
          <w:sz w:val="28"/>
          <w:szCs w:val="28"/>
        </w:rPr>
        <w:t xml:space="preserve">Изменения </w:t>
      </w:r>
      <w:r w:rsidR="0076109B" w:rsidRPr="00D3593C">
        <w:rPr>
          <w:sz w:val="28"/>
          <w:szCs w:val="28"/>
        </w:rPr>
        <w:t>в муниципальную программу</w:t>
      </w:r>
      <w:r w:rsidRPr="00D3593C">
        <w:rPr>
          <w:sz w:val="28"/>
          <w:szCs w:val="28"/>
        </w:rPr>
        <w:t xml:space="preserve"> </w:t>
      </w:r>
      <w:r w:rsidR="006A72B8" w:rsidRPr="00F95629">
        <w:rPr>
          <w:b/>
          <w:sz w:val="28"/>
          <w:szCs w:val="28"/>
        </w:rPr>
        <w:t>«</w:t>
      </w:r>
      <w:r w:rsidR="006A72B8" w:rsidRPr="006A72B8">
        <w:rPr>
          <w:sz w:val="28"/>
          <w:szCs w:val="28"/>
        </w:rPr>
        <w:t>Развитие малого и среднего предпринимательства на территории города Нижневартовска на 2016-2020 годы»</w:t>
      </w:r>
      <w:r w:rsidRPr="006A72B8">
        <w:rPr>
          <w:sz w:val="28"/>
          <w:szCs w:val="28"/>
        </w:rPr>
        <w:t xml:space="preserve"> (</w:t>
      </w:r>
      <w:r w:rsidRPr="00D3593C">
        <w:rPr>
          <w:sz w:val="28"/>
          <w:szCs w:val="28"/>
        </w:rPr>
        <w:t xml:space="preserve">далее по тексту </w:t>
      </w:r>
      <w:r w:rsidR="00916DCD" w:rsidRPr="00D3593C">
        <w:rPr>
          <w:sz w:val="28"/>
          <w:szCs w:val="28"/>
        </w:rPr>
        <w:t>–</w:t>
      </w:r>
      <w:r w:rsidRPr="00D3593C">
        <w:rPr>
          <w:sz w:val="28"/>
          <w:szCs w:val="28"/>
        </w:rPr>
        <w:t xml:space="preserve"> </w:t>
      </w:r>
      <w:r w:rsidR="00916DCD" w:rsidRPr="00D3593C">
        <w:rPr>
          <w:sz w:val="28"/>
          <w:szCs w:val="28"/>
        </w:rPr>
        <w:t>муниципальная п</w:t>
      </w:r>
      <w:r w:rsidRPr="00D3593C">
        <w:rPr>
          <w:sz w:val="28"/>
          <w:szCs w:val="28"/>
        </w:rPr>
        <w:t xml:space="preserve">рограмма) </w:t>
      </w:r>
      <w:r w:rsidRPr="00D3593C">
        <w:rPr>
          <w:bCs/>
          <w:sz w:val="28"/>
          <w:szCs w:val="28"/>
        </w:rPr>
        <w:t>и представленных одновременно с</w:t>
      </w:r>
      <w:r w:rsidRPr="00F95629">
        <w:rPr>
          <w:bCs/>
          <w:sz w:val="28"/>
          <w:szCs w:val="28"/>
        </w:rPr>
        <w:t xml:space="preserve"> ним материалов </w:t>
      </w:r>
      <w:r>
        <w:rPr>
          <w:bCs/>
          <w:sz w:val="28"/>
          <w:szCs w:val="28"/>
        </w:rPr>
        <w:t>вносятся</w:t>
      </w:r>
      <w:r w:rsidR="00916DCD">
        <w:rPr>
          <w:bCs/>
          <w:sz w:val="28"/>
          <w:szCs w:val="28"/>
        </w:rPr>
        <w:t xml:space="preserve"> целях</w:t>
      </w:r>
      <w:r>
        <w:rPr>
          <w:bCs/>
          <w:sz w:val="28"/>
          <w:szCs w:val="28"/>
        </w:rPr>
        <w:t>:</w:t>
      </w:r>
    </w:p>
    <w:p w:rsidR="00916DCD" w:rsidRDefault="00916DCD" w:rsidP="00600A52">
      <w:pPr>
        <w:pStyle w:val="a6"/>
        <w:numPr>
          <w:ilvl w:val="0"/>
          <w:numId w:val="10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приведения </w:t>
      </w:r>
      <w:r w:rsidR="00D3593C">
        <w:rPr>
          <w:rFonts w:eastAsiaTheme="minorHAnsi"/>
          <w:sz w:val="28"/>
          <w:szCs w:val="28"/>
          <w:lang w:eastAsia="en-US"/>
        </w:rPr>
        <w:t xml:space="preserve">в соответствие </w:t>
      </w:r>
      <w:r>
        <w:rPr>
          <w:rFonts w:eastAsiaTheme="minorHAnsi"/>
          <w:sz w:val="28"/>
          <w:szCs w:val="28"/>
          <w:lang w:eastAsia="en-US"/>
        </w:rPr>
        <w:t>с</w:t>
      </w:r>
      <w:r w:rsidR="00D3593C">
        <w:rPr>
          <w:rFonts w:eastAsiaTheme="minorHAnsi"/>
          <w:sz w:val="28"/>
          <w:szCs w:val="28"/>
          <w:lang w:eastAsia="en-US"/>
        </w:rPr>
        <w:t xml:space="preserve"> </w:t>
      </w:r>
      <w:r w:rsidR="006A72B8" w:rsidRPr="000F0EF4">
        <w:rPr>
          <w:rFonts w:eastAsiaTheme="minorHAnsi"/>
          <w:sz w:val="28"/>
          <w:szCs w:val="28"/>
          <w:lang w:eastAsia="en-US"/>
        </w:rPr>
        <w:t>Постановление администрации от 11.01.2016 № 2</w:t>
      </w:r>
      <w:r w:rsidR="006A72B8">
        <w:rPr>
          <w:rFonts w:eastAsiaTheme="minorHAnsi"/>
          <w:sz w:val="28"/>
          <w:szCs w:val="28"/>
          <w:lang w:eastAsia="en-US"/>
        </w:rPr>
        <w:t>, приказом департамента финансов администрации города от 24.03.2016 № 21 «О внесении изменений в приказ департамента финансов администрации города от 23.10.2015 №40 «Об утверждении Порядка определения перечня и кодов целевых статей расходов бюджета города Нижневартовска».</w:t>
      </w:r>
    </w:p>
    <w:p w:rsidR="006A72B8" w:rsidRDefault="002942F6" w:rsidP="002942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Общая сумма финансирования мероприятий </w:t>
      </w:r>
      <w:r w:rsidRPr="00D3593C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Pr="00D3593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ы за счет средств автономного округа и города остается без изменения. </w:t>
      </w:r>
    </w:p>
    <w:p w:rsidR="002942F6" w:rsidRDefault="002942F6" w:rsidP="002942F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Вносимые изменения в </w:t>
      </w:r>
      <w:r w:rsidRPr="00D3593C">
        <w:rPr>
          <w:sz w:val="28"/>
          <w:szCs w:val="28"/>
        </w:rPr>
        <w:t>муниципальн</w:t>
      </w:r>
      <w:r>
        <w:rPr>
          <w:sz w:val="28"/>
          <w:szCs w:val="28"/>
        </w:rPr>
        <w:t>ую</w:t>
      </w:r>
      <w:r w:rsidRPr="00D3593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 не содержат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</w:t>
      </w:r>
      <w:r w:rsidRPr="002942F6">
        <w:rPr>
          <w:sz w:val="28"/>
          <w:szCs w:val="28"/>
        </w:rPr>
        <w:t xml:space="preserve"> </w:t>
      </w:r>
      <w:r>
        <w:rPr>
          <w:sz w:val="28"/>
          <w:szCs w:val="28"/>
        </w:rPr>
        <w:t>инвестиционной деятельности</w:t>
      </w:r>
      <w:r w:rsidR="00C5004D">
        <w:rPr>
          <w:sz w:val="28"/>
          <w:szCs w:val="28"/>
        </w:rPr>
        <w:t>, а также бюджета города Нижневартовска.</w:t>
      </w:r>
      <w:r>
        <w:rPr>
          <w:sz w:val="28"/>
          <w:szCs w:val="28"/>
        </w:rPr>
        <w:t xml:space="preserve"> </w:t>
      </w:r>
    </w:p>
    <w:bookmarkEnd w:id="1"/>
    <w:p w:rsidR="0076109B" w:rsidRPr="0076109B" w:rsidRDefault="0076109B" w:rsidP="0076109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6109B">
        <w:rPr>
          <w:sz w:val="28"/>
          <w:szCs w:val="28"/>
        </w:rPr>
        <w:t xml:space="preserve">Таким образом, в результате финансово-экономической оценки установлено, что принятие внесения изменений в муниципальную программу, относится к полномочиям Администрации города и осуществлено в соответствии с требованием законодательства и муниципального правового акта. </w:t>
      </w:r>
    </w:p>
    <w:p w:rsidR="00163D65" w:rsidRDefault="00163D65" w:rsidP="000C50A7">
      <w:pPr>
        <w:tabs>
          <w:tab w:val="left" w:pos="-540"/>
        </w:tabs>
        <w:spacing w:line="276" w:lineRule="auto"/>
        <w:rPr>
          <w:b/>
          <w:sz w:val="24"/>
          <w:szCs w:val="24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163D65" w:rsidRPr="0076109B" w:rsidRDefault="00163D65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76109B" w:rsidRPr="0076109B" w:rsidRDefault="00C5004D" w:rsidP="00302A04">
      <w:pPr>
        <w:tabs>
          <w:tab w:val="left" w:pos="-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И.о. п</w:t>
      </w:r>
      <w:r w:rsidR="00A011B7" w:rsidRPr="0076109B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</w:t>
      </w:r>
      <w:r w:rsidR="0076109B" w:rsidRPr="0076109B">
        <w:rPr>
          <w:b/>
          <w:sz w:val="28"/>
          <w:szCs w:val="28"/>
        </w:rPr>
        <w:t xml:space="preserve"> </w:t>
      </w:r>
      <w:r w:rsidR="000C50A7" w:rsidRPr="0076109B">
        <w:rPr>
          <w:b/>
          <w:sz w:val="28"/>
          <w:szCs w:val="28"/>
        </w:rPr>
        <w:t>Счетной палаты</w:t>
      </w:r>
    </w:p>
    <w:p w:rsidR="000C50A7" w:rsidRPr="0076109B" w:rsidRDefault="0076109B" w:rsidP="00302A04">
      <w:pPr>
        <w:tabs>
          <w:tab w:val="left" w:pos="-540"/>
        </w:tabs>
        <w:jc w:val="both"/>
        <w:rPr>
          <w:b/>
          <w:sz w:val="28"/>
          <w:szCs w:val="28"/>
        </w:rPr>
      </w:pPr>
      <w:r w:rsidRPr="0076109B">
        <w:rPr>
          <w:b/>
          <w:sz w:val="28"/>
          <w:szCs w:val="28"/>
        </w:rPr>
        <w:t>г</w:t>
      </w:r>
      <w:r w:rsidR="000C50A7" w:rsidRPr="0076109B">
        <w:rPr>
          <w:b/>
          <w:sz w:val="28"/>
          <w:szCs w:val="28"/>
        </w:rPr>
        <w:t>орода</w:t>
      </w:r>
      <w:r w:rsidRPr="0076109B">
        <w:rPr>
          <w:b/>
          <w:sz w:val="28"/>
          <w:szCs w:val="28"/>
        </w:rPr>
        <w:t xml:space="preserve"> Нижневартовска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C5004D">
        <w:rPr>
          <w:b/>
          <w:sz w:val="28"/>
          <w:szCs w:val="28"/>
        </w:rPr>
        <w:t>С.И. Мансурова</w:t>
      </w:r>
    </w:p>
    <w:p w:rsidR="00D51822" w:rsidRDefault="00D51822" w:rsidP="00302A04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76109B" w:rsidRDefault="0076109B" w:rsidP="000C50A7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76109B" w:rsidRPr="00D3593C" w:rsidRDefault="0076109B" w:rsidP="000C50A7">
      <w:pPr>
        <w:tabs>
          <w:tab w:val="left" w:pos="-540"/>
        </w:tabs>
        <w:spacing w:line="276" w:lineRule="auto"/>
        <w:jc w:val="both"/>
        <w:rPr>
          <w:sz w:val="24"/>
          <w:szCs w:val="24"/>
        </w:rPr>
      </w:pPr>
    </w:p>
    <w:p w:rsidR="00C5004D" w:rsidRDefault="00C5004D" w:rsidP="00D51822">
      <w:pPr>
        <w:tabs>
          <w:tab w:val="left" w:pos="-540"/>
        </w:tabs>
        <w:spacing w:line="276" w:lineRule="auto"/>
        <w:jc w:val="both"/>
        <w:rPr>
          <w:sz w:val="20"/>
        </w:rPr>
      </w:pPr>
    </w:p>
    <w:p w:rsidR="00C5004D" w:rsidRDefault="00C5004D" w:rsidP="00D51822">
      <w:pPr>
        <w:tabs>
          <w:tab w:val="left" w:pos="-540"/>
        </w:tabs>
        <w:spacing w:line="276" w:lineRule="auto"/>
        <w:jc w:val="both"/>
        <w:rPr>
          <w:sz w:val="20"/>
        </w:rPr>
      </w:pPr>
    </w:p>
    <w:p w:rsidR="0076109B" w:rsidRDefault="00E8265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Белянина Т</w:t>
      </w:r>
      <w:r w:rsidR="0076109B">
        <w:rPr>
          <w:sz w:val="20"/>
        </w:rPr>
        <w:t>атьяна Анатольевна</w:t>
      </w:r>
    </w:p>
    <w:p w:rsidR="00F477B4" w:rsidRPr="00D51822" w:rsidRDefault="0076109B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41</w:t>
      </w:r>
      <w:r w:rsidR="000C50A7" w:rsidRPr="00FA4E72">
        <w:rPr>
          <w:sz w:val="20"/>
        </w:rPr>
        <w:t>-</w:t>
      </w:r>
      <w:r>
        <w:rPr>
          <w:sz w:val="20"/>
        </w:rPr>
        <w:t>04</w:t>
      </w:r>
      <w:r w:rsidR="000C50A7" w:rsidRPr="00FA4E72">
        <w:rPr>
          <w:sz w:val="20"/>
        </w:rPr>
        <w:t>-</w:t>
      </w:r>
      <w:r>
        <w:rPr>
          <w:sz w:val="20"/>
        </w:rPr>
        <w:t>14</w:t>
      </w:r>
      <w:r w:rsidR="000C50A7" w:rsidRPr="00FA4E72">
        <w:rPr>
          <w:sz w:val="20"/>
        </w:rPr>
        <w:t xml:space="preserve"> </w:t>
      </w:r>
    </w:p>
    <w:sectPr w:rsidR="00F477B4" w:rsidRPr="00D51822" w:rsidSect="00F83C7B">
      <w:pgSz w:w="11906" w:h="16838"/>
      <w:pgMar w:top="1134" w:right="850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F1541D8"/>
    <w:multiLevelType w:val="hybridMultilevel"/>
    <w:tmpl w:val="4606E5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2C1903"/>
    <w:multiLevelType w:val="hybridMultilevel"/>
    <w:tmpl w:val="6442CC82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39CC155F"/>
    <w:multiLevelType w:val="hybridMultilevel"/>
    <w:tmpl w:val="44AA85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9">
    <w:nsid w:val="66DC62D5"/>
    <w:multiLevelType w:val="hybridMultilevel"/>
    <w:tmpl w:val="9CDAEE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819431C"/>
    <w:multiLevelType w:val="hybridMultilevel"/>
    <w:tmpl w:val="B00A1D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2"/>
  </w:num>
  <w:num w:numId="10">
    <w:abstractNumId w:val="1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C50A7"/>
    <w:rsid w:val="000626F1"/>
    <w:rsid w:val="00075102"/>
    <w:rsid w:val="000B27DA"/>
    <w:rsid w:val="000C015A"/>
    <w:rsid w:val="000C50A7"/>
    <w:rsid w:val="000F0EF4"/>
    <w:rsid w:val="00163D65"/>
    <w:rsid w:val="002814D7"/>
    <w:rsid w:val="00282F35"/>
    <w:rsid w:val="002942F6"/>
    <w:rsid w:val="002A09B9"/>
    <w:rsid w:val="002A1EC7"/>
    <w:rsid w:val="00302A04"/>
    <w:rsid w:val="00355B7B"/>
    <w:rsid w:val="00392800"/>
    <w:rsid w:val="003A073B"/>
    <w:rsid w:val="003B326C"/>
    <w:rsid w:val="003D6576"/>
    <w:rsid w:val="00446C49"/>
    <w:rsid w:val="00465210"/>
    <w:rsid w:val="00522ECE"/>
    <w:rsid w:val="005304F5"/>
    <w:rsid w:val="00565A38"/>
    <w:rsid w:val="005C0225"/>
    <w:rsid w:val="00600A52"/>
    <w:rsid w:val="00632F3F"/>
    <w:rsid w:val="0066514C"/>
    <w:rsid w:val="006A72B8"/>
    <w:rsid w:val="006D7AF8"/>
    <w:rsid w:val="0076109B"/>
    <w:rsid w:val="00762987"/>
    <w:rsid w:val="00916DCD"/>
    <w:rsid w:val="009A2F9B"/>
    <w:rsid w:val="009C702E"/>
    <w:rsid w:val="00A011B7"/>
    <w:rsid w:val="00A209C2"/>
    <w:rsid w:val="00A32B15"/>
    <w:rsid w:val="00AE2669"/>
    <w:rsid w:val="00B21752"/>
    <w:rsid w:val="00B711AF"/>
    <w:rsid w:val="00B92DE5"/>
    <w:rsid w:val="00BF2F2A"/>
    <w:rsid w:val="00C5004D"/>
    <w:rsid w:val="00CA2427"/>
    <w:rsid w:val="00CE67AB"/>
    <w:rsid w:val="00CF420D"/>
    <w:rsid w:val="00D04913"/>
    <w:rsid w:val="00D25DB4"/>
    <w:rsid w:val="00D3022C"/>
    <w:rsid w:val="00D3593C"/>
    <w:rsid w:val="00D3665C"/>
    <w:rsid w:val="00D51822"/>
    <w:rsid w:val="00D855E2"/>
    <w:rsid w:val="00DE17A7"/>
    <w:rsid w:val="00E62DD5"/>
    <w:rsid w:val="00E82658"/>
    <w:rsid w:val="00F477B4"/>
    <w:rsid w:val="00F61EEF"/>
    <w:rsid w:val="00F95629"/>
    <w:rsid w:val="00FD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2016-05-05T11:36:00Z</cp:lastPrinted>
  <dcterms:created xsi:type="dcterms:W3CDTF">2016-05-30T11:54:00Z</dcterms:created>
  <dcterms:modified xsi:type="dcterms:W3CDTF">2016-05-30T11:54:00Z</dcterms:modified>
</cp:coreProperties>
</file>