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C4D" w:rsidRDefault="00C11C4D" w:rsidP="00C11C4D">
      <w:pPr>
        <w:ind w:firstLine="708"/>
        <w:rPr>
          <w:color w:val="FF0000"/>
          <w:sz w:val="18"/>
          <w:szCs w:val="18"/>
        </w:rPr>
      </w:pPr>
      <w:r>
        <w:t xml:space="preserve">  </w:t>
      </w: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№1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1D536C">
        <w:rPr>
          <w:bCs/>
          <w:sz w:val="27"/>
          <w:szCs w:val="27"/>
        </w:rPr>
        <w:t>XTY529267M0011170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Pr="00C36390" w:rsidRDefault="00C11C4D" w:rsidP="00C11C4D">
      <w:pPr>
        <w:ind w:right="-1"/>
        <w:contextualSpacing/>
        <w:jc w:val="both"/>
        <w:rPr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C11C4D" w:rsidRPr="00163BFD" w:rsidRDefault="00C11C4D" w:rsidP="00C11C4D">
      <w:pPr>
        <w:tabs>
          <w:tab w:val="left" w:pos="993"/>
        </w:tabs>
        <w:jc w:val="both"/>
        <w:rPr>
          <w:color w:val="000000" w:themeColor="text1"/>
          <w:lang w:eastAsia="x-none"/>
        </w:rPr>
      </w:pPr>
    </w:p>
    <w:p w:rsidR="00C11C4D" w:rsidRDefault="00C11C4D" w:rsidP="00C11C4D">
      <w:pPr>
        <w:tabs>
          <w:tab w:val="left" w:pos="5670"/>
        </w:tabs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tabs>
          <w:tab w:val="left" w:pos="5670"/>
        </w:tabs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2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XTY529267M0011179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tabs>
          <w:tab w:val="left" w:pos="5670"/>
        </w:tabs>
        <w:jc w:val="both"/>
        <w:rPr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3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XTY529267M0011186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</w:t>
      </w:r>
      <w:proofErr w:type="gramStart"/>
      <w:r w:rsidRPr="00C36390">
        <w:rPr>
          <w:color w:val="000000" w:themeColor="text1"/>
          <w:sz w:val="27"/>
          <w:szCs w:val="27"/>
        </w:rPr>
        <w:t xml:space="preserve">или 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>об</w:t>
      </w:r>
      <w:proofErr w:type="gramEnd"/>
      <w:r w:rsidRPr="00C36390">
        <w:rPr>
          <w:color w:val="000000" w:themeColor="text1"/>
          <w:sz w:val="27"/>
          <w:szCs w:val="27"/>
        </w:rPr>
        <w:t xml:space="preserve"> избрании либо приказа о назначении физического лица на должность, </w:t>
      </w:r>
      <w:r>
        <w:rPr>
          <w:color w:val="000000" w:themeColor="text1"/>
          <w:sz w:val="27"/>
          <w:szCs w:val="27"/>
        </w:rPr>
        <w:t xml:space="preserve">  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Pr="006B1B8C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4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XTY529267M0011207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Pr="006B1B8C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D1675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5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XTY529267M0011208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Pr="00D1675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6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XTY529267M0011281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7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XTY529267M0011282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8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XTY529267M0010551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9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XTY529267M0010347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10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XTY529267M0011205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11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XTY529267M0010502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12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XTY529267M0010528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13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XTY529267M0010556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14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XTY529267M0010963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15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XTY529267M0010967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6300"/>
        </w:tabs>
        <w:ind w:right="0"/>
        <w:rPr>
          <w:color w:val="FF0000"/>
          <w:sz w:val="18"/>
          <w:szCs w:val="18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№1</w:t>
      </w:r>
      <w:r>
        <w:rPr>
          <w:color w:val="000000" w:themeColor="text1"/>
          <w:sz w:val="27"/>
          <w:szCs w:val="27"/>
        </w:rPr>
        <w:t>6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XTY529267M0011212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Pr="00C36390" w:rsidRDefault="00C11C4D" w:rsidP="00C11C4D">
      <w:pPr>
        <w:ind w:right="-1"/>
        <w:contextualSpacing/>
        <w:jc w:val="both"/>
        <w:rPr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C11C4D" w:rsidRDefault="00C11C4D" w:rsidP="00C11C4D">
      <w:pPr>
        <w:tabs>
          <w:tab w:val="left" w:pos="993"/>
        </w:tabs>
        <w:jc w:val="both"/>
        <w:rPr>
          <w:color w:val="000000" w:themeColor="text1"/>
          <w:lang w:eastAsia="x-none"/>
        </w:rPr>
      </w:pPr>
    </w:p>
    <w:p w:rsidR="00C11C4D" w:rsidRDefault="00C11C4D" w:rsidP="00C11C4D">
      <w:pPr>
        <w:tabs>
          <w:tab w:val="left" w:pos="993"/>
        </w:tabs>
        <w:jc w:val="both"/>
        <w:rPr>
          <w:color w:val="000000" w:themeColor="text1"/>
          <w:lang w:eastAsia="x-none"/>
        </w:rPr>
      </w:pPr>
    </w:p>
    <w:p w:rsidR="00C11C4D" w:rsidRDefault="00C11C4D" w:rsidP="00C11C4D">
      <w:pPr>
        <w:tabs>
          <w:tab w:val="left" w:pos="993"/>
        </w:tabs>
        <w:jc w:val="both"/>
        <w:rPr>
          <w:color w:val="000000" w:themeColor="text1"/>
          <w:lang w:eastAsia="x-none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17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XTY529267M0011404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18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XTY529267M0010576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Pr="006B1B8C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19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XTY529267M0011110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Pr="006B1B8C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D1675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20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XTY529267M0011327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Pr="00D1675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21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XTY529267M0011336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22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C01325">
        <w:rPr>
          <w:bCs/>
          <w:sz w:val="27"/>
          <w:szCs w:val="27"/>
        </w:rPr>
        <w:t>автобус</w:t>
      </w:r>
      <w:r>
        <w:rPr>
          <w:bCs/>
          <w:sz w:val="27"/>
          <w:szCs w:val="27"/>
        </w:rPr>
        <w:t>а</w:t>
      </w:r>
      <w:r w:rsidRPr="00C01325">
        <w:rPr>
          <w:bCs/>
          <w:sz w:val="27"/>
          <w:szCs w:val="27"/>
        </w:rPr>
        <w:t xml:space="preserve"> </w:t>
      </w:r>
      <w:r w:rsidRPr="00EB40AA">
        <w:rPr>
          <w:bCs/>
          <w:sz w:val="27"/>
          <w:szCs w:val="27"/>
        </w:rPr>
        <w:t xml:space="preserve">большого класса </w:t>
      </w:r>
      <w:r w:rsidRPr="0018685E">
        <w:rPr>
          <w:bCs/>
          <w:sz w:val="27"/>
          <w:szCs w:val="27"/>
        </w:rPr>
        <w:t>(</w:t>
      </w:r>
      <w:proofErr w:type="spellStart"/>
      <w:r w:rsidRPr="0018685E">
        <w:rPr>
          <w:bCs/>
          <w:sz w:val="27"/>
          <w:szCs w:val="27"/>
        </w:rPr>
        <w:t>ЛиАЗ</w:t>
      </w:r>
      <w:proofErr w:type="spellEnd"/>
      <w:r w:rsidRPr="0018685E">
        <w:rPr>
          <w:bCs/>
          <w:sz w:val="27"/>
          <w:szCs w:val="27"/>
        </w:rPr>
        <w:t xml:space="preserve"> 529267), </w:t>
      </w:r>
      <w:proofErr w:type="spellStart"/>
      <w:r w:rsidRPr="0018685E">
        <w:rPr>
          <w:bCs/>
          <w:sz w:val="27"/>
          <w:szCs w:val="27"/>
        </w:rPr>
        <w:t>VIN</w:t>
      </w:r>
      <w:proofErr w:type="spellEnd"/>
      <w:r w:rsidRPr="0018685E">
        <w:rPr>
          <w:bCs/>
          <w:sz w:val="27"/>
          <w:szCs w:val="27"/>
        </w:rPr>
        <w:t xml:space="preserve"> </w:t>
      </w:r>
      <w:proofErr w:type="spellStart"/>
      <w:r w:rsidRPr="009728BB">
        <w:rPr>
          <w:bCs/>
          <w:sz w:val="27"/>
          <w:szCs w:val="27"/>
        </w:rPr>
        <w:t>XTY529267M0010298</w:t>
      </w:r>
      <w:proofErr w:type="spellEnd"/>
      <w:r w:rsidRPr="0018685E">
        <w:rPr>
          <w:bCs/>
          <w:sz w:val="27"/>
          <w:szCs w:val="27"/>
        </w:rPr>
        <w:t>, год изготовления ТС 2021</w:t>
      </w:r>
      <w:r w:rsidRPr="006B1B8C"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t xml:space="preserve">                           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23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XTY529267M0010546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24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XTY529267M0011223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25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XTY529267M0011328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26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XTY529267M0011334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27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XTY529267M0011346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 w:rsidRPr="00C36390">
        <w:rPr>
          <w:color w:val="000000" w:themeColor="text1"/>
          <w:sz w:val="27"/>
          <w:szCs w:val="27"/>
        </w:rPr>
        <w:t>по лоту №</w:t>
      </w:r>
      <w:r>
        <w:rPr>
          <w:color w:val="000000" w:themeColor="text1"/>
          <w:sz w:val="27"/>
          <w:szCs w:val="27"/>
        </w:rPr>
        <w:t>28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5406C5">
        <w:rPr>
          <w:color w:val="000000" w:themeColor="text1"/>
          <w:sz w:val="27"/>
          <w:szCs w:val="27"/>
        </w:rPr>
        <w:t>Заявка на участие в электронном аукционе на право заключения договора аренды движимого имущества (транспортного средства) - автобуса большого класса (</w:t>
      </w:r>
      <w:proofErr w:type="spellStart"/>
      <w:r w:rsidRPr="005406C5">
        <w:rPr>
          <w:color w:val="000000" w:themeColor="text1"/>
          <w:sz w:val="27"/>
          <w:szCs w:val="27"/>
        </w:rPr>
        <w:t>ЛиАЗ</w:t>
      </w:r>
      <w:proofErr w:type="spellEnd"/>
      <w:r w:rsidRPr="005406C5">
        <w:rPr>
          <w:color w:val="000000" w:themeColor="text1"/>
          <w:sz w:val="27"/>
          <w:szCs w:val="27"/>
        </w:rPr>
        <w:t xml:space="preserve"> 529267), </w:t>
      </w:r>
      <w:proofErr w:type="spellStart"/>
      <w:r w:rsidRPr="005406C5">
        <w:rPr>
          <w:color w:val="000000" w:themeColor="text1"/>
          <w:sz w:val="27"/>
          <w:szCs w:val="27"/>
        </w:rPr>
        <w:t>VIN</w:t>
      </w:r>
      <w:proofErr w:type="spellEnd"/>
      <w:r w:rsidRPr="005406C5">
        <w:rPr>
          <w:color w:val="000000" w:themeColor="text1"/>
          <w:sz w:val="27"/>
          <w:szCs w:val="27"/>
        </w:rPr>
        <w:t xml:space="preserve"> </w:t>
      </w:r>
      <w:proofErr w:type="spellStart"/>
      <w:r w:rsidRPr="009728BB">
        <w:rPr>
          <w:color w:val="000000" w:themeColor="text1"/>
          <w:sz w:val="27"/>
          <w:szCs w:val="27"/>
        </w:rPr>
        <w:t>XTY529267M0011399</w:t>
      </w:r>
      <w:proofErr w:type="spellEnd"/>
      <w:r w:rsidRPr="005406C5">
        <w:rPr>
          <w:color w:val="000000" w:themeColor="text1"/>
          <w:sz w:val="27"/>
          <w:szCs w:val="27"/>
        </w:rPr>
        <w:t xml:space="preserve">, год изготовления ТС 2021,                             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Нижневартовска, назначенном на </w:t>
      </w:r>
      <w:r>
        <w:rPr>
          <w:b/>
          <w:color w:val="000000" w:themeColor="text1"/>
          <w:sz w:val="27"/>
          <w:szCs w:val="27"/>
        </w:rPr>
        <w:t>22</w:t>
      </w:r>
      <w:r w:rsidRPr="005406C5">
        <w:rPr>
          <w:b/>
          <w:color w:val="000000" w:themeColor="text1"/>
          <w:sz w:val="27"/>
          <w:szCs w:val="27"/>
        </w:rPr>
        <w:t>.04.2024</w:t>
      </w:r>
      <w:r w:rsidRPr="005406C5">
        <w:rPr>
          <w:color w:val="000000" w:themeColor="text1"/>
          <w:sz w:val="27"/>
          <w:szCs w:val="27"/>
        </w:rPr>
        <w:t>,  на условиях, установленных аукционной документацией.</w:t>
      </w:r>
    </w:p>
    <w:p w:rsidR="00C11C4D" w:rsidRPr="006B1B8C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№29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 w:rsidRPr="00C2313E">
        <w:rPr>
          <w:color w:val="auto"/>
        </w:rPr>
        <w:t>X89105C02P0FF6577</w:t>
      </w:r>
      <w:proofErr w:type="spellEnd"/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Pr="00C36390" w:rsidRDefault="00C11C4D" w:rsidP="00C11C4D">
      <w:pPr>
        <w:ind w:right="-1"/>
        <w:contextualSpacing/>
        <w:jc w:val="both"/>
        <w:rPr>
          <w:color w:val="000000" w:themeColor="text1"/>
          <w:sz w:val="27"/>
          <w:szCs w:val="27"/>
        </w:rPr>
      </w:pPr>
    </w:p>
    <w:p w:rsidR="00C11C4D" w:rsidRDefault="00C11C4D" w:rsidP="00C11C4D">
      <w:pPr>
        <w:tabs>
          <w:tab w:val="left" w:pos="993"/>
        </w:tabs>
        <w:ind w:firstLine="709"/>
        <w:jc w:val="both"/>
        <w:rPr>
          <w:color w:val="000000" w:themeColor="text1"/>
          <w:lang w:eastAsia="x-none"/>
        </w:rPr>
      </w:pPr>
    </w:p>
    <w:p w:rsidR="00C11C4D" w:rsidRDefault="00C11C4D" w:rsidP="00C11C4D">
      <w:pPr>
        <w:tabs>
          <w:tab w:val="left" w:pos="993"/>
        </w:tabs>
        <w:jc w:val="both"/>
        <w:rPr>
          <w:color w:val="000000" w:themeColor="text1"/>
          <w:lang w:eastAsia="x-none"/>
        </w:rPr>
      </w:pPr>
    </w:p>
    <w:p w:rsidR="00C11C4D" w:rsidRDefault="00C11C4D" w:rsidP="00C11C4D">
      <w:pPr>
        <w:tabs>
          <w:tab w:val="left" w:pos="993"/>
        </w:tabs>
        <w:jc w:val="both"/>
        <w:rPr>
          <w:color w:val="000000" w:themeColor="text1"/>
          <w:lang w:eastAsia="x-none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№30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 w:rsidRPr="00C2313E">
        <w:rPr>
          <w:color w:val="auto"/>
        </w:rPr>
        <w:t>X89105C02P0FF6578</w:t>
      </w:r>
      <w:proofErr w:type="spellEnd"/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№31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 w:rsidRPr="00E50B80">
        <w:rPr>
          <w:color w:val="auto"/>
        </w:rPr>
        <w:t xml:space="preserve"> </w:t>
      </w:r>
      <w:proofErr w:type="spellStart"/>
      <w:r w:rsidRPr="00C2313E">
        <w:rPr>
          <w:color w:val="auto"/>
        </w:rPr>
        <w:t>X89105C02P0FF6579</w:t>
      </w:r>
      <w:proofErr w:type="spellEnd"/>
      <w:r>
        <w:rPr>
          <w:bCs/>
          <w:sz w:val="27"/>
          <w:szCs w:val="27"/>
        </w:rPr>
        <w:t xml:space="preserve"> </w:t>
      </w:r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  <w:r>
        <w:rPr>
          <w:color w:val="auto"/>
          <w:lang w:val="ru-RU"/>
        </w:rPr>
        <w:t xml:space="preserve">                     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  <w:r>
        <w:rPr>
          <w:color w:val="auto"/>
          <w:lang w:val="ru-RU"/>
        </w:rPr>
        <w:t xml:space="preserve">  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№32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 w:rsidRPr="00C2313E">
        <w:rPr>
          <w:color w:val="auto"/>
        </w:rPr>
        <w:t>X89105C02P0FF6580</w:t>
      </w:r>
      <w:proofErr w:type="spellEnd"/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№33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 w:rsidRPr="00C2313E">
        <w:rPr>
          <w:color w:val="auto"/>
        </w:rPr>
        <w:t>X89105C02P0FF6581</w:t>
      </w:r>
      <w:proofErr w:type="spellEnd"/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№34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 w:rsidRPr="00C2313E">
        <w:rPr>
          <w:bCs/>
          <w:color w:val="auto"/>
        </w:rPr>
        <w:t>X89105C02P0FF6582</w:t>
      </w:r>
      <w:proofErr w:type="spellEnd"/>
      <w:r>
        <w:rPr>
          <w:bCs/>
          <w:color w:val="auto"/>
        </w:rPr>
        <w:t>,</w:t>
      </w:r>
      <w:r w:rsidRPr="003A0CC4">
        <w:rPr>
          <w:bCs/>
          <w:sz w:val="27"/>
          <w:szCs w:val="27"/>
        </w:rPr>
        <w:t xml:space="preserve">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3A0CC4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№35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 w:rsidRPr="00E50B80">
        <w:rPr>
          <w:bCs/>
          <w:color w:val="auto"/>
        </w:rPr>
        <w:t xml:space="preserve"> </w:t>
      </w:r>
      <w:proofErr w:type="spellStart"/>
      <w:r w:rsidRPr="00C2313E">
        <w:rPr>
          <w:bCs/>
          <w:color w:val="auto"/>
        </w:rPr>
        <w:t>X89105C02P0FF6583</w:t>
      </w:r>
      <w:proofErr w:type="spellEnd"/>
      <w:r>
        <w:rPr>
          <w:bCs/>
          <w:color w:val="auto"/>
        </w:rPr>
        <w:t>,</w:t>
      </w:r>
      <w:r>
        <w:rPr>
          <w:bCs/>
          <w:sz w:val="27"/>
          <w:szCs w:val="27"/>
        </w:rPr>
        <w:t xml:space="preserve"> </w:t>
      </w:r>
      <w:r w:rsidRPr="003A0CC4">
        <w:rPr>
          <w:bCs/>
          <w:sz w:val="27"/>
          <w:szCs w:val="27"/>
        </w:rPr>
        <w:t xml:space="preserve">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</w:t>
      </w:r>
      <w:r>
        <w:rPr>
          <w:color w:val="000000" w:themeColor="text1"/>
          <w:sz w:val="27"/>
          <w:szCs w:val="27"/>
        </w:rPr>
        <w:t xml:space="preserve"> </w:t>
      </w:r>
      <w:r w:rsidRPr="00C36390">
        <w:rPr>
          <w:color w:val="000000" w:themeColor="text1"/>
          <w:sz w:val="27"/>
          <w:szCs w:val="27"/>
        </w:rPr>
        <w:t xml:space="preserve">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№36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 w:rsidRPr="00C2313E">
        <w:rPr>
          <w:bCs/>
          <w:color w:val="auto"/>
        </w:rPr>
        <w:t>X89105C02P0FF6584</w:t>
      </w:r>
      <w:proofErr w:type="spellEnd"/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№37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 w:rsidRPr="00E50B80">
        <w:rPr>
          <w:bCs/>
          <w:color w:val="auto"/>
        </w:rPr>
        <w:t xml:space="preserve"> </w:t>
      </w:r>
      <w:proofErr w:type="spellStart"/>
      <w:r w:rsidRPr="00C2313E">
        <w:rPr>
          <w:bCs/>
          <w:color w:val="auto"/>
        </w:rPr>
        <w:t>X89105C02P0FF6585</w:t>
      </w:r>
      <w:proofErr w:type="spellEnd"/>
      <w:r>
        <w:rPr>
          <w:bCs/>
          <w:sz w:val="27"/>
          <w:szCs w:val="27"/>
        </w:rPr>
        <w:t xml:space="preserve"> </w:t>
      </w:r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№38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 w:rsidRPr="00E50B80">
        <w:rPr>
          <w:bCs/>
          <w:color w:val="auto"/>
        </w:rPr>
        <w:t xml:space="preserve"> </w:t>
      </w:r>
      <w:proofErr w:type="spellStart"/>
      <w:r w:rsidRPr="00C2313E">
        <w:rPr>
          <w:bCs/>
          <w:color w:val="auto"/>
        </w:rPr>
        <w:t>X89105C02P0FF6586</w:t>
      </w:r>
      <w:proofErr w:type="spellEnd"/>
      <w:r>
        <w:rPr>
          <w:bCs/>
          <w:sz w:val="27"/>
          <w:szCs w:val="27"/>
        </w:rPr>
        <w:t xml:space="preserve"> </w:t>
      </w:r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№39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 w:rsidRPr="00E50B80">
        <w:rPr>
          <w:bCs/>
          <w:color w:val="auto"/>
        </w:rPr>
        <w:t xml:space="preserve"> </w:t>
      </w:r>
      <w:proofErr w:type="spellStart"/>
      <w:r w:rsidRPr="005363AC">
        <w:rPr>
          <w:bCs/>
          <w:color w:val="auto"/>
        </w:rPr>
        <w:t>X89105C02P0FF6587</w:t>
      </w:r>
      <w:proofErr w:type="spellEnd"/>
      <w:r>
        <w:rPr>
          <w:bCs/>
          <w:sz w:val="27"/>
          <w:szCs w:val="27"/>
        </w:rPr>
        <w:t xml:space="preserve"> </w:t>
      </w:r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№40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 w:rsidRPr="00E50B80">
        <w:rPr>
          <w:bCs/>
          <w:color w:val="auto"/>
        </w:rPr>
        <w:t xml:space="preserve"> </w:t>
      </w:r>
      <w:proofErr w:type="spellStart"/>
      <w:r w:rsidRPr="005363AC">
        <w:rPr>
          <w:bCs/>
          <w:color w:val="auto"/>
        </w:rPr>
        <w:t>X89105C02P0FF6588</w:t>
      </w:r>
      <w:proofErr w:type="spellEnd"/>
      <w:r>
        <w:rPr>
          <w:bCs/>
          <w:sz w:val="27"/>
          <w:szCs w:val="27"/>
        </w:rPr>
        <w:t xml:space="preserve"> </w:t>
      </w:r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№41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 w:rsidRPr="00E50B80">
        <w:rPr>
          <w:bCs/>
          <w:color w:val="auto"/>
        </w:rPr>
        <w:t xml:space="preserve"> </w:t>
      </w:r>
      <w:proofErr w:type="spellStart"/>
      <w:r w:rsidRPr="005363AC">
        <w:rPr>
          <w:bCs/>
          <w:color w:val="auto"/>
        </w:rPr>
        <w:t>X89105C02P0FF6572</w:t>
      </w:r>
      <w:proofErr w:type="spellEnd"/>
      <w:r>
        <w:rPr>
          <w:bCs/>
          <w:sz w:val="27"/>
          <w:szCs w:val="27"/>
        </w:rPr>
        <w:t xml:space="preserve"> </w:t>
      </w:r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Default="00C11C4D" w:rsidP="00C11C4D">
      <w:pPr>
        <w:pStyle w:val="a5"/>
        <w:tabs>
          <w:tab w:val="left" w:pos="7980"/>
        </w:tabs>
        <w:ind w:left="4248" w:right="-143" w:firstLine="708"/>
        <w:jc w:val="center"/>
        <w:rPr>
          <w:color w:val="auto"/>
          <w:lang w:val="ru-RU"/>
        </w:rPr>
      </w:pPr>
    </w:p>
    <w:p w:rsidR="00C11C4D" w:rsidRPr="00C36390" w:rsidRDefault="00C11C4D" w:rsidP="00C11C4D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bookmarkStart w:id="0" w:name="_GoBack"/>
      <w:bookmarkEnd w:id="0"/>
      <w:r w:rsidRPr="00C36390">
        <w:rPr>
          <w:color w:val="000000" w:themeColor="text1"/>
          <w:sz w:val="27"/>
          <w:szCs w:val="27"/>
        </w:rPr>
        <w:lastRenderedPageBreak/>
        <w:t xml:space="preserve">В комиссию по проведению </w:t>
      </w:r>
      <w:r w:rsidRPr="001C52E8">
        <w:rPr>
          <w:color w:val="000000" w:themeColor="text1"/>
          <w:sz w:val="27"/>
          <w:szCs w:val="27"/>
        </w:rPr>
        <w:t xml:space="preserve">электронного аукциона на право заключения договоров аренды объектов движимого имущества (транспортных средств), находящихся в муниципальной собственности, сроком на пять лет, </w:t>
      </w:r>
      <w:r>
        <w:rPr>
          <w:color w:val="000000" w:themeColor="text1"/>
          <w:sz w:val="27"/>
          <w:szCs w:val="27"/>
        </w:rPr>
        <w:t>по лоту №42</w:t>
      </w: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C11C4D" w:rsidRPr="00C36390" w:rsidRDefault="00C11C4D" w:rsidP="00C11C4D">
      <w:pPr>
        <w:rPr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jc w:val="center"/>
        <w:rPr>
          <w:b/>
          <w:color w:val="000000" w:themeColor="text1"/>
          <w:sz w:val="27"/>
          <w:szCs w:val="27"/>
        </w:rPr>
      </w:pPr>
    </w:p>
    <w:p w:rsidR="00C11C4D" w:rsidRPr="00C36390" w:rsidRDefault="00C11C4D" w:rsidP="00C11C4D">
      <w:pPr>
        <w:rPr>
          <w:b/>
          <w:color w:val="000000" w:themeColor="text1"/>
          <w:sz w:val="27"/>
          <w:szCs w:val="27"/>
        </w:rPr>
      </w:pPr>
    </w:p>
    <w:p w:rsidR="00C11C4D" w:rsidRPr="00074378" w:rsidRDefault="00C11C4D" w:rsidP="00C11C4D">
      <w:pPr>
        <w:ind w:firstLine="720"/>
        <w:jc w:val="both"/>
        <w:rPr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6B1B8C">
        <w:rPr>
          <w:b/>
          <w:color w:val="000000" w:themeColor="text1"/>
          <w:sz w:val="27"/>
          <w:szCs w:val="27"/>
        </w:rPr>
        <w:t xml:space="preserve"> </w:t>
      </w:r>
      <w:r w:rsidRPr="006B1B8C">
        <w:rPr>
          <w:color w:val="000000" w:themeColor="text1"/>
          <w:sz w:val="27"/>
          <w:szCs w:val="27"/>
        </w:rPr>
        <w:t xml:space="preserve">на право заключения договора </w:t>
      </w:r>
      <w:r w:rsidRPr="006B1B8C">
        <w:rPr>
          <w:sz w:val="27"/>
          <w:szCs w:val="27"/>
        </w:rPr>
        <w:t xml:space="preserve">аренды </w:t>
      </w:r>
      <w:r w:rsidRPr="00B76576">
        <w:rPr>
          <w:bCs/>
          <w:sz w:val="27"/>
          <w:szCs w:val="27"/>
        </w:rPr>
        <w:t xml:space="preserve">движимого имущества (транспортного средства) - </w:t>
      </w:r>
      <w:r w:rsidRPr="003A0CC4">
        <w:rPr>
          <w:bCs/>
          <w:sz w:val="27"/>
          <w:szCs w:val="27"/>
        </w:rPr>
        <w:t>автобус большого класса (</w:t>
      </w:r>
      <w:proofErr w:type="spellStart"/>
      <w:r w:rsidRPr="003A0CC4">
        <w:rPr>
          <w:bCs/>
          <w:sz w:val="27"/>
          <w:szCs w:val="27"/>
        </w:rPr>
        <w:t>LOTOS</w:t>
      </w:r>
      <w:proofErr w:type="spellEnd"/>
      <w:r w:rsidRPr="003A0CC4">
        <w:rPr>
          <w:bCs/>
          <w:sz w:val="27"/>
          <w:szCs w:val="27"/>
        </w:rPr>
        <w:t>-105-</w:t>
      </w:r>
      <w:proofErr w:type="spellStart"/>
      <w:r w:rsidRPr="003A0CC4">
        <w:rPr>
          <w:bCs/>
          <w:sz w:val="27"/>
          <w:szCs w:val="27"/>
        </w:rPr>
        <w:t>C02</w:t>
      </w:r>
      <w:proofErr w:type="spellEnd"/>
      <w:r w:rsidRPr="003A0CC4">
        <w:rPr>
          <w:bCs/>
          <w:sz w:val="27"/>
          <w:szCs w:val="27"/>
        </w:rPr>
        <w:t xml:space="preserve">), </w:t>
      </w:r>
      <w:proofErr w:type="spellStart"/>
      <w:r w:rsidRPr="003A0CC4">
        <w:rPr>
          <w:bCs/>
          <w:sz w:val="27"/>
          <w:szCs w:val="27"/>
        </w:rPr>
        <w:t>VIN</w:t>
      </w:r>
      <w:proofErr w:type="spellEnd"/>
      <w:r>
        <w:rPr>
          <w:bCs/>
          <w:sz w:val="27"/>
          <w:szCs w:val="27"/>
        </w:rPr>
        <w:t xml:space="preserve"> </w:t>
      </w:r>
      <w:proofErr w:type="spellStart"/>
      <w:r w:rsidRPr="005363AC">
        <w:rPr>
          <w:bCs/>
          <w:color w:val="auto"/>
        </w:rPr>
        <w:t>X89105C02P0FF6573</w:t>
      </w:r>
      <w:proofErr w:type="spellEnd"/>
      <w:r w:rsidRPr="003A0CC4">
        <w:rPr>
          <w:bCs/>
          <w:sz w:val="27"/>
          <w:szCs w:val="27"/>
        </w:rPr>
        <w:t>, год изготовления ТС 2023</w:t>
      </w:r>
      <w:r w:rsidRPr="006B1B8C">
        <w:rPr>
          <w:bCs/>
          <w:sz w:val="27"/>
          <w:szCs w:val="27"/>
        </w:rPr>
        <w:t xml:space="preserve">, </w:t>
      </w:r>
      <w:r w:rsidRPr="00074378">
        <w:rPr>
          <w:bCs/>
          <w:sz w:val="27"/>
          <w:szCs w:val="27"/>
        </w:rPr>
        <w:t>для обеспечения пассажирских перевозок на маршрутах городской транспортной сети города Нижневартовска в целях осуществления регулярных перевозок пассажиров и багажа автомобильным транспортом по регулируемым тарифам по муниципальным маршрутам города Нижневартовска</w:t>
      </w:r>
      <w:r w:rsidRPr="00074378">
        <w:rPr>
          <w:sz w:val="27"/>
          <w:szCs w:val="27"/>
        </w:rPr>
        <w:t xml:space="preserve">, назначенном на </w:t>
      </w:r>
      <w:r>
        <w:rPr>
          <w:b/>
          <w:sz w:val="27"/>
          <w:szCs w:val="27"/>
        </w:rPr>
        <w:t>22.04</w:t>
      </w:r>
      <w:r w:rsidRPr="00074378">
        <w:rPr>
          <w:b/>
          <w:sz w:val="27"/>
          <w:szCs w:val="27"/>
        </w:rPr>
        <w:t>.2024</w:t>
      </w:r>
      <w:r w:rsidRPr="00074378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 </w:t>
      </w:r>
      <w:r w:rsidRPr="00074378">
        <w:rPr>
          <w:sz w:val="27"/>
          <w:szCs w:val="27"/>
        </w:rPr>
        <w:t>на условиях, установленных аукционной документацией.</w:t>
      </w:r>
    </w:p>
    <w:p w:rsidR="00C11C4D" w:rsidRPr="006B1B8C" w:rsidRDefault="00C11C4D" w:rsidP="00C11C4D">
      <w:pPr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>Приложения: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6B1B8C">
        <w:rPr>
          <w:color w:val="000000" w:themeColor="text1"/>
          <w:sz w:val="27"/>
          <w:szCs w:val="27"/>
        </w:rPr>
        <w:t xml:space="preserve">- </w:t>
      </w:r>
      <w:proofErr w:type="gramStart"/>
      <w:r w:rsidRPr="006B1B8C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6B1B8C">
        <w:rPr>
          <w:color w:val="000000" w:themeColor="text1"/>
          <w:sz w:val="27"/>
          <w:szCs w:val="27"/>
        </w:rPr>
        <w:t xml:space="preserve"> заверенный перевод на русский язык документов                   о государственной регистрации физического лица в качестве</w:t>
      </w:r>
      <w:r w:rsidRPr="00C36390">
        <w:rPr>
          <w:color w:val="000000" w:themeColor="text1"/>
          <w:sz w:val="27"/>
          <w:szCs w:val="27"/>
        </w:rPr>
        <w:t xml:space="preserve">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</w:t>
      </w:r>
      <w:proofErr w:type="gramStart"/>
      <w:r w:rsidRPr="00C36390">
        <w:rPr>
          <w:color w:val="000000" w:themeColor="text1"/>
          <w:sz w:val="27"/>
          <w:szCs w:val="27"/>
        </w:rPr>
        <w:t xml:space="preserve">должность, </w:t>
      </w:r>
      <w:r>
        <w:rPr>
          <w:color w:val="000000" w:themeColor="text1"/>
          <w:sz w:val="27"/>
          <w:szCs w:val="27"/>
        </w:rPr>
        <w:t xml:space="preserve">  </w:t>
      </w:r>
      <w:proofErr w:type="gramEnd"/>
      <w:r>
        <w:rPr>
          <w:color w:val="000000" w:themeColor="text1"/>
          <w:sz w:val="27"/>
          <w:szCs w:val="27"/>
        </w:rPr>
        <w:t xml:space="preserve">                       </w:t>
      </w:r>
      <w:r w:rsidRPr="00C36390">
        <w:rPr>
          <w:color w:val="000000" w:themeColor="text1"/>
          <w:sz w:val="27"/>
          <w:szCs w:val="27"/>
        </w:rPr>
        <w:t xml:space="preserve">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</w:t>
      </w:r>
      <w:r>
        <w:rPr>
          <w:color w:val="000000" w:themeColor="text1"/>
          <w:sz w:val="27"/>
          <w:szCs w:val="27"/>
        </w:rPr>
        <w:t xml:space="preserve">                                 </w:t>
      </w:r>
      <w:r w:rsidRPr="00C36390">
        <w:rPr>
          <w:color w:val="000000" w:themeColor="text1"/>
          <w:sz w:val="27"/>
          <w:szCs w:val="27"/>
        </w:rPr>
        <w:t>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C11C4D" w:rsidRPr="00C36390" w:rsidRDefault="00C11C4D" w:rsidP="00C11C4D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5C3961" w:rsidRDefault="005C3961"/>
    <w:sectPr w:rsidR="005C3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C4D"/>
    <w:rsid w:val="005C3961"/>
    <w:rsid w:val="00C1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D1FFA"/>
  <w15:chartTrackingRefBased/>
  <w15:docId w15:val="{A2462F0D-215B-475A-8A64-348FAA4B0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C4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C11C4D"/>
    <w:pPr>
      <w:keepNext/>
      <w:jc w:val="center"/>
      <w:outlineLvl w:val="0"/>
    </w:pPr>
    <w:rPr>
      <w:b/>
      <w:color w:val="auto"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C11C4D"/>
    <w:pPr>
      <w:keepNext/>
      <w:jc w:val="center"/>
      <w:outlineLvl w:val="1"/>
    </w:pPr>
    <w:rPr>
      <w:rFonts w:ascii="Courier New" w:hAnsi="Courier New"/>
      <w:b/>
      <w:color w:val="auto"/>
      <w:szCs w:val="20"/>
    </w:rPr>
  </w:style>
  <w:style w:type="paragraph" w:styleId="3">
    <w:name w:val="heading 3"/>
    <w:basedOn w:val="a"/>
    <w:next w:val="a"/>
    <w:link w:val="30"/>
    <w:qFormat/>
    <w:rsid w:val="00C11C4D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qFormat/>
    <w:rsid w:val="00C11C4D"/>
    <w:pPr>
      <w:keepNext/>
      <w:spacing w:before="240" w:after="60"/>
      <w:ind w:firstLine="340"/>
      <w:outlineLvl w:val="3"/>
    </w:pPr>
    <w:rPr>
      <w:b/>
      <w:bCs/>
      <w:color w:val="auto"/>
      <w:lang w:val="x-none" w:eastAsia="x-none"/>
    </w:rPr>
  </w:style>
  <w:style w:type="paragraph" w:styleId="5">
    <w:name w:val="heading 5"/>
    <w:basedOn w:val="a"/>
    <w:next w:val="a"/>
    <w:link w:val="50"/>
    <w:qFormat/>
    <w:rsid w:val="00C11C4D"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qFormat/>
    <w:rsid w:val="00C11C4D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1C4D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C11C4D"/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11C4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11C4D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C11C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11C4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customStyle="1" w:styleId="a3">
    <w:name w:val="Название"/>
    <w:basedOn w:val="a"/>
    <w:link w:val="a4"/>
    <w:qFormat/>
    <w:rsid w:val="00C11C4D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rsid w:val="00C11C4D"/>
    <w:pPr>
      <w:ind w:right="5301"/>
      <w:jc w:val="both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C11C4D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styleId="31">
    <w:name w:val="Body Text Indent 3"/>
    <w:basedOn w:val="a"/>
    <w:link w:val="32"/>
    <w:rsid w:val="00C11C4D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C11C4D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21">
    <w:name w:val="Body Text 2"/>
    <w:basedOn w:val="a"/>
    <w:link w:val="22"/>
    <w:rsid w:val="00C11C4D"/>
    <w:pPr>
      <w:ind w:right="5668"/>
      <w:jc w:val="both"/>
    </w:pPr>
    <w:rPr>
      <w:color w:val="auto"/>
      <w:szCs w:val="20"/>
    </w:rPr>
  </w:style>
  <w:style w:type="character" w:customStyle="1" w:styleId="22">
    <w:name w:val="Основной текст 2 Знак"/>
    <w:basedOn w:val="a0"/>
    <w:link w:val="21"/>
    <w:rsid w:val="00C11C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semiHidden/>
    <w:rsid w:val="00C11C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C11C4D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Body Text Indent"/>
    <w:basedOn w:val="a"/>
    <w:link w:val="aa"/>
    <w:rsid w:val="00C11C4D"/>
    <w:pPr>
      <w:spacing w:after="120"/>
      <w:ind w:left="283" w:firstLine="340"/>
    </w:pPr>
    <w:rPr>
      <w:rFonts w:ascii="Minion Cyrillic" w:hAnsi="Minion Cyrillic"/>
      <w:color w:val="auto"/>
      <w:szCs w:val="20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C11C4D"/>
    <w:rPr>
      <w:rFonts w:ascii="Minion Cyrillic" w:eastAsia="Times New Roman" w:hAnsi="Minion Cyrillic" w:cs="Times New Roman"/>
      <w:sz w:val="28"/>
      <w:szCs w:val="20"/>
      <w:lang w:val="x-none" w:eastAsia="x-none"/>
    </w:rPr>
  </w:style>
  <w:style w:type="table" w:styleId="ab">
    <w:name w:val="Table Grid"/>
    <w:basedOn w:val="a1"/>
    <w:rsid w:val="00C11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C11C4D"/>
    <w:rPr>
      <w:color w:val="0000FF"/>
      <w:u w:val="single"/>
    </w:rPr>
  </w:style>
  <w:style w:type="paragraph" w:styleId="23">
    <w:name w:val="Body Text Indent 2"/>
    <w:basedOn w:val="a"/>
    <w:link w:val="24"/>
    <w:rsid w:val="00C11C4D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C11C4D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customStyle="1" w:styleId="ConsNormal">
    <w:name w:val="ConsNormal"/>
    <w:rsid w:val="00C11C4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">
    <w:name w:val="Знак Знак Char Char Знак Знак Char Char Знак"/>
    <w:basedOn w:val="a"/>
    <w:rsid w:val="00C11C4D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d">
    <w:name w:val="FollowedHyperlink"/>
    <w:rsid w:val="00C11C4D"/>
    <w:rPr>
      <w:color w:val="800080"/>
      <w:u w:val="single"/>
    </w:rPr>
  </w:style>
  <w:style w:type="paragraph" w:styleId="ae">
    <w:name w:val="header"/>
    <w:basedOn w:val="a"/>
    <w:link w:val="af"/>
    <w:uiPriority w:val="99"/>
    <w:rsid w:val="00C11C4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C11C4D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styleId="af0">
    <w:name w:val="footer"/>
    <w:basedOn w:val="a"/>
    <w:link w:val="af1"/>
    <w:rsid w:val="00C11C4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basedOn w:val="a0"/>
    <w:link w:val="af0"/>
    <w:rsid w:val="00C11C4D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character" w:customStyle="1" w:styleId="a4">
    <w:name w:val="Название Знак"/>
    <w:link w:val="a3"/>
    <w:rsid w:val="00C11C4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af2">
    <w:name w:val="Знак"/>
    <w:basedOn w:val="a"/>
    <w:rsid w:val="00C11C4D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rsid w:val="00C11C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pple-converted-space">
    <w:name w:val="apple-converted-space"/>
    <w:rsid w:val="00C11C4D"/>
  </w:style>
  <w:style w:type="paragraph" w:styleId="af3">
    <w:name w:val="List Paragraph"/>
    <w:basedOn w:val="a"/>
    <w:uiPriority w:val="34"/>
    <w:qFormat/>
    <w:rsid w:val="00C11C4D"/>
    <w:pPr>
      <w:ind w:left="720"/>
      <w:contextualSpacing/>
    </w:pPr>
  </w:style>
  <w:style w:type="paragraph" w:styleId="af4">
    <w:name w:val="Title"/>
    <w:basedOn w:val="a"/>
    <w:next w:val="a"/>
    <w:link w:val="af5"/>
    <w:uiPriority w:val="10"/>
    <w:qFormat/>
    <w:rsid w:val="00C11C4D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sid w:val="00C11C4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6">
    <w:name w:val="Normal (Web)"/>
    <w:basedOn w:val="a"/>
    <w:uiPriority w:val="99"/>
    <w:unhideWhenUsed/>
    <w:rsid w:val="00C11C4D"/>
    <w:rPr>
      <w:sz w:val="24"/>
      <w:szCs w:val="24"/>
    </w:rPr>
  </w:style>
  <w:style w:type="character" w:styleId="af7">
    <w:name w:val="annotation reference"/>
    <w:basedOn w:val="a0"/>
    <w:uiPriority w:val="99"/>
    <w:unhideWhenUsed/>
    <w:rsid w:val="00C11C4D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11C4D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11C4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unhideWhenUsed/>
    <w:rsid w:val="00C11C4D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C11C4D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numbering" w:customStyle="1" w:styleId="11">
    <w:name w:val="Нет списка1"/>
    <w:next w:val="a2"/>
    <w:semiHidden/>
    <w:rsid w:val="00C11C4D"/>
  </w:style>
  <w:style w:type="paragraph" w:styleId="afc">
    <w:name w:val="caption"/>
    <w:basedOn w:val="a"/>
    <w:next w:val="a"/>
    <w:qFormat/>
    <w:rsid w:val="00C11C4D"/>
    <w:pPr>
      <w:ind w:firstLine="340"/>
      <w:jc w:val="center"/>
    </w:pPr>
    <w:rPr>
      <w:rFonts w:ascii="Courier New" w:hAnsi="Courier New"/>
      <w:b/>
      <w:color w:val="auto"/>
      <w:spacing w:val="-20"/>
      <w:sz w:val="24"/>
      <w:szCs w:val="20"/>
    </w:rPr>
  </w:style>
  <w:style w:type="numbering" w:customStyle="1" w:styleId="110">
    <w:name w:val="Нет списка11"/>
    <w:next w:val="a2"/>
    <w:uiPriority w:val="99"/>
    <w:semiHidden/>
    <w:unhideWhenUsed/>
    <w:rsid w:val="00C11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42</Pages>
  <Words>15184</Words>
  <Characters>86552</Characters>
  <Application>Microsoft Office Word</Application>
  <DocSecurity>0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Рубцова Василиса Павловна</dc:creator>
  <cp:keywords/>
  <dc:description/>
  <cp:lastModifiedBy>Рубцова Василиса Павловна</cp:lastModifiedBy>
  <cp:revision>1</cp:revision>
  <dcterms:created xsi:type="dcterms:W3CDTF">2024-03-26T08:54:00Z</dcterms:created>
  <dcterms:modified xsi:type="dcterms:W3CDTF">2024-03-26T08:59:00Z</dcterms:modified>
</cp:coreProperties>
</file>