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B2" w:rsidRDefault="00637FB2" w:rsidP="00637FB2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FB2" w:rsidRPr="001A6566" w:rsidRDefault="00637FB2" w:rsidP="00637FB2">
      <w:pPr>
        <w:jc w:val="center"/>
        <w:rPr>
          <w:rFonts w:ascii="Bookman Old Style" w:hAnsi="Bookman Old Style"/>
          <w:b/>
          <w:sz w:val="22"/>
        </w:rPr>
      </w:pPr>
    </w:p>
    <w:p w:rsidR="00637FB2" w:rsidRPr="001157E4" w:rsidRDefault="00637FB2" w:rsidP="00637FB2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637FB2" w:rsidRPr="00A54B2E" w:rsidRDefault="00637FB2" w:rsidP="00637FB2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637FB2" w:rsidRDefault="00637FB2" w:rsidP="00637FB2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637FB2" w:rsidRDefault="00637FB2" w:rsidP="00637FB2">
      <w:pPr>
        <w:jc w:val="center"/>
        <w:rPr>
          <w:rFonts w:ascii="Bookman Old Style" w:hAnsi="Bookman Old Style"/>
          <w:b/>
        </w:rPr>
      </w:pPr>
    </w:p>
    <w:p w:rsidR="00637FB2" w:rsidRDefault="00637FB2" w:rsidP="00637FB2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637FB2" w:rsidRDefault="00637FB2" w:rsidP="00637FB2">
      <w:pPr>
        <w:jc w:val="center"/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p w:rsidR="00637FB2" w:rsidRDefault="00637FB2" w:rsidP="00637FB2">
      <w:pPr>
        <w:jc w:val="center"/>
        <w:rPr>
          <w:sz w:val="18"/>
        </w:rPr>
      </w:pPr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637FB2" w:rsidRPr="001A6566" w:rsidTr="00843FD8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637FB2" w:rsidRPr="001A6566" w:rsidRDefault="00ED0679" w:rsidP="00190A59">
            <w:pPr>
              <w:rPr>
                <w:rFonts w:ascii="Bookman Old Style" w:hAnsi="Bookman Old Style"/>
                <w:b/>
                <w:sz w:val="24"/>
              </w:rPr>
            </w:pPr>
            <w:r w:rsidRPr="00ED0679">
              <w:rPr>
                <w:b/>
                <w:iCs/>
                <w:sz w:val="24"/>
                <w:szCs w:val="24"/>
              </w:rPr>
              <w:t>«</w:t>
            </w:r>
            <w:r w:rsidR="00006030">
              <w:rPr>
                <w:b/>
                <w:iCs/>
                <w:sz w:val="24"/>
                <w:szCs w:val="24"/>
              </w:rPr>
              <w:t>18</w:t>
            </w:r>
            <w:r w:rsidR="00637FB2" w:rsidRPr="00ED0679">
              <w:rPr>
                <w:b/>
                <w:iCs/>
                <w:sz w:val="24"/>
                <w:szCs w:val="24"/>
              </w:rPr>
              <w:t>»</w:t>
            </w:r>
            <w:r w:rsidR="003E24E4">
              <w:rPr>
                <w:b/>
                <w:iCs/>
                <w:sz w:val="24"/>
                <w:szCs w:val="24"/>
              </w:rPr>
              <w:t xml:space="preserve"> </w:t>
            </w:r>
            <w:r w:rsidR="00006030">
              <w:rPr>
                <w:b/>
                <w:iCs/>
                <w:sz w:val="24"/>
                <w:szCs w:val="24"/>
              </w:rPr>
              <w:t>апреля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201</w:t>
            </w:r>
            <w:r w:rsidR="00F73243">
              <w:rPr>
                <w:b/>
                <w:iCs/>
                <w:sz w:val="24"/>
                <w:szCs w:val="24"/>
              </w:rPr>
              <w:t>6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г</w:t>
            </w:r>
            <w:r>
              <w:rPr>
                <w:b/>
                <w:iCs/>
                <w:sz w:val="24"/>
                <w:szCs w:val="24"/>
              </w:rPr>
              <w:t>ода</w:t>
            </w:r>
            <w:r w:rsidR="00637FB2" w:rsidRPr="00ED0679">
              <w:rPr>
                <w:b/>
                <w:sz w:val="24"/>
              </w:rPr>
              <w:t xml:space="preserve"> </w:t>
            </w:r>
            <w:r w:rsidR="00006030">
              <w:rPr>
                <w:b/>
                <w:sz w:val="24"/>
              </w:rPr>
              <w:t xml:space="preserve">                                                                                           </w:t>
            </w:r>
            <w:r w:rsidR="00637FB2" w:rsidRPr="00ED0679">
              <w:rPr>
                <w:b/>
                <w:sz w:val="24"/>
              </w:rPr>
              <w:t>№</w:t>
            </w:r>
            <w:r w:rsidR="00006030">
              <w:rPr>
                <w:b/>
                <w:sz w:val="24"/>
              </w:rPr>
              <w:t xml:space="preserve">  </w:t>
            </w:r>
            <w:r w:rsidR="00190A59">
              <w:rPr>
                <w:b/>
                <w:sz w:val="24"/>
              </w:rPr>
              <w:t>32</w:t>
            </w:r>
            <w:r w:rsidR="004A336A">
              <w:rPr>
                <w:b/>
                <w:sz w:val="24"/>
              </w:rPr>
              <w:t xml:space="preserve"> </w:t>
            </w:r>
            <w:r w:rsidR="00271F1B">
              <w:rPr>
                <w:b/>
                <w:sz w:val="24"/>
              </w:rPr>
              <w:t>/02</w:t>
            </w:r>
          </w:p>
        </w:tc>
      </w:tr>
    </w:tbl>
    <w:p w:rsidR="00C076E1" w:rsidRDefault="00C076E1" w:rsidP="00271F1B">
      <w:pPr>
        <w:jc w:val="center"/>
        <w:rPr>
          <w:b/>
          <w:sz w:val="28"/>
          <w:szCs w:val="28"/>
        </w:rPr>
      </w:pPr>
    </w:p>
    <w:p w:rsidR="00271F1B" w:rsidRPr="008709BA" w:rsidRDefault="00271F1B" w:rsidP="00271F1B">
      <w:pPr>
        <w:jc w:val="center"/>
        <w:rPr>
          <w:b/>
          <w:sz w:val="28"/>
          <w:szCs w:val="28"/>
        </w:rPr>
      </w:pPr>
      <w:r w:rsidRPr="008709BA">
        <w:rPr>
          <w:b/>
          <w:sz w:val="28"/>
          <w:szCs w:val="28"/>
        </w:rPr>
        <w:t xml:space="preserve">Заключение </w:t>
      </w:r>
    </w:p>
    <w:p w:rsidR="004E54EF" w:rsidRPr="004E54EF" w:rsidRDefault="00271F1B" w:rsidP="004E54EF">
      <w:pPr>
        <w:jc w:val="center"/>
        <w:rPr>
          <w:sz w:val="28"/>
          <w:szCs w:val="28"/>
        </w:rPr>
      </w:pPr>
      <w:r w:rsidRPr="004E54EF">
        <w:rPr>
          <w:sz w:val="28"/>
          <w:szCs w:val="28"/>
        </w:rPr>
        <w:t xml:space="preserve">на проект постановления Администрации города </w:t>
      </w:r>
      <w:r w:rsidR="004E54EF" w:rsidRPr="004E54EF">
        <w:rPr>
          <w:sz w:val="28"/>
          <w:szCs w:val="28"/>
        </w:rPr>
        <w:t>«О</w:t>
      </w:r>
      <w:r w:rsidR="004E54EF" w:rsidRPr="00DB4CCC">
        <w:rPr>
          <w:b/>
          <w:sz w:val="28"/>
          <w:szCs w:val="28"/>
        </w:rPr>
        <w:t xml:space="preserve"> </w:t>
      </w:r>
      <w:r w:rsidR="004E54EF" w:rsidRPr="004E54EF">
        <w:rPr>
          <w:sz w:val="28"/>
          <w:szCs w:val="28"/>
        </w:rPr>
        <w:t>внесении изменений в постановление администрации города от 08.12.2015 № 2178 «Об утверждении правил определения нормативных затрат на обеспечение функций органов местного самоуправления города Нижневартовска и подведомственных им муниципальных казенных учреждений»</w:t>
      </w:r>
    </w:p>
    <w:p w:rsidR="004E54EF" w:rsidRDefault="004E54EF" w:rsidP="004E54EF">
      <w:pPr>
        <w:jc w:val="center"/>
        <w:rPr>
          <w:b/>
          <w:sz w:val="28"/>
          <w:szCs w:val="28"/>
        </w:rPr>
      </w:pPr>
    </w:p>
    <w:p w:rsidR="001003B1" w:rsidRPr="001A428C" w:rsidRDefault="001003B1" w:rsidP="003532AC">
      <w:pPr>
        <w:ind w:firstLine="567"/>
        <w:jc w:val="both"/>
        <w:rPr>
          <w:sz w:val="28"/>
          <w:szCs w:val="28"/>
        </w:rPr>
      </w:pPr>
      <w:r w:rsidRPr="001A428C">
        <w:rPr>
          <w:sz w:val="28"/>
          <w:szCs w:val="28"/>
        </w:rPr>
        <w:t>Настоящее заключение подготовлено в соответствии с полномочиями Счетной палаты города Нижневартовска, установленными стать</w:t>
      </w:r>
      <w:r>
        <w:rPr>
          <w:sz w:val="28"/>
          <w:szCs w:val="28"/>
        </w:rPr>
        <w:t>ей</w:t>
      </w:r>
      <w:r w:rsidRPr="001A428C">
        <w:rPr>
          <w:sz w:val="28"/>
          <w:szCs w:val="28"/>
        </w:rPr>
        <w:t xml:space="preserve">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статьей 10 Положения о контрольно-счетном органе муниципального образования - счетной палате города Нижневартовска, утвержденного решением Думы города Нижневартовска от 22.12.2011 № 154. </w:t>
      </w:r>
    </w:p>
    <w:p w:rsidR="004E54EF" w:rsidRPr="005B567A" w:rsidRDefault="004E54EF" w:rsidP="004E54EF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При подготовке э</w:t>
      </w:r>
      <w:r w:rsidRPr="005B567A">
        <w:rPr>
          <w:rFonts w:ascii="Times New Roman" w:hAnsi="Times New Roman"/>
          <w:b w:val="0"/>
          <w:color w:val="auto"/>
          <w:sz w:val="28"/>
          <w:szCs w:val="28"/>
        </w:rPr>
        <w:t xml:space="preserve">кспертного заключения, Счётная палата учитывала: </w:t>
      </w:r>
    </w:p>
    <w:p w:rsidR="004E54EF" w:rsidRPr="005F1115" w:rsidRDefault="004E54EF" w:rsidP="004E54EF">
      <w:pPr>
        <w:pStyle w:val="1"/>
        <w:numPr>
          <w:ilvl w:val="0"/>
          <w:numId w:val="41"/>
        </w:numPr>
        <w:tabs>
          <w:tab w:val="clear" w:pos="720"/>
          <w:tab w:val="num" w:pos="851"/>
          <w:tab w:val="left" w:pos="1418"/>
          <w:tab w:val="left" w:pos="1560"/>
          <w:tab w:val="left" w:pos="1701"/>
          <w:tab w:val="left" w:pos="1843"/>
        </w:tabs>
        <w:spacing w:before="0" w:after="0"/>
        <w:ind w:left="0"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5F1115">
        <w:rPr>
          <w:rFonts w:ascii="Times New Roman" w:hAnsi="Times New Roman"/>
          <w:b w:val="0"/>
          <w:color w:val="auto"/>
          <w:sz w:val="28"/>
          <w:szCs w:val="28"/>
        </w:rPr>
        <w:t>спектр бюджетных полномочий, определенных:</w:t>
      </w:r>
    </w:p>
    <w:p w:rsidR="004E54EF" w:rsidRPr="00272D2E" w:rsidRDefault="004E54EF" w:rsidP="004E54EF">
      <w:pPr>
        <w:pStyle w:val="a8"/>
        <w:numPr>
          <w:ilvl w:val="0"/>
          <w:numId w:val="42"/>
        </w:numPr>
        <w:tabs>
          <w:tab w:val="left" w:pos="1418"/>
          <w:tab w:val="left" w:pos="1843"/>
        </w:tabs>
        <w:autoSpaceDE w:val="0"/>
        <w:autoSpaceDN w:val="0"/>
        <w:adjustRightInd w:val="0"/>
        <w:ind w:left="0" w:firstLine="1134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Ф</w:t>
      </w:r>
      <w:r w:rsidRPr="005B567A">
        <w:rPr>
          <w:sz w:val="28"/>
          <w:szCs w:val="28"/>
        </w:rPr>
        <w:t xml:space="preserve">едеральным законом </w:t>
      </w:r>
      <w:r w:rsidRPr="005B567A">
        <w:rPr>
          <w:bCs/>
          <w:sz w:val="28"/>
          <w:szCs w:val="28"/>
        </w:rPr>
        <w:t>от 06.10.2003 № 131</w:t>
      </w:r>
      <w:r>
        <w:rPr>
          <w:bCs/>
          <w:sz w:val="28"/>
          <w:szCs w:val="28"/>
        </w:rPr>
        <w:t>-</w:t>
      </w:r>
      <w:r w:rsidRPr="005B567A">
        <w:rPr>
          <w:bCs/>
          <w:sz w:val="28"/>
          <w:szCs w:val="28"/>
        </w:rPr>
        <w:t>ФЗ</w:t>
      </w:r>
      <w:r>
        <w:rPr>
          <w:bCs/>
          <w:sz w:val="28"/>
          <w:szCs w:val="28"/>
        </w:rPr>
        <w:t xml:space="preserve"> </w:t>
      </w:r>
      <w:r w:rsidRPr="005B567A">
        <w:rPr>
          <w:bCs/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;</w:t>
      </w:r>
    </w:p>
    <w:p w:rsidR="004E54EF" w:rsidRPr="005F1115" w:rsidRDefault="004E54EF" w:rsidP="004E54EF">
      <w:pPr>
        <w:pStyle w:val="1"/>
        <w:numPr>
          <w:ilvl w:val="0"/>
          <w:numId w:val="42"/>
        </w:numPr>
        <w:tabs>
          <w:tab w:val="left" w:pos="1418"/>
          <w:tab w:val="left" w:pos="1843"/>
        </w:tabs>
        <w:spacing w:before="0" w:after="0"/>
        <w:ind w:left="0" w:firstLine="1134"/>
        <w:jc w:val="both"/>
        <w:rPr>
          <w:rFonts w:ascii="Times New Roman" w:hAnsi="Times New Roman"/>
          <w:b w:val="0"/>
          <w:sz w:val="28"/>
          <w:szCs w:val="28"/>
        </w:rPr>
      </w:pPr>
      <w:r w:rsidRPr="005F1115">
        <w:rPr>
          <w:rFonts w:ascii="Times New Roman" w:hAnsi="Times New Roman"/>
          <w:b w:val="0"/>
          <w:color w:val="auto"/>
          <w:sz w:val="28"/>
          <w:szCs w:val="28"/>
        </w:rPr>
        <w:t>Уставом города Нижневартовска</w:t>
      </w:r>
      <w:r w:rsidRPr="005F1115">
        <w:rPr>
          <w:rFonts w:ascii="Times New Roman" w:hAnsi="Times New Roman"/>
          <w:b w:val="0"/>
          <w:sz w:val="28"/>
          <w:szCs w:val="28"/>
        </w:rPr>
        <w:t>;</w:t>
      </w:r>
    </w:p>
    <w:p w:rsidR="004E54EF" w:rsidRPr="00BB2538" w:rsidRDefault="004E54EF" w:rsidP="004E54EF">
      <w:pPr>
        <w:pStyle w:val="1"/>
        <w:numPr>
          <w:ilvl w:val="0"/>
          <w:numId w:val="41"/>
        </w:numPr>
        <w:tabs>
          <w:tab w:val="clear" w:pos="720"/>
          <w:tab w:val="num" w:pos="851"/>
          <w:tab w:val="left" w:pos="993"/>
          <w:tab w:val="left" w:pos="1418"/>
          <w:tab w:val="left" w:pos="1560"/>
          <w:tab w:val="left" w:pos="1701"/>
          <w:tab w:val="left" w:pos="1843"/>
        </w:tabs>
        <w:spacing w:before="0" w:after="0"/>
        <w:ind w:left="0"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BB2538">
        <w:rPr>
          <w:rFonts w:ascii="Times New Roman" w:hAnsi="Times New Roman"/>
          <w:b w:val="0"/>
          <w:color w:val="auto"/>
          <w:sz w:val="28"/>
          <w:szCs w:val="28"/>
        </w:rPr>
        <w:t>условия и требования, предусмотренные:</w:t>
      </w:r>
    </w:p>
    <w:p w:rsidR="004E54EF" w:rsidRPr="004E54EF" w:rsidRDefault="004E54EF" w:rsidP="00C22994">
      <w:pPr>
        <w:pStyle w:val="a8"/>
        <w:numPr>
          <w:ilvl w:val="0"/>
          <w:numId w:val="43"/>
        </w:numPr>
        <w:autoSpaceDE w:val="0"/>
        <w:autoSpaceDN w:val="0"/>
        <w:adjustRightInd w:val="0"/>
        <w:ind w:left="0" w:firstLine="1134"/>
        <w:jc w:val="both"/>
        <w:outlineLvl w:val="0"/>
        <w:rPr>
          <w:bCs/>
          <w:sz w:val="28"/>
          <w:szCs w:val="28"/>
        </w:rPr>
      </w:pPr>
      <w:r w:rsidRPr="004E54EF">
        <w:rPr>
          <w:bCs/>
          <w:sz w:val="28"/>
          <w:szCs w:val="28"/>
        </w:rPr>
        <w:t>Федеральным законом от 05.04.2013 N 44-ФЗ «О контрактной системе в сфере закупок товаров, работ, услуг для обеспечения государственных и муниципальных нужд»;</w:t>
      </w:r>
    </w:p>
    <w:p w:rsidR="004E54EF" w:rsidRDefault="004E54EF" w:rsidP="00C22994">
      <w:pPr>
        <w:pStyle w:val="a8"/>
        <w:numPr>
          <w:ilvl w:val="0"/>
          <w:numId w:val="43"/>
        </w:numPr>
        <w:autoSpaceDE w:val="0"/>
        <w:autoSpaceDN w:val="0"/>
        <w:adjustRightInd w:val="0"/>
        <w:ind w:left="0" w:firstLine="1134"/>
        <w:jc w:val="both"/>
        <w:outlineLvl w:val="0"/>
        <w:rPr>
          <w:bCs/>
          <w:sz w:val="28"/>
          <w:szCs w:val="28"/>
        </w:rPr>
      </w:pPr>
      <w:r w:rsidRPr="004E54EF">
        <w:rPr>
          <w:bCs/>
          <w:sz w:val="28"/>
          <w:szCs w:val="28"/>
        </w:rPr>
        <w:t>Постановлением Правительства Российской Федерации от 13.10.2014 N 1047 «Об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учреждения»</w:t>
      </w:r>
      <w:r w:rsidR="00E54FB3">
        <w:rPr>
          <w:bCs/>
          <w:sz w:val="28"/>
          <w:szCs w:val="28"/>
        </w:rPr>
        <w:t>;</w:t>
      </w:r>
    </w:p>
    <w:p w:rsidR="00E54FB3" w:rsidRPr="001829CA" w:rsidRDefault="00E54FB3" w:rsidP="00E54FB3">
      <w:pPr>
        <w:pStyle w:val="ConsPlusNormal"/>
        <w:numPr>
          <w:ilvl w:val="0"/>
          <w:numId w:val="43"/>
        </w:numPr>
        <w:ind w:left="0" w:firstLine="113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7909E1">
        <w:rPr>
          <w:rFonts w:ascii="Times New Roman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7909E1">
        <w:rPr>
          <w:rFonts w:ascii="Times New Roman" w:hAnsi="Times New Roman" w:cs="Times New Roman"/>
          <w:bCs/>
          <w:sz w:val="28"/>
          <w:szCs w:val="28"/>
        </w:rPr>
        <w:t xml:space="preserve"> Правительства </w:t>
      </w:r>
      <w:r w:rsidRPr="001829CA">
        <w:rPr>
          <w:rFonts w:ascii="Times New Roman" w:hAnsi="Times New Roman" w:cs="Times New Roman"/>
          <w:bCs/>
          <w:sz w:val="28"/>
          <w:szCs w:val="28"/>
        </w:rPr>
        <w:t>Российской Феде</w:t>
      </w:r>
      <w:r>
        <w:rPr>
          <w:rFonts w:ascii="Times New Roman" w:hAnsi="Times New Roman" w:cs="Times New Roman"/>
          <w:bCs/>
          <w:sz w:val="28"/>
          <w:szCs w:val="28"/>
        </w:rPr>
        <w:t>рации</w:t>
      </w:r>
      <w:r w:rsidRPr="007909E1">
        <w:rPr>
          <w:rFonts w:ascii="Times New Roman" w:hAnsi="Times New Roman" w:cs="Times New Roman"/>
          <w:bCs/>
          <w:sz w:val="28"/>
          <w:szCs w:val="28"/>
        </w:rPr>
        <w:t xml:space="preserve"> от 18.05.2015 N 476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7909E1">
        <w:rPr>
          <w:rFonts w:ascii="Times New Roman" w:hAnsi="Times New Roman" w:cs="Times New Roman"/>
          <w:bCs/>
          <w:sz w:val="28"/>
          <w:szCs w:val="28"/>
        </w:rPr>
        <w:t xml:space="preserve">Об утверждении общих требований к порядку разработки </w:t>
      </w:r>
      <w:r w:rsidRPr="007909E1">
        <w:rPr>
          <w:rFonts w:ascii="Times New Roman" w:hAnsi="Times New Roman" w:cs="Times New Roman"/>
          <w:bCs/>
          <w:sz w:val="28"/>
          <w:szCs w:val="28"/>
        </w:rPr>
        <w:lastRenderedPageBreak/>
        <w:t>и принятия правовых актов о нормировании в сфере закупок, содержанию указанных актов и обеспечению их исполнения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E54FB3" w:rsidRPr="001829CA" w:rsidRDefault="00E54FB3" w:rsidP="00E54FB3">
      <w:pPr>
        <w:pStyle w:val="a8"/>
        <w:numPr>
          <w:ilvl w:val="0"/>
          <w:numId w:val="43"/>
        </w:numPr>
        <w:ind w:left="0" w:firstLine="1134"/>
        <w:jc w:val="both"/>
        <w:rPr>
          <w:bCs/>
          <w:sz w:val="28"/>
          <w:szCs w:val="28"/>
        </w:rPr>
      </w:pPr>
      <w:r w:rsidRPr="001829CA">
        <w:rPr>
          <w:bCs/>
          <w:sz w:val="28"/>
          <w:szCs w:val="28"/>
        </w:rPr>
        <w:t>Постановлением Администрации города Нижневартовска от 30.09.2015 N 1776 «Об утверждении требований к порядку разработки и принятия муниципальных правовых актов о нормировании в сфере закупок, содержанию указанных актов и обеспечению их исполнения».</w:t>
      </w:r>
    </w:p>
    <w:p w:rsidR="00A71411" w:rsidRPr="004E54EF" w:rsidRDefault="00C22994" w:rsidP="00A71411">
      <w:pPr>
        <w:ind w:firstLine="567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Оценкой пр</w:t>
      </w:r>
      <w:r w:rsidRPr="00F81BAE">
        <w:rPr>
          <w:bCs/>
          <w:sz w:val="28"/>
          <w:szCs w:val="28"/>
        </w:rPr>
        <w:t>оект</w:t>
      </w:r>
      <w:r>
        <w:rPr>
          <w:bCs/>
          <w:sz w:val="28"/>
          <w:szCs w:val="28"/>
        </w:rPr>
        <w:t>а</w:t>
      </w:r>
      <w:r w:rsidRPr="00F81BAE">
        <w:rPr>
          <w:bCs/>
          <w:sz w:val="28"/>
          <w:szCs w:val="28"/>
        </w:rPr>
        <w:t xml:space="preserve"> </w:t>
      </w:r>
      <w:r w:rsidRPr="00F81BAE">
        <w:rPr>
          <w:sz w:val="28"/>
          <w:szCs w:val="28"/>
        </w:rPr>
        <w:t>постановления</w:t>
      </w:r>
      <w:r w:rsidR="004E54EF" w:rsidRPr="00437C63">
        <w:rPr>
          <w:sz w:val="28"/>
          <w:szCs w:val="28"/>
        </w:rPr>
        <w:t xml:space="preserve"> </w:t>
      </w:r>
      <w:r w:rsidR="004E54EF" w:rsidRPr="00A50DC7">
        <w:rPr>
          <w:sz w:val="28"/>
          <w:szCs w:val="28"/>
        </w:rPr>
        <w:t>администрации города «</w:t>
      </w:r>
      <w:r w:rsidR="004E54EF">
        <w:rPr>
          <w:sz w:val="28"/>
          <w:szCs w:val="28"/>
        </w:rPr>
        <w:t>О</w:t>
      </w:r>
      <w:r w:rsidR="004E54EF" w:rsidRPr="00DB4CCC">
        <w:rPr>
          <w:b/>
          <w:sz w:val="28"/>
          <w:szCs w:val="28"/>
        </w:rPr>
        <w:t xml:space="preserve"> </w:t>
      </w:r>
      <w:r w:rsidR="004E54EF" w:rsidRPr="004E54EF">
        <w:rPr>
          <w:sz w:val="28"/>
          <w:szCs w:val="28"/>
        </w:rPr>
        <w:t>внесении изменений в постановление администрации города от 08.12.2015 № 2178 «Об утверждении правил определения нормативных затрат на обеспечение функций органов местного самоуправления города Нижневартовска и подведомственных им муниципальных казенных учреждений»</w:t>
      </w:r>
      <w:r w:rsidR="004E54EF">
        <w:rPr>
          <w:sz w:val="28"/>
          <w:szCs w:val="28"/>
        </w:rPr>
        <w:t xml:space="preserve"> </w:t>
      </w:r>
      <w:r w:rsidRPr="00C22994">
        <w:rPr>
          <w:sz w:val="28"/>
          <w:szCs w:val="28"/>
        </w:rPr>
        <w:t xml:space="preserve">установлено, что </w:t>
      </w:r>
      <w:r w:rsidR="00A71411">
        <w:rPr>
          <w:sz w:val="28"/>
          <w:szCs w:val="28"/>
        </w:rPr>
        <w:t xml:space="preserve">вносимые изменения </w:t>
      </w:r>
      <w:r w:rsidR="00A71411" w:rsidRPr="00DB4CCC">
        <w:rPr>
          <w:rFonts w:eastAsia="Calibri"/>
          <w:sz w:val="28"/>
          <w:szCs w:val="28"/>
          <w:lang w:eastAsia="en-US"/>
        </w:rPr>
        <w:t>соответств</w:t>
      </w:r>
      <w:r w:rsidR="00A71411">
        <w:rPr>
          <w:rFonts w:eastAsia="Calibri"/>
          <w:sz w:val="28"/>
          <w:szCs w:val="28"/>
          <w:lang w:eastAsia="en-US"/>
        </w:rPr>
        <w:t>уют</w:t>
      </w:r>
      <w:r w:rsidR="00A71411" w:rsidRPr="00DB4CCC">
        <w:rPr>
          <w:rFonts w:eastAsia="Calibri"/>
          <w:sz w:val="28"/>
          <w:szCs w:val="28"/>
          <w:lang w:eastAsia="en-US"/>
        </w:rPr>
        <w:t xml:space="preserve"> </w:t>
      </w:r>
      <w:r w:rsidR="00A71411">
        <w:rPr>
          <w:rFonts w:eastAsia="Calibri"/>
          <w:sz w:val="28"/>
          <w:szCs w:val="28"/>
          <w:lang w:eastAsia="en-US"/>
        </w:rPr>
        <w:t xml:space="preserve">положениям </w:t>
      </w:r>
      <w:r w:rsidR="00A71411" w:rsidRPr="00DB4CCC">
        <w:rPr>
          <w:rFonts w:eastAsia="Calibri"/>
          <w:sz w:val="28"/>
          <w:szCs w:val="28"/>
          <w:lang w:eastAsia="en-US"/>
        </w:rPr>
        <w:t>постановлени</w:t>
      </w:r>
      <w:r w:rsidR="00A71411">
        <w:rPr>
          <w:rFonts w:eastAsia="Calibri"/>
          <w:sz w:val="28"/>
          <w:szCs w:val="28"/>
          <w:lang w:eastAsia="en-US"/>
        </w:rPr>
        <w:t>я</w:t>
      </w:r>
      <w:r w:rsidR="00A71411" w:rsidRPr="00DB4CCC">
        <w:rPr>
          <w:rFonts w:eastAsia="Calibri"/>
          <w:sz w:val="28"/>
          <w:szCs w:val="28"/>
          <w:lang w:eastAsia="en-US"/>
        </w:rPr>
        <w:t xml:space="preserve"> Российской Федерации от 11.03.2016 №</w:t>
      </w:r>
      <w:r w:rsidR="00A71411">
        <w:rPr>
          <w:rFonts w:eastAsia="Calibri"/>
          <w:sz w:val="28"/>
          <w:szCs w:val="28"/>
          <w:lang w:eastAsia="en-US"/>
        </w:rPr>
        <w:t xml:space="preserve"> </w:t>
      </w:r>
      <w:r w:rsidR="00A71411" w:rsidRPr="00DB4CCC">
        <w:rPr>
          <w:rFonts w:eastAsia="Calibri"/>
          <w:sz w:val="28"/>
          <w:szCs w:val="28"/>
          <w:lang w:eastAsia="en-US"/>
        </w:rPr>
        <w:t>183 «О внесении изменений в некоторые акты Правительства Российской Федерации»</w:t>
      </w:r>
      <w:r w:rsidR="00A71411">
        <w:rPr>
          <w:rFonts w:eastAsia="Calibri"/>
          <w:sz w:val="28"/>
          <w:szCs w:val="28"/>
          <w:lang w:eastAsia="en-US"/>
        </w:rPr>
        <w:t>,</w:t>
      </w:r>
      <w:r w:rsidRPr="00DB4CCC">
        <w:rPr>
          <w:sz w:val="28"/>
          <w:szCs w:val="28"/>
        </w:rPr>
        <w:t xml:space="preserve"> </w:t>
      </w:r>
      <w:r w:rsidR="00A71411" w:rsidRPr="002C429E">
        <w:rPr>
          <w:sz w:val="28"/>
          <w:szCs w:val="28"/>
        </w:rPr>
        <w:t>не противоречат требованиям действующего</w:t>
      </w:r>
      <w:proofErr w:type="gramEnd"/>
      <w:r w:rsidR="00A71411" w:rsidRPr="002C429E">
        <w:rPr>
          <w:sz w:val="28"/>
          <w:szCs w:val="28"/>
        </w:rPr>
        <w:t xml:space="preserve"> законодательства и относится к полномочиям Администрации города Нижневартовска</w:t>
      </w:r>
      <w:r w:rsidR="00A71411">
        <w:rPr>
          <w:sz w:val="28"/>
          <w:szCs w:val="28"/>
        </w:rPr>
        <w:t xml:space="preserve">. </w:t>
      </w:r>
    </w:p>
    <w:p w:rsidR="00C076E1" w:rsidRDefault="00C076E1" w:rsidP="00841028">
      <w:pPr>
        <w:jc w:val="both"/>
        <w:rPr>
          <w:b/>
          <w:sz w:val="28"/>
          <w:szCs w:val="28"/>
        </w:rPr>
      </w:pPr>
    </w:p>
    <w:p w:rsidR="00A71411" w:rsidRDefault="00A71411" w:rsidP="00841028">
      <w:pPr>
        <w:jc w:val="both"/>
        <w:rPr>
          <w:b/>
          <w:sz w:val="28"/>
          <w:szCs w:val="28"/>
        </w:rPr>
      </w:pPr>
    </w:p>
    <w:p w:rsidR="00A71411" w:rsidRDefault="00A71411" w:rsidP="00841028">
      <w:pPr>
        <w:jc w:val="both"/>
        <w:rPr>
          <w:b/>
          <w:sz w:val="28"/>
          <w:szCs w:val="28"/>
        </w:rPr>
      </w:pPr>
    </w:p>
    <w:p w:rsidR="009017D1" w:rsidRDefault="00E074D4" w:rsidP="00841028">
      <w:pPr>
        <w:jc w:val="both"/>
        <w:rPr>
          <w:b/>
          <w:sz w:val="28"/>
          <w:szCs w:val="28"/>
        </w:rPr>
      </w:pPr>
      <w:r w:rsidRPr="00EE3EAA">
        <w:rPr>
          <w:b/>
          <w:sz w:val="28"/>
          <w:szCs w:val="28"/>
        </w:rPr>
        <w:t>П</w:t>
      </w:r>
      <w:r w:rsidR="00415D28" w:rsidRPr="00EE3EAA">
        <w:rPr>
          <w:b/>
          <w:sz w:val="28"/>
          <w:szCs w:val="28"/>
        </w:rPr>
        <w:t>редседател</w:t>
      </w:r>
      <w:r w:rsidR="00E54FB3">
        <w:rPr>
          <w:b/>
          <w:sz w:val="28"/>
          <w:szCs w:val="28"/>
        </w:rPr>
        <w:t>ь</w:t>
      </w:r>
      <w:r w:rsidR="00415D28" w:rsidRPr="00EE3EAA">
        <w:rPr>
          <w:b/>
          <w:sz w:val="28"/>
          <w:szCs w:val="28"/>
        </w:rPr>
        <w:t xml:space="preserve"> </w:t>
      </w:r>
    </w:p>
    <w:p w:rsidR="00415D28" w:rsidRPr="00EE3EAA" w:rsidRDefault="00415D28" w:rsidP="00841028">
      <w:pPr>
        <w:jc w:val="both"/>
        <w:rPr>
          <w:b/>
          <w:sz w:val="28"/>
          <w:szCs w:val="28"/>
        </w:rPr>
      </w:pPr>
      <w:r w:rsidRPr="00EE3EAA">
        <w:rPr>
          <w:b/>
          <w:sz w:val="28"/>
          <w:szCs w:val="28"/>
        </w:rPr>
        <w:t>Счетной палаты города Нижневартовска</w:t>
      </w:r>
      <w:r w:rsidR="009017D1">
        <w:rPr>
          <w:b/>
          <w:sz w:val="28"/>
          <w:szCs w:val="28"/>
        </w:rPr>
        <w:tab/>
      </w:r>
      <w:r w:rsidR="009017D1">
        <w:rPr>
          <w:b/>
          <w:sz w:val="28"/>
          <w:szCs w:val="28"/>
        </w:rPr>
        <w:tab/>
        <w:t xml:space="preserve">          </w:t>
      </w:r>
      <w:r w:rsidR="00E54FB3">
        <w:rPr>
          <w:b/>
          <w:sz w:val="28"/>
          <w:szCs w:val="28"/>
        </w:rPr>
        <w:t>С</w:t>
      </w:r>
      <w:r w:rsidR="009017D1">
        <w:rPr>
          <w:b/>
          <w:sz w:val="28"/>
          <w:szCs w:val="28"/>
        </w:rPr>
        <w:t>.</w:t>
      </w:r>
      <w:r w:rsidR="00E54FB3">
        <w:rPr>
          <w:b/>
          <w:sz w:val="28"/>
          <w:szCs w:val="28"/>
        </w:rPr>
        <w:t>П</w:t>
      </w:r>
      <w:r w:rsidR="009017D1">
        <w:rPr>
          <w:b/>
          <w:sz w:val="28"/>
          <w:szCs w:val="28"/>
        </w:rPr>
        <w:t xml:space="preserve">. </w:t>
      </w:r>
      <w:r w:rsidR="00E54FB3">
        <w:rPr>
          <w:b/>
          <w:sz w:val="28"/>
          <w:szCs w:val="28"/>
        </w:rPr>
        <w:t>Суханова</w:t>
      </w:r>
    </w:p>
    <w:p w:rsidR="00EE3EAA" w:rsidRDefault="00EE3EAA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A71411" w:rsidRDefault="00A71411" w:rsidP="00C6542F">
      <w:pPr>
        <w:spacing w:line="360" w:lineRule="auto"/>
        <w:jc w:val="both"/>
        <w:rPr>
          <w:sz w:val="28"/>
          <w:szCs w:val="28"/>
        </w:rPr>
      </w:pPr>
    </w:p>
    <w:p w:rsidR="002C429E" w:rsidRDefault="00A71411" w:rsidP="008C78AC">
      <w:pPr>
        <w:jc w:val="both"/>
        <w:rPr>
          <w:sz w:val="24"/>
          <w:szCs w:val="24"/>
        </w:rPr>
      </w:pPr>
      <w:r>
        <w:rPr>
          <w:sz w:val="24"/>
          <w:szCs w:val="24"/>
        </w:rPr>
        <w:t>Захарова Наталия Викторовна</w:t>
      </w:r>
    </w:p>
    <w:p w:rsidR="004322F7" w:rsidRDefault="002C429E" w:rsidP="008C78AC">
      <w:pPr>
        <w:jc w:val="both"/>
        <w:rPr>
          <w:sz w:val="24"/>
          <w:szCs w:val="24"/>
        </w:rPr>
      </w:pPr>
      <w:r>
        <w:rPr>
          <w:sz w:val="24"/>
          <w:szCs w:val="24"/>
        </w:rPr>
        <w:t>410</w:t>
      </w:r>
      <w:r w:rsidR="00A71411">
        <w:rPr>
          <w:sz w:val="24"/>
          <w:szCs w:val="24"/>
        </w:rPr>
        <w:t>-</w:t>
      </w:r>
      <w:r>
        <w:rPr>
          <w:sz w:val="24"/>
          <w:szCs w:val="24"/>
        </w:rPr>
        <w:t>41</w:t>
      </w:r>
      <w:r w:rsidR="00A71411">
        <w:rPr>
          <w:sz w:val="24"/>
          <w:szCs w:val="24"/>
        </w:rPr>
        <w:t>2</w:t>
      </w:r>
    </w:p>
    <w:sectPr w:rsidR="004322F7" w:rsidSect="000E4209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448" w:rsidRDefault="00553448" w:rsidP="00435C9E">
      <w:r>
        <w:separator/>
      </w:r>
    </w:p>
  </w:endnote>
  <w:endnote w:type="continuationSeparator" w:id="0">
    <w:p w:rsidR="00553448" w:rsidRDefault="00553448" w:rsidP="00435C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7165611"/>
      <w:docPartObj>
        <w:docPartGallery w:val="Page Numbers (Bottom of Page)"/>
        <w:docPartUnique/>
      </w:docPartObj>
    </w:sdtPr>
    <w:sdtContent>
      <w:p w:rsidR="00280D19" w:rsidRDefault="00E54F76">
        <w:pPr>
          <w:pStyle w:val="ad"/>
          <w:jc w:val="center"/>
        </w:pPr>
        <w:r>
          <w:fldChar w:fldCharType="begin"/>
        </w:r>
        <w:r w:rsidR="006B5B65">
          <w:instrText xml:space="preserve"> PAGE   \* MERGEFORMAT </w:instrText>
        </w:r>
        <w:r>
          <w:fldChar w:fldCharType="separate"/>
        </w:r>
        <w:r w:rsidR="00190A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0D19" w:rsidRDefault="00280D1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448" w:rsidRDefault="00553448" w:rsidP="00435C9E">
      <w:r>
        <w:separator/>
      </w:r>
    </w:p>
  </w:footnote>
  <w:footnote w:type="continuationSeparator" w:id="0">
    <w:p w:rsidR="00553448" w:rsidRDefault="00553448" w:rsidP="00435C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hybridMultilevel"/>
    <w:tmpl w:val="927AE5C0"/>
    <w:lvl w:ilvl="0" w:tplc="B36CE6B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037691F"/>
    <w:multiLevelType w:val="hybridMultilevel"/>
    <w:tmpl w:val="3A68156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026D4224"/>
    <w:multiLevelType w:val="hybridMultilevel"/>
    <w:tmpl w:val="4872BD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3A73B26"/>
    <w:multiLevelType w:val="hybridMultilevel"/>
    <w:tmpl w:val="AFC82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E639F3"/>
    <w:multiLevelType w:val="hybridMultilevel"/>
    <w:tmpl w:val="CB6A4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3B4122"/>
    <w:multiLevelType w:val="multilevel"/>
    <w:tmpl w:val="D1C888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hint="default"/>
      </w:rPr>
    </w:lvl>
  </w:abstractNum>
  <w:abstractNum w:abstractNumId="6">
    <w:nsid w:val="06FD37CE"/>
    <w:multiLevelType w:val="hybridMultilevel"/>
    <w:tmpl w:val="088E7B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CF40DC6"/>
    <w:multiLevelType w:val="hybridMultilevel"/>
    <w:tmpl w:val="2AA087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3B1BAC"/>
    <w:multiLevelType w:val="hybridMultilevel"/>
    <w:tmpl w:val="073002A8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CD57CF"/>
    <w:multiLevelType w:val="hybridMultilevel"/>
    <w:tmpl w:val="BC38644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13DB6857"/>
    <w:multiLevelType w:val="hybridMultilevel"/>
    <w:tmpl w:val="7D3CF4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71E1884"/>
    <w:multiLevelType w:val="hybridMultilevel"/>
    <w:tmpl w:val="83721DE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B3032FD"/>
    <w:multiLevelType w:val="hybridMultilevel"/>
    <w:tmpl w:val="BA8C1E5A"/>
    <w:lvl w:ilvl="0" w:tplc="0419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3">
    <w:nsid w:val="1BAE1139"/>
    <w:multiLevelType w:val="hybridMultilevel"/>
    <w:tmpl w:val="D818D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84750B"/>
    <w:multiLevelType w:val="hybridMultilevel"/>
    <w:tmpl w:val="019C33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3F1E64"/>
    <w:multiLevelType w:val="hybridMultilevel"/>
    <w:tmpl w:val="100C0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805E6F"/>
    <w:multiLevelType w:val="hybridMultilevel"/>
    <w:tmpl w:val="3C88B81C"/>
    <w:lvl w:ilvl="0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>
    <w:nsid w:val="2EAE06CC"/>
    <w:multiLevelType w:val="hybridMultilevel"/>
    <w:tmpl w:val="D4344E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2F325330"/>
    <w:multiLevelType w:val="hybridMultilevel"/>
    <w:tmpl w:val="4BAA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9A5747"/>
    <w:multiLevelType w:val="hybridMultilevel"/>
    <w:tmpl w:val="901884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212C18"/>
    <w:multiLevelType w:val="multilevel"/>
    <w:tmpl w:val="59569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34961DB2"/>
    <w:multiLevelType w:val="hybridMultilevel"/>
    <w:tmpl w:val="9AAAEDC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A35188"/>
    <w:multiLevelType w:val="hybridMultilevel"/>
    <w:tmpl w:val="3026921C"/>
    <w:lvl w:ilvl="0" w:tplc="04190001">
      <w:start w:val="1"/>
      <w:numFmt w:val="bullet"/>
      <w:lvlText w:val=""/>
      <w:lvlJc w:val="left"/>
      <w:pPr>
        <w:ind w:left="17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9" w:hanging="360"/>
      </w:pPr>
      <w:rPr>
        <w:rFonts w:ascii="Wingdings" w:hAnsi="Wingdings" w:hint="default"/>
      </w:rPr>
    </w:lvl>
  </w:abstractNum>
  <w:abstractNum w:abstractNumId="23">
    <w:nsid w:val="3AB62A61"/>
    <w:multiLevelType w:val="hybridMultilevel"/>
    <w:tmpl w:val="F1726D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3E6E34E7"/>
    <w:multiLevelType w:val="hybridMultilevel"/>
    <w:tmpl w:val="5360DDAC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5">
    <w:nsid w:val="41290A84"/>
    <w:multiLevelType w:val="hybridMultilevel"/>
    <w:tmpl w:val="466AA6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61C63F9"/>
    <w:multiLevelType w:val="hybridMultilevel"/>
    <w:tmpl w:val="0456BBC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7">
    <w:nsid w:val="479971B0"/>
    <w:multiLevelType w:val="hybridMultilevel"/>
    <w:tmpl w:val="0C28C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2019F7"/>
    <w:multiLevelType w:val="hybridMultilevel"/>
    <w:tmpl w:val="BEE048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4C760C55"/>
    <w:multiLevelType w:val="hybridMultilevel"/>
    <w:tmpl w:val="BFE41E7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FEE1964"/>
    <w:multiLevelType w:val="hybridMultilevel"/>
    <w:tmpl w:val="9342EB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3D43E15"/>
    <w:multiLevelType w:val="hybridMultilevel"/>
    <w:tmpl w:val="C57A7D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B262EB"/>
    <w:multiLevelType w:val="hybridMultilevel"/>
    <w:tmpl w:val="3A04253A"/>
    <w:lvl w:ilvl="0" w:tplc="9676D9AC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3">
    <w:nsid w:val="5A9A21E1"/>
    <w:multiLevelType w:val="hybridMultilevel"/>
    <w:tmpl w:val="EFB0FB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4">
    <w:nsid w:val="5AA23A6F"/>
    <w:multiLevelType w:val="hybridMultilevel"/>
    <w:tmpl w:val="D8467F1E"/>
    <w:lvl w:ilvl="0" w:tplc="2E945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454732"/>
    <w:multiLevelType w:val="hybridMultilevel"/>
    <w:tmpl w:val="08228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F00B5D"/>
    <w:multiLevelType w:val="hybridMultilevel"/>
    <w:tmpl w:val="5022B592"/>
    <w:lvl w:ilvl="0" w:tplc="04190001">
      <w:start w:val="1"/>
      <w:numFmt w:val="bullet"/>
      <w:lvlText w:val=""/>
      <w:lvlJc w:val="left"/>
      <w:pPr>
        <w:ind w:left="22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9" w:hanging="360"/>
      </w:pPr>
      <w:rPr>
        <w:rFonts w:ascii="Wingdings" w:hAnsi="Wingdings" w:hint="default"/>
      </w:rPr>
    </w:lvl>
  </w:abstractNum>
  <w:abstractNum w:abstractNumId="37">
    <w:nsid w:val="6F2B0DBE"/>
    <w:multiLevelType w:val="hybridMultilevel"/>
    <w:tmpl w:val="C47AF74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0071908"/>
    <w:multiLevelType w:val="multilevel"/>
    <w:tmpl w:val="1C507A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  <w:i w:val="0"/>
      </w:rPr>
    </w:lvl>
  </w:abstractNum>
  <w:abstractNum w:abstractNumId="39">
    <w:nsid w:val="7290529E"/>
    <w:multiLevelType w:val="hybridMultilevel"/>
    <w:tmpl w:val="9FDAEBE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>
    <w:nsid w:val="72D77C0E"/>
    <w:multiLevelType w:val="hybridMultilevel"/>
    <w:tmpl w:val="E626D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4B2025"/>
    <w:multiLevelType w:val="hybridMultilevel"/>
    <w:tmpl w:val="A8007B3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75AB7254"/>
    <w:multiLevelType w:val="hybridMultilevel"/>
    <w:tmpl w:val="7E366072"/>
    <w:lvl w:ilvl="0" w:tplc="09AEC0A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9B72894"/>
    <w:multiLevelType w:val="hybridMultilevel"/>
    <w:tmpl w:val="D48A2CE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7CE77724"/>
    <w:multiLevelType w:val="hybridMultilevel"/>
    <w:tmpl w:val="3C340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27"/>
  </w:num>
  <w:num w:numId="7">
    <w:abstractNumId w:val="34"/>
  </w:num>
  <w:num w:numId="8">
    <w:abstractNumId w:val="37"/>
  </w:num>
  <w:num w:numId="9">
    <w:abstractNumId w:val="18"/>
  </w:num>
  <w:num w:numId="10">
    <w:abstractNumId w:val="32"/>
  </w:num>
  <w:num w:numId="11">
    <w:abstractNumId w:val="0"/>
  </w:num>
  <w:num w:numId="12">
    <w:abstractNumId w:val="13"/>
  </w:num>
  <w:num w:numId="13">
    <w:abstractNumId w:val="42"/>
  </w:num>
  <w:num w:numId="14">
    <w:abstractNumId w:val="20"/>
  </w:num>
  <w:num w:numId="15">
    <w:abstractNumId w:val="1"/>
  </w:num>
  <w:num w:numId="16">
    <w:abstractNumId w:val="4"/>
  </w:num>
  <w:num w:numId="17">
    <w:abstractNumId w:val="15"/>
  </w:num>
  <w:num w:numId="18">
    <w:abstractNumId w:val="28"/>
  </w:num>
  <w:num w:numId="19">
    <w:abstractNumId w:val="11"/>
  </w:num>
  <w:num w:numId="20">
    <w:abstractNumId w:val="22"/>
  </w:num>
  <w:num w:numId="21">
    <w:abstractNumId w:val="38"/>
  </w:num>
  <w:num w:numId="22">
    <w:abstractNumId w:val="16"/>
  </w:num>
  <w:num w:numId="23">
    <w:abstractNumId w:val="5"/>
  </w:num>
  <w:num w:numId="24">
    <w:abstractNumId w:val="10"/>
  </w:num>
  <w:num w:numId="25">
    <w:abstractNumId w:val="24"/>
  </w:num>
  <w:num w:numId="26">
    <w:abstractNumId w:val="3"/>
  </w:num>
  <w:num w:numId="27">
    <w:abstractNumId w:val="23"/>
  </w:num>
  <w:num w:numId="28">
    <w:abstractNumId w:val="26"/>
  </w:num>
  <w:num w:numId="29">
    <w:abstractNumId w:val="9"/>
  </w:num>
  <w:num w:numId="30">
    <w:abstractNumId w:val="17"/>
  </w:num>
  <w:num w:numId="31">
    <w:abstractNumId w:val="19"/>
  </w:num>
  <w:num w:numId="32">
    <w:abstractNumId w:val="36"/>
  </w:num>
  <w:num w:numId="33">
    <w:abstractNumId w:val="33"/>
  </w:num>
  <w:num w:numId="34">
    <w:abstractNumId w:val="25"/>
  </w:num>
  <w:num w:numId="35">
    <w:abstractNumId w:val="40"/>
  </w:num>
  <w:num w:numId="36">
    <w:abstractNumId w:val="44"/>
  </w:num>
  <w:num w:numId="37">
    <w:abstractNumId w:val="6"/>
  </w:num>
  <w:num w:numId="38">
    <w:abstractNumId w:val="12"/>
  </w:num>
  <w:num w:numId="39">
    <w:abstractNumId w:val="39"/>
  </w:num>
  <w:num w:numId="40">
    <w:abstractNumId w:val="2"/>
  </w:num>
  <w:num w:numId="41">
    <w:abstractNumId w:val="30"/>
  </w:num>
  <w:num w:numId="42">
    <w:abstractNumId w:val="43"/>
  </w:num>
  <w:num w:numId="43">
    <w:abstractNumId w:val="7"/>
  </w:num>
  <w:num w:numId="44">
    <w:abstractNumId w:val="14"/>
  </w:num>
  <w:num w:numId="45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FB2"/>
    <w:rsid w:val="00006030"/>
    <w:rsid w:val="00013D41"/>
    <w:rsid w:val="0007577E"/>
    <w:rsid w:val="000D1168"/>
    <w:rsid w:val="000D24E2"/>
    <w:rsid w:val="000D3363"/>
    <w:rsid w:val="000E4209"/>
    <w:rsid w:val="001003B1"/>
    <w:rsid w:val="00113A12"/>
    <w:rsid w:val="00183069"/>
    <w:rsid w:val="00183269"/>
    <w:rsid w:val="0018442D"/>
    <w:rsid w:val="001901E0"/>
    <w:rsid w:val="00190A59"/>
    <w:rsid w:val="00200A4A"/>
    <w:rsid w:val="00210276"/>
    <w:rsid w:val="00212EEB"/>
    <w:rsid w:val="00213085"/>
    <w:rsid w:val="00220739"/>
    <w:rsid w:val="00221068"/>
    <w:rsid w:val="0023655A"/>
    <w:rsid w:val="00237C05"/>
    <w:rsid w:val="0025008A"/>
    <w:rsid w:val="00271F1B"/>
    <w:rsid w:val="002746DF"/>
    <w:rsid w:val="00280D19"/>
    <w:rsid w:val="00297136"/>
    <w:rsid w:val="002A5D1B"/>
    <w:rsid w:val="002B3C04"/>
    <w:rsid w:val="002B4AE6"/>
    <w:rsid w:val="002C429E"/>
    <w:rsid w:val="002C56E3"/>
    <w:rsid w:val="002D48C2"/>
    <w:rsid w:val="002E0C9C"/>
    <w:rsid w:val="00325E11"/>
    <w:rsid w:val="003532AC"/>
    <w:rsid w:val="003A5B68"/>
    <w:rsid w:val="003E24E4"/>
    <w:rsid w:val="003E5E20"/>
    <w:rsid w:val="003E710C"/>
    <w:rsid w:val="003F7BD0"/>
    <w:rsid w:val="004134F9"/>
    <w:rsid w:val="00415D28"/>
    <w:rsid w:val="004201D0"/>
    <w:rsid w:val="004322F7"/>
    <w:rsid w:val="00435C9E"/>
    <w:rsid w:val="00440DF9"/>
    <w:rsid w:val="00446E5B"/>
    <w:rsid w:val="00453A62"/>
    <w:rsid w:val="004A336A"/>
    <w:rsid w:val="004C2F7C"/>
    <w:rsid w:val="004E54EF"/>
    <w:rsid w:val="004F3DF6"/>
    <w:rsid w:val="0050185B"/>
    <w:rsid w:val="00505CDA"/>
    <w:rsid w:val="005353C5"/>
    <w:rsid w:val="00552E4C"/>
    <w:rsid w:val="00553448"/>
    <w:rsid w:val="00575682"/>
    <w:rsid w:val="005A10EA"/>
    <w:rsid w:val="005C0E17"/>
    <w:rsid w:val="005C4AA3"/>
    <w:rsid w:val="005E5B18"/>
    <w:rsid w:val="00606DB3"/>
    <w:rsid w:val="00637559"/>
    <w:rsid w:val="00637FB2"/>
    <w:rsid w:val="00650F49"/>
    <w:rsid w:val="006655F1"/>
    <w:rsid w:val="0069334A"/>
    <w:rsid w:val="00694FCA"/>
    <w:rsid w:val="006B5B65"/>
    <w:rsid w:val="006B5E02"/>
    <w:rsid w:val="006D7654"/>
    <w:rsid w:val="006E470F"/>
    <w:rsid w:val="006F1BF5"/>
    <w:rsid w:val="007115F3"/>
    <w:rsid w:val="00740908"/>
    <w:rsid w:val="00756279"/>
    <w:rsid w:val="007F010E"/>
    <w:rsid w:val="007F055C"/>
    <w:rsid w:val="00804D4B"/>
    <w:rsid w:val="00805B4A"/>
    <w:rsid w:val="00813DD0"/>
    <w:rsid w:val="00841028"/>
    <w:rsid w:val="00843FD8"/>
    <w:rsid w:val="008536AC"/>
    <w:rsid w:val="00882D7D"/>
    <w:rsid w:val="008A4ED0"/>
    <w:rsid w:val="008B746E"/>
    <w:rsid w:val="008C78AC"/>
    <w:rsid w:val="008D750C"/>
    <w:rsid w:val="008F276E"/>
    <w:rsid w:val="009017D1"/>
    <w:rsid w:val="0092254C"/>
    <w:rsid w:val="00932DCB"/>
    <w:rsid w:val="00942FE0"/>
    <w:rsid w:val="00945CA6"/>
    <w:rsid w:val="009469C3"/>
    <w:rsid w:val="00973A8A"/>
    <w:rsid w:val="00975567"/>
    <w:rsid w:val="0099472B"/>
    <w:rsid w:val="009A291B"/>
    <w:rsid w:val="009A2B95"/>
    <w:rsid w:val="009C26DE"/>
    <w:rsid w:val="009C4278"/>
    <w:rsid w:val="009C6AE4"/>
    <w:rsid w:val="009D50CB"/>
    <w:rsid w:val="009E403E"/>
    <w:rsid w:val="009F7F9F"/>
    <w:rsid w:val="00A61A89"/>
    <w:rsid w:val="00A71411"/>
    <w:rsid w:val="00A7204D"/>
    <w:rsid w:val="00A722AA"/>
    <w:rsid w:val="00A742A1"/>
    <w:rsid w:val="00A90BC2"/>
    <w:rsid w:val="00AA151F"/>
    <w:rsid w:val="00AA5469"/>
    <w:rsid w:val="00AE6596"/>
    <w:rsid w:val="00B90636"/>
    <w:rsid w:val="00BB3681"/>
    <w:rsid w:val="00BD0034"/>
    <w:rsid w:val="00BF418F"/>
    <w:rsid w:val="00C01994"/>
    <w:rsid w:val="00C0552E"/>
    <w:rsid w:val="00C076E1"/>
    <w:rsid w:val="00C22994"/>
    <w:rsid w:val="00C3051F"/>
    <w:rsid w:val="00C333AC"/>
    <w:rsid w:val="00C478A1"/>
    <w:rsid w:val="00C52FD5"/>
    <w:rsid w:val="00C5556E"/>
    <w:rsid w:val="00C6542F"/>
    <w:rsid w:val="00C7211F"/>
    <w:rsid w:val="00D04734"/>
    <w:rsid w:val="00D05E32"/>
    <w:rsid w:val="00D06859"/>
    <w:rsid w:val="00D2445F"/>
    <w:rsid w:val="00D418D8"/>
    <w:rsid w:val="00D77BDA"/>
    <w:rsid w:val="00D858EB"/>
    <w:rsid w:val="00E074D4"/>
    <w:rsid w:val="00E3486F"/>
    <w:rsid w:val="00E54F76"/>
    <w:rsid w:val="00E54FB3"/>
    <w:rsid w:val="00E74852"/>
    <w:rsid w:val="00EC36DB"/>
    <w:rsid w:val="00ED0679"/>
    <w:rsid w:val="00EE3EAA"/>
    <w:rsid w:val="00EE782B"/>
    <w:rsid w:val="00EF383E"/>
    <w:rsid w:val="00EF54D8"/>
    <w:rsid w:val="00F0253C"/>
    <w:rsid w:val="00F06644"/>
    <w:rsid w:val="00F32B8E"/>
    <w:rsid w:val="00F66B21"/>
    <w:rsid w:val="00F73243"/>
    <w:rsid w:val="00F85FC3"/>
    <w:rsid w:val="00F86BE3"/>
    <w:rsid w:val="00FC6E7E"/>
    <w:rsid w:val="00FD1D4A"/>
    <w:rsid w:val="00FF2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link w:val="ConsPlusNormal0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80D19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5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DD401-155C-44F1-9F11-8DEDB62D2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2969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Лукаш Ирина Леонтьевна</dc:creator>
  <cp:lastModifiedBy>Сетяева ОВ</cp:lastModifiedBy>
  <cp:revision>36</cp:revision>
  <cp:lastPrinted>2016-02-26T10:45:00Z</cp:lastPrinted>
  <dcterms:created xsi:type="dcterms:W3CDTF">2015-09-21T07:51:00Z</dcterms:created>
  <dcterms:modified xsi:type="dcterms:W3CDTF">2016-05-11T11:39:00Z</dcterms:modified>
</cp:coreProperties>
</file>