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A254EF" w:rsidRPr="00E5493F" w:rsidRDefault="00720002" w:rsidP="00A254EF">
      <w:pPr>
        <w:pStyle w:val="afb"/>
        <w:ind w:left="360"/>
        <w:jc w:val="center"/>
        <w:rPr>
          <w:sz w:val="20"/>
          <w:szCs w:val="20"/>
        </w:rPr>
      </w:pPr>
      <w:r w:rsidRPr="00720002">
        <w:rPr>
          <w:noProof/>
          <w:sz w:val="20"/>
          <w:szCs w:val="20"/>
        </w:rPr>
        <mc:AlternateContent>
          <mc:Choice Requires="wps">
            <w:drawing>
              <wp:anchor distT="0" distB="0" distL="114300" distR="114300" simplePos="0" relativeHeight="251661312" behindDoc="1" locked="0" layoutInCell="1" allowOverlap="1" wp14:anchorId="3C4AEE1A" wp14:editId="219D2D45">
                <wp:simplePos x="0" y="0"/>
                <wp:positionH relativeFrom="column">
                  <wp:posOffset>-354271</wp:posOffset>
                </wp:positionH>
                <wp:positionV relativeFrom="paragraph">
                  <wp:posOffset>-531554</wp:posOffset>
                </wp:positionV>
                <wp:extent cx="6659880" cy="10332085"/>
                <wp:effectExtent l="19050" t="19050" r="26670" b="12065"/>
                <wp:wrapNone/>
                <wp:docPr id="652"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9880" cy="10332085"/>
                        </a:xfrm>
                        <a:prstGeom prst="rect">
                          <a:avLst/>
                        </a:prstGeom>
                        <a:solidFill>
                          <a:srgbClr val="FFFFFF"/>
                        </a:solidFill>
                        <a:ln w="28575">
                          <a:solidFill>
                            <a:srgbClr val="000000"/>
                          </a:solidFill>
                          <a:miter lim="800000"/>
                          <a:headEnd/>
                          <a:tailEnd/>
                        </a:ln>
                      </wps:spPr>
                      <wps:txbx>
                        <w:txbxContent>
                          <w:p w:rsidR="003B6607" w:rsidRDefault="003B6607" w:rsidP="00720002"/>
                        </w:txbxContent>
                      </wps:txbx>
                      <wps:bodyPr rot="0" vert="horz" wrap="square" lIns="91440" tIns="45720" rIns="91440" bIns="45720" anchor="t" anchorCtr="0" upright="1">
                        <a:noAutofit/>
                      </wps:bodyPr>
                    </wps:wsp>
                  </a:graphicData>
                </a:graphic>
              </wp:anchor>
            </w:drawing>
          </mc:Choice>
          <mc:Fallback>
            <w:pict>
              <v:rect id="Rectangle 214" o:spid="_x0000_s1026" style="position:absolute;left:0;text-align:left;margin-left:-27.9pt;margin-top:-41.85pt;width:524.4pt;height:813.5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" strokeweight="2.25pt">
                <v:textbox>
                  <w:txbxContent>
                    <w:p w:rsidR="003B6607" w:rsidRDefault="003B6607" w:rsidP="00720002"/>
                  </w:txbxContent>
                </v:textbox>
              </v:rect>
            </w:pict>
          </mc:Fallback>
        </mc:AlternateContent>
      </w:r>
      <w:r w:rsidR="00A254EF">
        <w:rPr>
          <w:noProof/>
          <w:color w:val="000000"/>
          <w:sz w:val="24"/>
          <w:szCs w:val="24"/>
        </w:rPr>
        <w:drawing>
          <wp:anchor distT="0" distB="0" distL="114300" distR="114300" simplePos="0" relativeHeight="251659264" behindDoc="0" locked="0" layoutInCell="1" allowOverlap="1" wp14:anchorId="3B9AA021" wp14:editId="35FDD533">
            <wp:simplePos x="0" y="0"/>
            <wp:positionH relativeFrom="column">
              <wp:posOffset>-100330</wp:posOffset>
            </wp:positionH>
            <wp:positionV relativeFrom="paragraph">
              <wp:posOffset>-81915</wp:posOffset>
            </wp:positionV>
            <wp:extent cx="1280160" cy="1155700"/>
            <wp:effectExtent l="0" t="0" r="0" b="63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0160" cy="1155700"/>
                    </a:xfrm>
                    <a:prstGeom prst="rect">
                      <a:avLst/>
                    </a:prstGeom>
                    <a:noFill/>
                  </pic:spPr>
                </pic:pic>
              </a:graphicData>
            </a:graphic>
            <wp14:sizeRelH relativeFrom="page">
              <wp14:pctWidth>0</wp14:pctWidth>
            </wp14:sizeRelH>
            <wp14:sizeRelV relativeFrom="page">
              <wp14:pctHeight>0</wp14:pctHeight>
            </wp14:sizeRelV>
          </wp:anchor>
        </w:drawing>
      </w:r>
      <w:r w:rsidR="00A254EF" w:rsidRPr="00E5493F">
        <w:rPr>
          <w:sz w:val="20"/>
          <w:szCs w:val="20"/>
        </w:rPr>
        <w:t>РОССИЙСКАЯ ФЕДЕРАЦИЯ</w:t>
      </w:r>
    </w:p>
    <w:p w:rsidR="00A254EF" w:rsidRPr="00E5493F" w:rsidRDefault="00A254EF" w:rsidP="00A254EF">
      <w:pPr>
        <w:pStyle w:val="afb"/>
        <w:ind w:left="360"/>
        <w:jc w:val="center"/>
        <w:rPr>
          <w:sz w:val="20"/>
          <w:szCs w:val="20"/>
        </w:rPr>
      </w:pPr>
      <w:r w:rsidRPr="00E5493F">
        <w:rPr>
          <w:sz w:val="20"/>
          <w:szCs w:val="20"/>
        </w:rPr>
        <w:t>Ханты-Мансийский автономный округ-Югра</w:t>
      </w:r>
    </w:p>
    <w:p w:rsidR="00A254EF" w:rsidRPr="00E5493F" w:rsidRDefault="00A254EF" w:rsidP="00A254EF">
      <w:pPr>
        <w:pStyle w:val="afb"/>
        <w:ind w:left="360"/>
        <w:jc w:val="center"/>
        <w:rPr>
          <w:sz w:val="20"/>
          <w:szCs w:val="20"/>
        </w:rPr>
      </w:pPr>
      <w:r w:rsidRPr="00E5493F">
        <w:rPr>
          <w:sz w:val="20"/>
          <w:szCs w:val="20"/>
        </w:rPr>
        <w:t>Муниципальное унитарное предприятие</w:t>
      </w:r>
    </w:p>
    <w:p w:rsidR="00A254EF" w:rsidRPr="00E5493F" w:rsidRDefault="00A254EF" w:rsidP="00A254EF">
      <w:pPr>
        <w:pStyle w:val="afb"/>
        <w:ind w:left="360"/>
        <w:jc w:val="center"/>
        <w:rPr>
          <w:sz w:val="20"/>
          <w:szCs w:val="20"/>
        </w:rPr>
      </w:pPr>
      <w:r>
        <w:rPr>
          <w:b/>
          <w:sz w:val="20"/>
          <w:szCs w:val="20"/>
        </w:rPr>
        <w:t>«</w:t>
      </w:r>
      <w:r w:rsidRPr="00E5493F">
        <w:rPr>
          <w:sz w:val="20"/>
          <w:szCs w:val="20"/>
        </w:rPr>
        <w:t>БЮРО ТЕХНИЧЕСКОЙ ИНВЕНТАРИЗАЦИИ,</w:t>
      </w:r>
    </w:p>
    <w:p w:rsidR="00A254EF" w:rsidRPr="00E5493F" w:rsidRDefault="00A254EF" w:rsidP="00A254EF">
      <w:pPr>
        <w:pStyle w:val="afb"/>
        <w:ind w:left="360"/>
        <w:jc w:val="center"/>
        <w:rPr>
          <w:sz w:val="20"/>
          <w:szCs w:val="20"/>
        </w:rPr>
      </w:pPr>
      <w:r w:rsidRPr="00E5493F">
        <w:rPr>
          <w:sz w:val="20"/>
          <w:szCs w:val="20"/>
        </w:rPr>
        <w:t>УЧЕТА НЕДВИЖИМОСТИ И ПРИВАТИЗАЦИИ</w:t>
      </w:r>
    </w:p>
    <w:p w:rsidR="00A254EF" w:rsidRPr="00E5493F" w:rsidRDefault="00A254EF" w:rsidP="00A254EF">
      <w:pPr>
        <w:spacing w:line="240" w:lineRule="auto"/>
        <w:ind w:right="680"/>
        <w:jc w:val="center"/>
        <w:rPr>
          <w:rFonts w:ascii="Times New Roman" w:eastAsia="Times New Roman" w:hAnsi="Times New Roman"/>
          <w:sz w:val="20"/>
          <w:szCs w:val="20"/>
          <w:lang w:eastAsia="ru-RU"/>
        </w:rPr>
      </w:pPr>
      <w:r w:rsidRPr="00E5493F">
        <w:rPr>
          <w:rFonts w:ascii="Times New Roman" w:eastAsia="Times New Roman" w:hAnsi="Times New Roman"/>
          <w:sz w:val="20"/>
          <w:szCs w:val="20"/>
          <w:lang w:eastAsia="ru-RU"/>
        </w:rPr>
        <w:t xml:space="preserve">                         ЖИЛЬЯ ГОРОДА НИЖНЕВАРТОВСКА</w:t>
      </w:r>
      <w:r w:rsidR="009920D6">
        <w:rPr>
          <w:rFonts w:ascii="Times New Roman" w:eastAsia="Times New Roman" w:hAnsi="Times New Roman"/>
          <w:sz w:val="20"/>
          <w:szCs w:val="20"/>
          <w:lang w:eastAsia="ru-RU"/>
        </w:rPr>
        <w:t>»</w:t>
      </w:r>
    </w:p>
    <w:p w:rsidR="00A254EF" w:rsidRDefault="00A254EF" w:rsidP="00A254EF">
      <w:pPr>
        <w:pStyle w:val="afb"/>
        <w:ind w:left="360"/>
        <w:jc w:val="center"/>
        <w:rPr>
          <w:b/>
          <w:color w:val="000000"/>
          <w:sz w:val="28"/>
          <w:szCs w:val="28"/>
        </w:rPr>
      </w:pPr>
      <w:bookmarkStart w:id="0" w:name="A"/>
      <w:bookmarkEnd w:id="0"/>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r>
        <w:rPr>
          <w:b/>
          <w:color w:val="000000"/>
          <w:sz w:val="28"/>
          <w:szCs w:val="28"/>
        </w:rPr>
        <w:t>ДОКУМЕНТАЦИЯ ПО ПЛАНИРОВКЕ ТЕРРИТОРИИ</w:t>
      </w: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Pr="00236EB4" w:rsidRDefault="00A254EF" w:rsidP="00A254EF">
      <w:pPr>
        <w:pStyle w:val="afb"/>
        <w:ind w:left="360"/>
        <w:jc w:val="center"/>
        <w:rPr>
          <w:b/>
          <w:color w:val="000000"/>
          <w:sz w:val="28"/>
          <w:szCs w:val="28"/>
        </w:rPr>
      </w:pPr>
      <w:r>
        <w:rPr>
          <w:b/>
          <w:color w:val="000000"/>
          <w:sz w:val="28"/>
          <w:szCs w:val="28"/>
        </w:rPr>
        <w:t>Проект планировки территории и проект межевания территории садово</w:t>
      </w:r>
      <w:r w:rsidR="00AF4587">
        <w:rPr>
          <w:b/>
          <w:color w:val="000000"/>
          <w:sz w:val="28"/>
          <w:szCs w:val="28"/>
        </w:rPr>
        <w:t>дческо</w:t>
      </w:r>
      <w:r>
        <w:rPr>
          <w:b/>
          <w:color w:val="000000"/>
          <w:sz w:val="28"/>
          <w:szCs w:val="28"/>
        </w:rPr>
        <w:t>го некоммерческого</w:t>
      </w:r>
      <w:r w:rsidRPr="007A4D80">
        <w:rPr>
          <w:b/>
          <w:color w:val="000000"/>
          <w:sz w:val="28"/>
          <w:szCs w:val="28"/>
        </w:rPr>
        <w:t xml:space="preserve"> </w:t>
      </w:r>
      <w:r>
        <w:rPr>
          <w:b/>
          <w:color w:val="000000"/>
          <w:sz w:val="28"/>
          <w:szCs w:val="28"/>
        </w:rPr>
        <w:t xml:space="preserve">товарищества </w:t>
      </w:r>
      <w:r w:rsidRPr="00236EB4">
        <w:rPr>
          <w:b/>
          <w:color w:val="000000"/>
          <w:sz w:val="28"/>
          <w:szCs w:val="28"/>
        </w:rPr>
        <w:t>«</w:t>
      </w:r>
      <w:r>
        <w:rPr>
          <w:b/>
          <w:color w:val="000000"/>
          <w:sz w:val="28"/>
          <w:szCs w:val="28"/>
        </w:rPr>
        <w:t>Монтажник</w:t>
      </w:r>
      <w:r w:rsidRPr="00236EB4">
        <w:rPr>
          <w:b/>
          <w:color w:val="000000"/>
          <w:sz w:val="28"/>
          <w:szCs w:val="28"/>
        </w:rPr>
        <w:t xml:space="preserve">» </w:t>
      </w:r>
      <w:r>
        <w:rPr>
          <w:b/>
          <w:color w:val="000000"/>
          <w:sz w:val="28"/>
          <w:szCs w:val="28"/>
        </w:rPr>
        <w:t>города Нижневартовска</w:t>
      </w: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rPr>
          <w:color w:val="000000"/>
          <w:sz w:val="24"/>
          <w:szCs w:val="24"/>
        </w:rPr>
      </w:pPr>
    </w:p>
    <w:p w:rsidR="00A254EF" w:rsidRPr="00E5493F" w:rsidRDefault="00A254EF" w:rsidP="00A254EF">
      <w:pPr>
        <w:pStyle w:val="afb"/>
        <w:ind w:left="360"/>
        <w:jc w:val="center"/>
        <w:rPr>
          <w:b/>
          <w:color w:val="000000"/>
          <w:sz w:val="28"/>
          <w:szCs w:val="28"/>
        </w:rPr>
      </w:pPr>
      <w:r w:rsidRPr="00E5493F">
        <w:rPr>
          <w:b/>
          <w:color w:val="000000"/>
          <w:sz w:val="28"/>
          <w:szCs w:val="28"/>
        </w:rPr>
        <w:t xml:space="preserve">ПРОЕКТ </w:t>
      </w:r>
      <w:r>
        <w:rPr>
          <w:b/>
          <w:color w:val="000000"/>
          <w:sz w:val="28"/>
          <w:szCs w:val="28"/>
        </w:rPr>
        <w:t xml:space="preserve">ПЛАНИРОВКИ ТЕРРИТОРИИ И ПРОЕКТ </w:t>
      </w:r>
      <w:r w:rsidRPr="00E5493F">
        <w:rPr>
          <w:b/>
          <w:color w:val="000000"/>
          <w:sz w:val="28"/>
          <w:szCs w:val="28"/>
        </w:rPr>
        <w:t>МЕЖЕВАНИЯ ТЕРРИТОРИИ</w:t>
      </w: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765178" w:rsidP="00A254EF">
      <w:pPr>
        <w:pStyle w:val="afb"/>
        <w:ind w:left="360"/>
        <w:rPr>
          <w:color w:val="000000"/>
          <w:sz w:val="24"/>
          <w:szCs w:val="24"/>
        </w:rPr>
      </w:pPr>
      <w:r w:rsidRPr="00720002">
        <w:rPr>
          <w:noProof/>
          <w:sz w:val="20"/>
          <w:szCs w:val="20"/>
        </w:rPr>
        <mc:AlternateContent>
          <mc:Choice Requires="wps">
            <w:drawing>
              <wp:anchor distT="0" distB="0" distL="114300" distR="114300" simplePos="0" relativeHeight="251662336" behindDoc="1" locked="0" layoutInCell="1" allowOverlap="1" wp14:anchorId="018849B0" wp14:editId="647FA4ED">
                <wp:simplePos x="0" y="0"/>
                <wp:positionH relativeFrom="column">
                  <wp:posOffset>-713740</wp:posOffset>
                </wp:positionH>
                <wp:positionV relativeFrom="paragraph">
                  <wp:posOffset>2345055</wp:posOffset>
                </wp:positionV>
                <wp:extent cx="179705" cy="932815"/>
                <wp:effectExtent l="19050" t="19050" r="10795" b="19685"/>
                <wp:wrapNone/>
                <wp:docPr id="641"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815"/>
                        </a:xfrm>
                        <a:prstGeom prst="rect">
                          <a:avLst/>
                        </a:prstGeom>
                        <a:solidFill>
                          <a:srgbClr val="FFFFFF"/>
                        </a:solidFill>
                        <a:ln w="28575">
                          <a:solidFill>
                            <a:srgbClr val="000000"/>
                          </a:solidFill>
                          <a:miter lim="800000"/>
                          <a:headEnd/>
                          <a:tailEnd/>
                        </a:ln>
                      </wps:spPr>
                      <wps:txbx>
                        <w:txbxContent>
                          <w:p w:rsidR="003B6607" w:rsidRDefault="003B6607" w:rsidP="00720002">
                            <w:r>
                              <w:t>Инв. № подл.</w:t>
                            </w:r>
                          </w:p>
                          <w:p w:rsidR="003B6607" w:rsidRDefault="008F0051" w:rsidP="00720002">
                            <w:fldSimple w:instr=" NUMPAGES  \* MERGEFORMAT ">
                              <w:r w:rsidR="00BF4750" w:rsidRPr="00BF4750">
                                <w:rPr>
                                  <w:i/>
                                  <w:noProof/>
                                </w:rPr>
                                <w:t>17</w:t>
                              </w:r>
                            </w:fldSimple>
                          </w:p>
                        </w:txbxContent>
                      </wps:txbx>
                      <wps:bodyPr rot="0" vert="vert270"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03" o:spid="_x0000_s1027" type="#_x0000_t202" style="position:absolute;left:0;text-align:left;margin-left:-56.2pt;margin-top:184.65pt;width:14.15pt;height:73.4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" strokeweight="2.25pt">
                <v:textbox style="layout-flow:vertical;mso-layout-flow-alt:bottom-to-top" inset="0,0,0,0">
                  <w:txbxContent>
                    <w:p w:rsidR="003B6607" w:rsidRDefault="003B6607" w:rsidP="00720002">
                      <w:r>
                        <w:t>Инв. № подл.</w:t>
                      </w:r>
                    </w:p>
                    <w:p w:rsidR="003B6607" w:rsidRDefault="00BF4750" w:rsidP="00720002">
                      <w:r>
                        <w:fldChar w:fldCharType="begin"/>
                      </w:r>
                      <w:r>
                        <w:instrText xml:space="preserve"> NUMPAGES  \* MERGEFORMAT </w:instrText>
                      </w:r>
                      <w:r>
                        <w:fldChar w:fldCharType="separate"/>
                      </w:r>
                      <w:r w:rsidRPr="00BF4750">
                        <w:rPr>
                          <w:i/>
                          <w:noProof/>
                        </w:rPr>
                        <w:t>17</w:t>
                      </w:r>
                      <w:r>
                        <w:rPr>
                          <w:i/>
                          <w:noProof/>
                        </w:rPr>
                        <w:fldChar w:fldCharType="end"/>
                      </w:r>
                    </w:p>
                  </w:txbxContent>
                </v:textbox>
              </v:shape>
            </w:pict>
          </mc:Fallback>
        </mc:AlternateContent>
      </w:r>
      <w:r w:rsidRPr="00720002">
        <w:rPr>
          <w:noProof/>
          <w:sz w:val="20"/>
          <w:szCs w:val="20"/>
        </w:rPr>
        <mc:AlternateContent>
          <mc:Choice Requires="wps">
            <w:drawing>
              <wp:anchor distT="0" distB="0" distL="114300" distR="114300" simplePos="0" relativeHeight="251663360" behindDoc="1" locked="0" layoutInCell="1" allowOverlap="1" wp14:anchorId="0FE1620F" wp14:editId="547B90D2">
                <wp:simplePos x="0" y="0"/>
                <wp:positionH relativeFrom="column">
                  <wp:posOffset>-713740</wp:posOffset>
                </wp:positionH>
                <wp:positionV relativeFrom="paragraph">
                  <wp:posOffset>1053465</wp:posOffset>
                </wp:positionV>
                <wp:extent cx="179705" cy="1305560"/>
                <wp:effectExtent l="19050" t="19050" r="10795" b="27940"/>
                <wp:wrapNone/>
                <wp:docPr id="642"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305560"/>
                        </a:xfrm>
                        <a:prstGeom prst="rect">
                          <a:avLst/>
                        </a:prstGeom>
                        <a:solidFill>
                          <a:srgbClr val="FFFFFF"/>
                        </a:solidFill>
                        <a:ln w="28575">
                          <a:solidFill>
                            <a:srgbClr val="000000"/>
                          </a:solidFill>
                          <a:miter lim="800000"/>
                          <a:headEnd/>
                          <a:tailEnd/>
                        </a:ln>
                      </wps:spPr>
                      <wps:txbx>
                        <w:txbxContent>
                          <w:p w:rsidR="003B6607" w:rsidRDefault="003B6607" w:rsidP="00720002">
                            <w:r>
                              <w:t>Подп. и дата</w:t>
                            </w:r>
                          </w:p>
                        </w:txbxContent>
                      </wps:txbx>
                      <wps:bodyPr rot="0" vert="vert270" wrap="square" lIns="0" tIns="0" rIns="0" bIns="0" anchor="t" anchorCtr="0" upright="1">
                        <a:noAutofit/>
                      </wps:bodyPr>
                    </wps:wsp>
                  </a:graphicData>
                </a:graphic>
              </wp:anchor>
            </w:drawing>
          </mc:Choice>
          <mc:Fallback>
            <w:pict>
              <v:shape id="Text Box 204" o:spid="_x0000_s1028" type="#_x0000_t202" style="position:absolute;left:0;text-align:left;margin-left:-56.2pt;margin-top:82.95pt;width:14.15pt;height:102.8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" strokeweight="2.25pt">
                <v:textbox style="layout-flow:vertical;mso-layout-flow-alt:bottom-to-top" inset="0,0,0,0">
                  <w:txbxContent>
                    <w:p w:rsidR="003B6607" w:rsidRDefault="003B6607" w:rsidP="00720002">
                      <w:r>
                        <w:t>Подп. и дата</w:t>
                      </w:r>
                    </w:p>
                  </w:txbxContent>
                </v:textbox>
              </v:shape>
            </w:pict>
          </mc:Fallback>
        </mc:AlternateContent>
      </w:r>
      <w:r w:rsidRPr="00720002">
        <w:rPr>
          <w:noProof/>
          <w:sz w:val="20"/>
          <w:szCs w:val="20"/>
        </w:rPr>
        <mc:AlternateContent>
          <mc:Choice Requires="wps">
            <w:drawing>
              <wp:anchor distT="0" distB="0" distL="114300" distR="114300" simplePos="0" relativeHeight="251664384" behindDoc="1" locked="0" layoutInCell="1" allowOverlap="1" wp14:anchorId="154DC44B" wp14:editId="63703DD2">
                <wp:simplePos x="0" y="0"/>
                <wp:positionH relativeFrom="column">
                  <wp:posOffset>-713740</wp:posOffset>
                </wp:positionH>
                <wp:positionV relativeFrom="paragraph">
                  <wp:posOffset>120015</wp:posOffset>
                </wp:positionV>
                <wp:extent cx="179705" cy="932815"/>
                <wp:effectExtent l="19050" t="19050" r="10795" b="19685"/>
                <wp:wrapNone/>
                <wp:docPr id="643"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815"/>
                        </a:xfrm>
                        <a:prstGeom prst="rect">
                          <a:avLst/>
                        </a:prstGeom>
                        <a:solidFill>
                          <a:srgbClr val="FFFFFF"/>
                        </a:solidFill>
                        <a:ln w="28575">
                          <a:solidFill>
                            <a:srgbClr val="000000"/>
                          </a:solidFill>
                          <a:miter lim="800000"/>
                          <a:headEnd/>
                          <a:tailEnd/>
                        </a:ln>
                      </wps:spPr>
                      <wps:txbx>
                        <w:txbxContent>
                          <w:p w:rsidR="003B6607" w:rsidRDefault="003B6607" w:rsidP="00720002">
                            <w:proofErr w:type="spellStart"/>
                            <w:r>
                              <w:t>Взам</w:t>
                            </w:r>
                            <w:proofErr w:type="spellEnd"/>
                            <w:r>
                              <w:t>. инв. №</w:t>
                            </w:r>
                          </w:p>
                        </w:txbxContent>
                      </wps:txbx>
                      <wps:bodyPr rot="0" vert="vert270" wrap="square" lIns="0" tIns="0" rIns="0" bIns="0" anchor="t" anchorCtr="0" upright="1">
                        <a:noAutofit/>
                      </wps:bodyPr>
                    </wps:wsp>
                  </a:graphicData>
                </a:graphic>
              </wp:anchor>
            </w:drawing>
          </mc:Choice>
          <mc:Fallback>
            <w:pict>
              <v:shape id="Text Box 205" o:spid="_x0000_s1029" type="#_x0000_t202" style="position:absolute;left:0;text-align:left;margin-left:-56.2pt;margin-top:9.45pt;width:14.15pt;height:73.4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" strokeweight="2.25pt">
                <v:textbox style="layout-flow:vertical;mso-layout-flow-alt:bottom-to-top" inset="0,0,0,0">
                  <w:txbxContent>
                    <w:p w:rsidR="003B6607" w:rsidRDefault="003B6607" w:rsidP="00720002">
                      <w:proofErr w:type="spellStart"/>
                      <w:r>
                        <w:t>Взам</w:t>
                      </w:r>
                      <w:proofErr w:type="spellEnd"/>
                      <w:r>
                        <w:t>. инв. №</w:t>
                      </w:r>
                    </w:p>
                  </w:txbxContent>
                </v:textbox>
              </v:shape>
            </w:pict>
          </mc:Fallback>
        </mc:AlternateContent>
      </w:r>
      <w:r w:rsidRPr="00720002">
        <w:rPr>
          <w:noProof/>
          <w:sz w:val="20"/>
          <w:szCs w:val="20"/>
        </w:rPr>
        <mc:AlternateContent>
          <mc:Choice Requires="wps">
            <w:drawing>
              <wp:anchor distT="0" distB="0" distL="114300" distR="114300" simplePos="0" relativeHeight="251665408" behindDoc="1" locked="0" layoutInCell="1" allowOverlap="1" wp14:anchorId="11EE52E5" wp14:editId="7EEEDCE6">
                <wp:simplePos x="0" y="0"/>
                <wp:positionH relativeFrom="column">
                  <wp:posOffset>-534670</wp:posOffset>
                </wp:positionH>
                <wp:positionV relativeFrom="paragraph">
                  <wp:posOffset>2345055</wp:posOffset>
                </wp:positionV>
                <wp:extent cx="179705" cy="932180"/>
                <wp:effectExtent l="19050" t="19050" r="10795" b="20320"/>
                <wp:wrapNone/>
                <wp:docPr id="647"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180"/>
                        </a:xfrm>
                        <a:prstGeom prst="rect">
                          <a:avLst/>
                        </a:prstGeom>
                        <a:solidFill>
                          <a:srgbClr val="FFFFFF"/>
                        </a:solidFill>
                        <a:ln w="28575">
                          <a:solidFill>
                            <a:srgbClr val="000000"/>
                          </a:solidFill>
                          <a:miter lim="800000"/>
                          <a:headEnd/>
                          <a:tailEnd/>
                        </a:ln>
                      </wps:spPr>
                      <wps:txbx>
                        <w:txbxContent>
                          <w:p w:rsidR="003B6607" w:rsidRDefault="003B6607" w:rsidP="00720002"/>
                        </w:txbxContent>
                      </wps:txbx>
                      <wps:bodyPr rot="0" vert="vert270" wrap="square" lIns="0" tIns="0" rIns="0" bIns="0" anchor="t" anchorCtr="0" upright="1">
                        <a:noAutofit/>
                      </wps:bodyPr>
                    </wps:wsp>
                  </a:graphicData>
                </a:graphic>
              </wp:anchor>
            </w:drawing>
          </mc:Choice>
          <mc:Fallback>
            <w:pict>
              <v:shape id="Text Box 209" o:spid="_x0000_s1030" type="#_x0000_t202" style="position:absolute;left:0;text-align:left;margin-left:-42.1pt;margin-top:184.65pt;width:14.15pt;height:73.4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" strokeweight="2.25pt">
                <v:textbox style="layout-flow:vertical;mso-layout-flow-alt:bottom-to-top" inset="0,0,0,0">
                  <w:txbxContent>
                    <w:p w:rsidR="003B6607" w:rsidRDefault="003B6607" w:rsidP="00720002"/>
                  </w:txbxContent>
                </v:textbox>
              </v:shape>
            </w:pict>
          </mc:Fallback>
        </mc:AlternateContent>
      </w:r>
      <w:r w:rsidRPr="00720002">
        <w:rPr>
          <w:noProof/>
          <w:sz w:val="20"/>
          <w:szCs w:val="20"/>
        </w:rPr>
        <mc:AlternateContent>
          <mc:Choice Requires="wps">
            <w:drawing>
              <wp:anchor distT="0" distB="0" distL="114300" distR="114300" simplePos="0" relativeHeight="251666432" behindDoc="1" locked="0" layoutInCell="1" allowOverlap="1" wp14:anchorId="54B609DE" wp14:editId="66A56150">
                <wp:simplePos x="0" y="0"/>
                <wp:positionH relativeFrom="column">
                  <wp:posOffset>-534670</wp:posOffset>
                </wp:positionH>
                <wp:positionV relativeFrom="paragraph">
                  <wp:posOffset>1053465</wp:posOffset>
                </wp:positionV>
                <wp:extent cx="179705" cy="1305560"/>
                <wp:effectExtent l="19050" t="19050" r="10795" b="27940"/>
                <wp:wrapNone/>
                <wp:docPr id="648"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305560"/>
                        </a:xfrm>
                        <a:prstGeom prst="rect">
                          <a:avLst/>
                        </a:prstGeom>
                        <a:solidFill>
                          <a:srgbClr val="FFFFFF"/>
                        </a:solidFill>
                        <a:ln w="28575">
                          <a:solidFill>
                            <a:srgbClr val="000000"/>
                          </a:solidFill>
                          <a:miter lim="800000"/>
                          <a:headEnd/>
                          <a:tailEnd/>
                        </a:ln>
                      </wps:spPr>
                      <wps:txbx>
                        <w:txbxContent>
                          <w:p w:rsidR="003B6607" w:rsidRDefault="003B6607" w:rsidP="00720002"/>
                        </w:txbxContent>
                      </wps:txbx>
                      <wps:bodyPr rot="0" vert="vert270" wrap="square" lIns="0" tIns="0" rIns="0" bIns="0" anchor="t" anchorCtr="0" upright="1">
                        <a:noAutofit/>
                      </wps:bodyPr>
                    </wps:wsp>
                  </a:graphicData>
                </a:graphic>
              </wp:anchor>
            </w:drawing>
          </mc:Choice>
          <mc:Fallback>
            <w:pict>
              <v:shape id="Text Box 210" o:spid="_x0000_s1031" type="#_x0000_t202" style="position:absolute;left:0;text-align:left;margin-left:-42.1pt;margin-top:82.95pt;width:14.15pt;height:102.8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" strokeweight="2.25pt">
                <v:textbox style="layout-flow:vertical;mso-layout-flow-alt:bottom-to-top" inset="0,0,0,0">
                  <w:txbxContent>
                    <w:p w:rsidR="003B6607" w:rsidRDefault="003B6607" w:rsidP="00720002"/>
                  </w:txbxContent>
                </v:textbox>
              </v:shape>
            </w:pict>
          </mc:Fallback>
        </mc:AlternateContent>
      </w:r>
      <w:r w:rsidR="00ED5FF2" w:rsidRPr="00720002">
        <w:rPr>
          <w:noProof/>
          <w:sz w:val="20"/>
          <w:szCs w:val="20"/>
        </w:rPr>
        <mc:AlternateContent>
          <mc:Choice Requires="wps">
            <w:drawing>
              <wp:anchor distT="0" distB="0" distL="114300" distR="114300" simplePos="0" relativeHeight="251667456" behindDoc="1" locked="0" layoutInCell="1" allowOverlap="1" wp14:anchorId="7C99DC3F" wp14:editId="35A34C62">
                <wp:simplePos x="0" y="0"/>
                <wp:positionH relativeFrom="column">
                  <wp:posOffset>-533400</wp:posOffset>
                </wp:positionH>
                <wp:positionV relativeFrom="paragraph">
                  <wp:posOffset>120438</wp:posOffset>
                </wp:positionV>
                <wp:extent cx="179705" cy="932180"/>
                <wp:effectExtent l="19050" t="19050" r="10795" b="20320"/>
                <wp:wrapNone/>
                <wp:docPr id="649"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180"/>
                        </a:xfrm>
                        <a:prstGeom prst="rect">
                          <a:avLst/>
                        </a:prstGeom>
                        <a:solidFill>
                          <a:srgbClr val="FFFFFF"/>
                        </a:solidFill>
                        <a:ln w="28575">
                          <a:solidFill>
                            <a:srgbClr val="000000"/>
                          </a:solidFill>
                          <a:miter lim="800000"/>
                          <a:headEnd/>
                          <a:tailEnd/>
                        </a:ln>
                      </wps:spPr>
                      <wps:txbx>
                        <w:txbxContent>
                          <w:p w:rsidR="003B6607" w:rsidRDefault="003B6607" w:rsidP="00720002"/>
                        </w:txbxContent>
                      </wps:txbx>
                      <wps:bodyPr rot="0" vert="vert270" wrap="square" lIns="0" tIns="0" rIns="0" bIns="0" anchor="t" anchorCtr="0" upright="1">
                        <a:noAutofit/>
                      </wps:bodyPr>
                    </wps:wsp>
                  </a:graphicData>
                </a:graphic>
              </wp:anchor>
            </w:drawing>
          </mc:Choice>
          <mc:Fallback>
            <w:pict>
              <v:shape id="Text Box 211" o:spid="_x0000_s1032" type="#_x0000_t202" style="position:absolute;left:0;text-align:left;margin-left:-42pt;margin-top:9.5pt;width:14.15pt;height:73.4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" strokeweight="2.25pt">
                <v:textbox style="layout-flow:vertical;mso-layout-flow-alt:bottom-to-top" inset="0,0,0,0">
                  <w:txbxContent>
                    <w:p w:rsidR="003B6607" w:rsidRDefault="003B6607" w:rsidP="00720002"/>
                  </w:txbxContent>
                </v:textbox>
              </v:shape>
            </w:pict>
          </mc:Fallback>
        </mc:AlternateContent>
      </w: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Pr="00805D08" w:rsidRDefault="00A254EF" w:rsidP="00A254EF">
      <w:pPr>
        <w:pStyle w:val="afb"/>
        <w:rPr>
          <w:color w:val="000000"/>
          <w:sz w:val="24"/>
          <w:szCs w:val="24"/>
        </w:rPr>
      </w:pPr>
    </w:p>
    <w:p w:rsidR="00A254EF" w:rsidRPr="00E5493F" w:rsidRDefault="00A254EF" w:rsidP="00A254EF">
      <w:pPr>
        <w:pStyle w:val="afb"/>
        <w:ind w:left="360"/>
        <w:jc w:val="center"/>
        <w:rPr>
          <w:b/>
          <w:color w:val="000000"/>
          <w:sz w:val="24"/>
          <w:szCs w:val="24"/>
        </w:rPr>
      </w:pPr>
      <w:r w:rsidRPr="00E5493F">
        <w:rPr>
          <w:b/>
          <w:color w:val="000000"/>
          <w:sz w:val="24"/>
          <w:szCs w:val="24"/>
        </w:rPr>
        <w:t>г. Нижневартовск</w:t>
      </w:r>
    </w:p>
    <w:p w:rsidR="00A254EF" w:rsidRPr="00E5493F" w:rsidRDefault="00A254EF" w:rsidP="00A254EF">
      <w:pPr>
        <w:pStyle w:val="afb"/>
        <w:ind w:left="360"/>
        <w:jc w:val="center"/>
        <w:rPr>
          <w:b/>
          <w:color w:val="000000"/>
          <w:sz w:val="24"/>
          <w:szCs w:val="24"/>
        </w:rPr>
      </w:pPr>
      <w:r w:rsidRPr="00E5493F">
        <w:rPr>
          <w:b/>
          <w:color w:val="000000"/>
          <w:sz w:val="24"/>
          <w:szCs w:val="24"/>
        </w:rPr>
        <w:t>2019 г.</w:t>
      </w:r>
    </w:p>
    <w:p w:rsidR="000527E7" w:rsidRPr="00ED5FF2" w:rsidRDefault="00ED5FF2" w:rsidP="000527E7">
      <w:pPr>
        <w:pStyle w:val="afb"/>
        <w:ind w:left="360"/>
        <w:rPr>
          <w:b/>
          <w:color w:val="000000"/>
          <w:sz w:val="24"/>
          <w:szCs w:val="24"/>
        </w:rPr>
      </w:pPr>
      <w:r w:rsidRPr="00ED5FF2">
        <w:rPr>
          <w:b/>
          <w:noProof/>
          <w:color w:val="000000"/>
          <w:sz w:val="24"/>
          <w:szCs w:val="24"/>
        </w:rPr>
        <w:lastRenderedPageBreak/>
        <mc:AlternateContent>
          <mc:Choice Requires="wps">
            <w:drawing>
              <wp:anchor distT="0" distB="0" distL="114300" distR="114300" simplePos="0" relativeHeight="251669504" behindDoc="1" locked="0" layoutInCell="1" allowOverlap="1" wp14:anchorId="66D05659" wp14:editId="618D7A9C">
                <wp:simplePos x="0" y="0"/>
                <wp:positionH relativeFrom="column">
                  <wp:posOffset>-373125</wp:posOffset>
                </wp:positionH>
                <wp:positionV relativeFrom="paragraph">
                  <wp:posOffset>-559833</wp:posOffset>
                </wp:positionV>
                <wp:extent cx="6659880" cy="10398072"/>
                <wp:effectExtent l="19050" t="19050" r="26670" b="22860"/>
                <wp:wrapNone/>
                <wp:docPr id="14"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9880" cy="10398072"/>
                        </a:xfrm>
                        <a:prstGeom prst="rect">
                          <a:avLst/>
                        </a:prstGeom>
                        <a:solidFill>
                          <a:srgbClr val="FFFFFF"/>
                        </a:solidFill>
                        <a:ln w="28575">
                          <a:solidFill>
                            <a:srgbClr val="000000"/>
                          </a:solidFill>
                          <a:miter lim="800000"/>
                          <a:headEnd/>
                          <a:tailEnd/>
                        </a:ln>
                      </wps:spPr>
                      <wps:txbx>
                        <w:txbxContent>
                          <w:p w:rsidR="003B6607" w:rsidRDefault="003B6607" w:rsidP="00ED5FF2">
                            <w: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_x0000_s1033" style="position:absolute;left:0;text-align:left;margin-left:-29.4pt;margin-top:-44.1pt;width:524.4pt;height:818.7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" strokeweight="2.25pt">
                <v:textbox>
                  <w:txbxContent>
                    <w:p w:rsidR="003B6607" w:rsidRDefault="003B6607" w:rsidP="00ED5FF2">
                      <w:r>
                        <w:t xml:space="preserve"> </w:t>
                      </w:r>
                    </w:p>
                  </w:txbxContent>
                </v:textbox>
              </v:rect>
            </w:pict>
          </mc:Fallback>
        </mc:AlternateContent>
      </w:r>
    </w:p>
    <w:p w:rsidR="00A254EF" w:rsidRPr="00E5493F" w:rsidRDefault="00A254EF" w:rsidP="00A254EF">
      <w:pPr>
        <w:pStyle w:val="afb"/>
        <w:ind w:left="360"/>
        <w:jc w:val="center"/>
        <w:rPr>
          <w:sz w:val="20"/>
          <w:szCs w:val="20"/>
        </w:rPr>
      </w:pPr>
      <w:r>
        <w:rPr>
          <w:sz w:val="20"/>
          <w:szCs w:val="20"/>
        </w:rPr>
        <w:t>РО</w:t>
      </w:r>
      <w:r w:rsidRPr="00E5493F">
        <w:rPr>
          <w:sz w:val="20"/>
          <w:szCs w:val="20"/>
        </w:rPr>
        <w:t>ССИЙСКАЯ ФЕДЕРАЦИЯ</w:t>
      </w:r>
    </w:p>
    <w:p w:rsidR="00A254EF" w:rsidRPr="00E5493F" w:rsidRDefault="00A254EF" w:rsidP="00A254EF">
      <w:pPr>
        <w:pStyle w:val="afb"/>
        <w:ind w:left="360"/>
        <w:jc w:val="center"/>
        <w:rPr>
          <w:sz w:val="20"/>
          <w:szCs w:val="20"/>
        </w:rPr>
      </w:pPr>
      <w:r w:rsidRPr="00E5493F">
        <w:rPr>
          <w:sz w:val="20"/>
          <w:szCs w:val="20"/>
        </w:rPr>
        <w:t>Ханты-Мансийский автономный округ-Югра</w:t>
      </w:r>
    </w:p>
    <w:p w:rsidR="00A254EF" w:rsidRPr="00E5493F" w:rsidRDefault="00A254EF" w:rsidP="00A254EF">
      <w:pPr>
        <w:pStyle w:val="afb"/>
        <w:ind w:left="360"/>
        <w:jc w:val="center"/>
        <w:rPr>
          <w:sz w:val="20"/>
          <w:szCs w:val="20"/>
        </w:rPr>
      </w:pPr>
      <w:r w:rsidRPr="00E5493F">
        <w:rPr>
          <w:sz w:val="20"/>
          <w:szCs w:val="20"/>
        </w:rPr>
        <w:t>Муниципальное унитарное предприятие</w:t>
      </w:r>
    </w:p>
    <w:p w:rsidR="00A254EF" w:rsidRPr="00E5493F" w:rsidRDefault="00A254EF" w:rsidP="00A254EF">
      <w:pPr>
        <w:pStyle w:val="afb"/>
        <w:ind w:left="360"/>
        <w:jc w:val="center"/>
        <w:rPr>
          <w:sz w:val="20"/>
          <w:szCs w:val="20"/>
        </w:rPr>
      </w:pPr>
      <w:r>
        <w:rPr>
          <w:b/>
          <w:sz w:val="20"/>
          <w:szCs w:val="20"/>
        </w:rPr>
        <w:t>«</w:t>
      </w:r>
      <w:r w:rsidRPr="00E5493F">
        <w:rPr>
          <w:sz w:val="20"/>
          <w:szCs w:val="20"/>
        </w:rPr>
        <w:t>БЮРО ТЕХНИЧЕСКОЙ ИНВЕНТАРИЗАЦИИ,</w:t>
      </w:r>
    </w:p>
    <w:p w:rsidR="00A254EF" w:rsidRPr="00E5493F" w:rsidRDefault="00A254EF" w:rsidP="00A254EF">
      <w:pPr>
        <w:pStyle w:val="afb"/>
        <w:ind w:left="360"/>
        <w:jc w:val="center"/>
        <w:rPr>
          <w:sz w:val="20"/>
          <w:szCs w:val="20"/>
        </w:rPr>
      </w:pPr>
      <w:r w:rsidRPr="00E5493F">
        <w:rPr>
          <w:sz w:val="20"/>
          <w:szCs w:val="20"/>
        </w:rPr>
        <w:t>УЧЕТА НЕДВИЖИМОСТИ И ПРИВАТИЗАЦИИ</w:t>
      </w:r>
    </w:p>
    <w:p w:rsidR="00A254EF" w:rsidRPr="00825915" w:rsidRDefault="00A254EF" w:rsidP="00A254EF">
      <w:pPr>
        <w:spacing w:line="240" w:lineRule="auto"/>
        <w:ind w:right="680"/>
        <w:jc w:val="center"/>
        <w:rPr>
          <w:rFonts w:ascii="Times New Roman" w:eastAsia="Times New Roman" w:hAnsi="Times New Roman"/>
          <w:sz w:val="20"/>
          <w:szCs w:val="20"/>
          <w:lang w:eastAsia="ru-RU"/>
        </w:rPr>
      </w:pPr>
      <w:r w:rsidRPr="00E5493F">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ЖИЛЬЯ ГОРОДА НИЖНЕВАРТОВСК</w:t>
      </w:r>
      <w:r w:rsidR="009920D6">
        <w:rPr>
          <w:rFonts w:ascii="Times New Roman" w:eastAsia="Times New Roman" w:hAnsi="Times New Roman"/>
          <w:sz w:val="20"/>
          <w:szCs w:val="20"/>
          <w:lang w:eastAsia="ru-RU"/>
        </w:rPr>
        <w:t>А»</w:t>
      </w:r>
    </w:p>
    <w:p w:rsidR="00A254EF" w:rsidRDefault="00A254EF" w:rsidP="00A254EF">
      <w:pPr>
        <w:spacing w:after="0" w:line="240" w:lineRule="auto"/>
        <w:jc w:val="both"/>
        <w:rPr>
          <w:rFonts w:ascii="Times New Roman" w:hAnsi="Times New Roman"/>
          <w:b/>
          <w:sz w:val="52"/>
          <w:szCs w:val="52"/>
        </w:rPr>
      </w:pPr>
      <w:r w:rsidRPr="0019164F">
        <w:rPr>
          <w:rFonts w:ascii="Times New Roman" w:hAnsi="Times New Roman"/>
          <w:b/>
          <w:sz w:val="52"/>
          <w:szCs w:val="52"/>
        </w:rPr>
        <w:t xml:space="preserve">        </w:t>
      </w:r>
    </w:p>
    <w:p w:rsidR="00A254EF" w:rsidRPr="00044545" w:rsidRDefault="00A254EF" w:rsidP="00A254EF">
      <w:pPr>
        <w:pStyle w:val="afb"/>
        <w:ind w:left="360"/>
        <w:rPr>
          <w:color w:val="000000"/>
          <w:sz w:val="24"/>
          <w:szCs w:val="24"/>
        </w:rPr>
      </w:pPr>
      <w:r w:rsidRPr="00044545">
        <w:rPr>
          <w:color w:val="000000"/>
          <w:sz w:val="24"/>
          <w:szCs w:val="24"/>
        </w:rPr>
        <w:t>УТВЕРЖДЕН:</w:t>
      </w:r>
    </w:p>
    <w:p w:rsidR="00A254EF" w:rsidRPr="00044545" w:rsidRDefault="00A254EF" w:rsidP="00A254EF">
      <w:pPr>
        <w:pStyle w:val="afb"/>
        <w:ind w:left="360"/>
        <w:rPr>
          <w:color w:val="000000"/>
          <w:sz w:val="24"/>
          <w:szCs w:val="24"/>
        </w:rPr>
      </w:pPr>
      <w:r w:rsidRPr="00044545">
        <w:rPr>
          <w:color w:val="000000"/>
          <w:sz w:val="24"/>
          <w:szCs w:val="24"/>
        </w:rPr>
        <w:t>Постановлением администрации города Нижневартовска</w:t>
      </w:r>
    </w:p>
    <w:p w:rsidR="00A254EF" w:rsidRPr="00044545" w:rsidRDefault="00A254EF" w:rsidP="00A254EF">
      <w:pPr>
        <w:pStyle w:val="afb"/>
        <w:ind w:left="360"/>
        <w:rPr>
          <w:color w:val="000000"/>
          <w:sz w:val="24"/>
          <w:szCs w:val="24"/>
        </w:rPr>
      </w:pPr>
    </w:p>
    <w:p w:rsidR="00A254EF" w:rsidRPr="00805D08" w:rsidRDefault="00A254EF" w:rsidP="00A254EF">
      <w:pPr>
        <w:pStyle w:val="afb"/>
        <w:ind w:left="360"/>
        <w:rPr>
          <w:color w:val="000000"/>
          <w:sz w:val="24"/>
          <w:szCs w:val="24"/>
        </w:rPr>
      </w:pPr>
      <w:r>
        <w:rPr>
          <w:color w:val="000000"/>
          <w:sz w:val="24"/>
          <w:szCs w:val="24"/>
        </w:rPr>
        <w:t>от «_____»</w:t>
      </w:r>
      <w:r>
        <w:rPr>
          <w:color w:val="000000"/>
          <w:sz w:val="24"/>
          <w:szCs w:val="24"/>
        </w:rPr>
        <w:tab/>
        <w:t>____________2019</w:t>
      </w:r>
      <w:r w:rsidRPr="00044545">
        <w:rPr>
          <w:color w:val="000000"/>
          <w:sz w:val="24"/>
          <w:szCs w:val="24"/>
        </w:rPr>
        <w:t>г.    №__________</w:t>
      </w:r>
    </w:p>
    <w:p w:rsidR="00A254EF" w:rsidRPr="00805D08" w:rsidRDefault="00A254EF" w:rsidP="00A254EF">
      <w:pPr>
        <w:pStyle w:val="afb"/>
        <w:ind w:left="360"/>
        <w:rPr>
          <w:color w:val="000000"/>
          <w:sz w:val="24"/>
          <w:szCs w:val="24"/>
        </w:rPr>
      </w:pPr>
    </w:p>
    <w:p w:rsidR="00A254EF" w:rsidRPr="00A2371B" w:rsidRDefault="00A254EF" w:rsidP="00A254EF">
      <w:pPr>
        <w:spacing w:before="960"/>
        <w:rPr>
          <w:b/>
          <w:color w:val="FFFFFF"/>
          <w:sz w:val="28"/>
          <w:szCs w:val="28"/>
        </w:rPr>
      </w:pPr>
      <w:r w:rsidRPr="00044545">
        <w:rPr>
          <w:b/>
          <w:color w:val="FFFFFF"/>
          <w:sz w:val="28"/>
          <w:szCs w:val="28"/>
        </w:rPr>
        <w:t>некоммерческого</w:t>
      </w:r>
      <w:r w:rsidRPr="00A2371B">
        <w:rPr>
          <w:b/>
          <w:color w:val="FFFFFF"/>
          <w:sz w:val="28"/>
          <w:szCs w:val="28"/>
        </w:rPr>
        <w:t xml:space="preserve"> товарищества «Строитель-86»</w:t>
      </w:r>
    </w:p>
    <w:p w:rsidR="00A254EF" w:rsidRDefault="00A254EF" w:rsidP="00A254EF">
      <w:pPr>
        <w:pStyle w:val="afb"/>
        <w:ind w:left="360"/>
        <w:jc w:val="center"/>
        <w:rPr>
          <w:b/>
          <w:color w:val="000000"/>
          <w:sz w:val="28"/>
          <w:szCs w:val="28"/>
        </w:rPr>
      </w:pPr>
      <w:r>
        <w:rPr>
          <w:b/>
          <w:color w:val="000000"/>
          <w:sz w:val="28"/>
          <w:szCs w:val="28"/>
        </w:rPr>
        <w:t>ДОКУМЕНТАЦИЯ ПО ПЛАНИРОВКЕ ТЕРРИТОРИИ</w:t>
      </w: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rPr>
          <w:b/>
          <w:color w:val="000000"/>
          <w:sz w:val="28"/>
          <w:szCs w:val="28"/>
        </w:rPr>
      </w:pPr>
    </w:p>
    <w:p w:rsidR="00A254EF" w:rsidRDefault="00A254EF" w:rsidP="00A254EF">
      <w:pPr>
        <w:pStyle w:val="afb"/>
        <w:ind w:left="360"/>
        <w:jc w:val="center"/>
        <w:rPr>
          <w:b/>
          <w:color w:val="000000"/>
          <w:sz w:val="28"/>
          <w:szCs w:val="28"/>
        </w:rPr>
      </w:pPr>
    </w:p>
    <w:p w:rsidR="00A254EF" w:rsidRPr="00236EB4" w:rsidRDefault="00A254EF" w:rsidP="00A254EF">
      <w:pPr>
        <w:pStyle w:val="afb"/>
        <w:ind w:left="360"/>
        <w:jc w:val="center"/>
        <w:rPr>
          <w:b/>
          <w:color w:val="000000"/>
          <w:sz w:val="28"/>
          <w:szCs w:val="28"/>
        </w:rPr>
      </w:pPr>
      <w:r>
        <w:rPr>
          <w:b/>
          <w:color w:val="000000"/>
          <w:sz w:val="28"/>
          <w:szCs w:val="28"/>
        </w:rPr>
        <w:t>Проект планировки территории и проект межевания территории садово</w:t>
      </w:r>
      <w:r w:rsidR="004C06DE">
        <w:rPr>
          <w:b/>
          <w:color w:val="000000"/>
          <w:sz w:val="28"/>
          <w:szCs w:val="28"/>
        </w:rPr>
        <w:t>дческо</w:t>
      </w:r>
      <w:r>
        <w:rPr>
          <w:b/>
          <w:color w:val="000000"/>
          <w:sz w:val="28"/>
          <w:szCs w:val="28"/>
        </w:rPr>
        <w:t>го некоммерческого</w:t>
      </w:r>
      <w:r w:rsidRPr="007A4D80">
        <w:rPr>
          <w:b/>
          <w:color w:val="000000"/>
          <w:sz w:val="28"/>
          <w:szCs w:val="28"/>
        </w:rPr>
        <w:t xml:space="preserve"> </w:t>
      </w:r>
      <w:r>
        <w:rPr>
          <w:b/>
          <w:color w:val="000000"/>
          <w:sz w:val="28"/>
          <w:szCs w:val="28"/>
        </w:rPr>
        <w:t xml:space="preserve">товарищества </w:t>
      </w:r>
      <w:r w:rsidRPr="00236EB4">
        <w:rPr>
          <w:b/>
          <w:color w:val="000000"/>
          <w:sz w:val="28"/>
          <w:szCs w:val="28"/>
        </w:rPr>
        <w:t>«</w:t>
      </w:r>
      <w:r>
        <w:rPr>
          <w:b/>
          <w:color w:val="000000"/>
          <w:sz w:val="28"/>
          <w:szCs w:val="28"/>
        </w:rPr>
        <w:t>Монтажник</w:t>
      </w:r>
      <w:r w:rsidRPr="00236EB4">
        <w:rPr>
          <w:b/>
          <w:color w:val="000000"/>
          <w:sz w:val="28"/>
          <w:szCs w:val="28"/>
        </w:rPr>
        <w:t xml:space="preserve">» </w:t>
      </w:r>
      <w:r>
        <w:rPr>
          <w:b/>
          <w:color w:val="000000"/>
          <w:sz w:val="28"/>
          <w:szCs w:val="28"/>
        </w:rPr>
        <w:t>города Нижневартовска</w:t>
      </w: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rPr>
          <w:color w:val="000000"/>
          <w:sz w:val="24"/>
          <w:szCs w:val="24"/>
        </w:rPr>
      </w:pPr>
    </w:p>
    <w:p w:rsidR="00A254EF" w:rsidRDefault="00A254EF" w:rsidP="00A254EF">
      <w:pPr>
        <w:pStyle w:val="afb"/>
        <w:ind w:left="360"/>
        <w:jc w:val="center"/>
        <w:rPr>
          <w:b/>
          <w:color w:val="000000"/>
          <w:sz w:val="28"/>
          <w:szCs w:val="28"/>
        </w:rPr>
      </w:pPr>
      <w:r w:rsidRPr="00E5493F">
        <w:rPr>
          <w:b/>
          <w:color w:val="000000"/>
          <w:sz w:val="28"/>
          <w:szCs w:val="28"/>
        </w:rPr>
        <w:t xml:space="preserve">ПРОЕКТ </w:t>
      </w:r>
      <w:r>
        <w:rPr>
          <w:b/>
          <w:color w:val="000000"/>
          <w:sz w:val="28"/>
          <w:szCs w:val="28"/>
        </w:rPr>
        <w:t xml:space="preserve">ПЛАНИРОВКИ ТЕРРИТОРИИ И ПРОЕКТ </w:t>
      </w:r>
      <w:r w:rsidRPr="00E5493F">
        <w:rPr>
          <w:b/>
          <w:color w:val="000000"/>
          <w:sz w:val="28"/>
          <w:szCs w:val="28"/>
        </w:rPr>
        <w:t>МЕЖЕВАНИЯ ТЕРРИТОРИИ</w:t>
      </w:r>
    </w:p>
    <w:p w:rsidR="00A254EF" w:rsidRDefault="00ED5FF2" w:rsidP="00A254EF">
      <w:pPr>
        <w:pStyle w:val="afb"/>
        <w:ind w:left="360"/>
        <w:jc w:val="center"/>
        <w:rPr>
          <w:b/>
          <w:color w:val="000000"/>
          <w:sz w:val="28"/>
          <w:szCs w:val="28"/>
        </w:rPr>
      </w:pPr>
      <w:r w:rsidRPr="00ED5FF2">
        <w:rPr>
          <w:b/>
          <w:noProof/>
          <w:color w:val="000000"/>
          <w:sz w:val="24"/>
          <w:szCs w:val="24"/>
        </w:rPr>
        <mc:AlternateContent>
          <mc:Choice Requires="wps">
            <w:drawing>
              <wp:anchor distT="0" distB="0" distL="114300" distR="114300" simplePos="0" relativeHeight="251670528" behindDoc="1" locked="0" layoutInCell="1" allowOverlap="1" wp14:anchorId="64C1B79F" wp14:editId="76AE39C2">
                <wp:simplePos x="0" y="0"/>
                <wp:positionH relativeFrom="column">
                  <wp:posOffset>-731520</wp:posOffset>
                </wp:positionH>
                <wp:positionV relativeFrom="paragraph">
                  <wp:posOffset>2364740</wp:posOffset>
                </wp:positionV>
                <wp:extent cx="179705" cy="932815"/>
                <wp:effectExtent l="19050" t="19050" r="10795" b="19685"/>
                <wp:wrapNone/>
                <wp:docPr id="15"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815"/>
                        </a:xfrm>
                        <a:prstGeom prst="rect">
                          <a:avLst/>
                        </a:prstGeom>
                        <a:solidFill>
                          <a:srgbClr val="FFFFFF"/>
                        </a:solidFill>
                        <a:ln w="28575">
                          <a:solidFill>
                            <a:srgbClr val="000000"/>
                          </a:solidFill>
                          <a:miter lim="800000"/>
                          <a:headEnd/>
                          <a:tailEnd/>
                        </a:ln>
                      </wps:spPr>
                      <wps:txbx>
                        <w:txbxContent>
                          <w:p w:rsidR="003B6607" w:rsidRDefault="003B6607" w:rsidP="00ED5FF2">
                            <w:r>
                              <w:t>Инв. № подл.</w:t>
                            </w:r>
                          </w:p>
                          <w:p w:rsidR="003B6607" w:rsidRDefault="008F0051" w:rsidP="00ED5FF2">
                            <w:fldSimple w:instr=" NUMPAGES  \* MERGEFORMAT ">
                              <w:r w:rsidR="00BF4750" w:rsidRPr="00BF4750">
                                <w:rPr>
                                  <w:i/>
                                  <w:noProof/>
                                </w:rPr>
                                <w:t>17</w:t>
                              </w:r>
                            </w:fldSimple>
                          </w:p>
                        </w:txbxContent>
                      </wps:txbx>
                      <wps:bodyPr rot="0" vert="vert270" wrap="square" lIns="0" tIns="0" rIns="0" bIns="0" anchor="t" anchorCtr="0" upright="1">
                        <a:noAutofit/>
                      </wps:bodyPr>
                    </wps:wsp>
                  </a:graphicData>
                </a:graphic>
              </wp:anchor>
            </w:drawing>
          </mc:Choice>
          <mc:Fallback>
            <w:pict>
              <v:shape id="_x0000_s1034" type="#_x0000_t202" style="position:absolute;left:0;text-align:left;margin-left:-57.6pt;margin-top:186.2pt;width:14.15pt;height:73.4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" strokeweight="2.25pt">
                <v:textbox style="layout-flow:vertical;mso-layout-flow-alt:bottom-to-top" inset="0,0,0,0">
                  <w:txbxContent>
                    <w:p w:rsidR="003B6607" w:rsidRDefault="003B6607" w:rsidP="00ED5FF2">
                      <w:r>
                        <w:t>Инв. № подл.</w:t>
                      </w:r>
                    </w:p>
                    <w:p w:rsidR="003B6607" w:rsidRDefault="00BF4750" w:rsidP="00ED5FF2">
                      <w:r>
                        <w:fldChar w:fldCharType="begin"/>
                      </w:r>
                      <w:r>
                        <w:instrText xml:space="preserve"> NUMPAGES  \* MERGEFORMAT </w:instrText>
                      </w:r>
                      <w:r>
                        <w:fldChar w:fldCharType="separate"/>
                      </w:r>
                      <w:r w:rsidRPr="00BF4750">
                        <w:rPr>
                          <w:i/>
                          <w:noProof/>
                        </w:rPr>
                        <w:t>17</w:t>
                      </w:r>
                      <w:r>
                        <w:rPr>
                          <w:i/>
                          <w:noProof/>
                        </w:rPr>
                        <w:fldChar w:fldCharType="end"/>
                      </w:r>
                    </w:p>
                  </w:txbxContent>
                </v:textbox>
              </v:shape>
            </w:pict>
          </mc:Fallback>
        </mc:AlternateContent>
      </w:r>
      <w:r w:rsidRPr="00ED5FF2">
        <w:rPr>
          <w:b/>
          <w:noProof/>
          <w:color w:val="000000"/>
          <w:sz w:val="24"/>
          <w:szCs w:val="24"/>
        </w:rPr>
        <mc:AlternateContent>
          <mc:Choice Requires="wps">
            <w:drawing>
              <wp:anchor distT="0" distB="0" distL="114300" distR="114300" simplePos="0" relativeHeight="251671552" behindDoc="1" locked="0" layoutInCell="1" allowOverlap="1" wp14:anchorId="14EAB001" wp14:editId="0A6ED8D4">
                <wp:simplePos x="0" y="0"/>
                <wp:positionH relativeFrom="column">
                  <wp:posOffset>-731520</wp:posOffset>
                </wp:positionH>
                <wp:positionV relativeFrom="paragraph">
                  <wp:posOffset>1073150</wp:posOffset>
                </wp:positionV>
                <wp:extent cx="179705" cy="1305560"/>
                <wp:effectExtent l="19050" t="19050" r="10795" b="27940"/>
                <wp:wrapNone/>
                <wp:docPr id="16"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305560"/>
                        </a:xfrm>
                        <a:prstGeom prst="rect">
                          <a:avLst/>
                        </a:prstGeom>
                        <a:solidFill>
                          <a:srgbClr val="FFFFFF"/>
                        </a:solidFill>
                        <a:ln w="28575">
                          <a:solidFill>
                            <a:srgbClr val="000000"/>
                          </a:solidFill>
                          <a:miter lim="800000"/>
                          <a:headEnd/>
                          <a:tailEnd/>
                        </a:ln>
                      </wps:spPr>
                      <wps:txbx>
                        <w:txbxContent>
                          <w:p w:rsidR="003B6607" w:rsidRDefault="003B6607" w:rsidP="00ED5FF2">
                            <w:r>
                              <w:t>Подп. и дата</w:t>
                            </w:r>
                          </w:p>
                        </w:txbxContent>
                      </wps:txbx>
                      <wps:bodyPr rot="0" vert="vert270" wrap="square" lIns="0" tIns="0" rIns="0" bIns="0" anchor="t" anchorCtr="0" upright="1">
                        <a:noAutofit/>
                      </wps:bodyPr>
                    </wps:wsp>
                  </a:graphicData>
                </a:graphic>
              </wp:anchor>
            </w:drawing>
          </mc:Choice>
          <mc:Fallback>
            <w:pict>
              <v:shape id="_x0000_s1035" type="#_x0000_t202" style="position:absolute;left:0;text-align:left;margin-left:-57.6pt;margin-top:84.5pt;width:14.15pt;height:102.8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" strokeweight="2.25pt">
                <v:textbox style="layout-flow:vertical;mso-layout-flow-alt:bottom-to-top" inset="0,0,0,0">
                  <w:txbxContent>
                    <w:p w:rsidR="003B6607" w:rsidRDefault="003B6607" w:rsidP="00ED5FF2">
                      <w:r>
                        <w:t>Подп. и дата</w:t>
                      </w:r>
                    </w:p>
                  </w:txbxContent>
                </v:textbox>
              </v:shape>
            </w:pict>
          </mc:Fallback>
        </mc:AlternateContent>
      </w:r>
      <w:r w:rsidRPr="00ED5FF2">
        <w:rPr>
          <w:b/>
          <w:noProof/>
          <w:color w:val="000000"/>
          <w:sz w:val="24"/>
          <w:szCs w:val="24"/>
        </w:rPr>
        <mc:AlternateContent>
          <mc:Choice Requires="wps">
            <w:drawing>
              <wp:anchor distT="0" distB="0" distL="114300" distR="114300" simplePos="0" relativeHeight="251672576" behindDoc="1" locked="0" layoutInCell="1" allowOverlap="1" wp14:anchorId="5980F4E9" wp14:editId="43407BD1">
                <wp:simplePos x="0" y="0"/>
                <wp:positionH relativeFrom="column">
                  <wp:posOffset>-731520</wp:posOffset>
                </wp:positionH>
                <wp:positionV relativeFrom="paragraph">
                  <wp:posOffset>139700</wp:posOffset>
                </wp:positionV>
                <wp:extent cx="179705" cy="932815"/>
                <wp:effectExtent l="19050" t="19050" r="10795" b="19685"/>
                <wp:wrapNone/>
                <wp:docPr id="17"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815"/>
                        </a:xfrm>
                        <a:prstGeom prst="rect">
                          <a:avLst/>
                        </a:prstGeom>
                        <a:solidFill>
                          <a:srgbClr val="FFFFFF"/>
                        </a:solidFill>
                        <a:ln w="28575">
                          <a:solidFill>
                            <a:srgbClr val="000000"/>
                          </a:solidFill>
                          <a:miter lim="800000"/>
                          <a:headEnd/>
                          <a:tailEnd/>
                        </a:ln>
                      </wps:spPr>
                      <wps:txbx>
                        <w:txbxContent>
                          <w:p w:rsidR="003B6607" w:rsidRDefault="003B6607" w:rsidP="00ED5FF2">
                            <w:proofErr w:type="spellStart"/>
                            <w:r>
                              <w:t>Взам</w:t>
                            </w:r>
                            <w:proofErr w:type="spellEnd"/>
                            <w:r>
                              <w:t>. инв. №</w:t>
                            </w:r>
                          </w:p>
                        </w:txbxContent>
                      </wps:txbx>
                      <wps:bodyPr rot="0" vert="vert270" wrap="square" lIns="0" tIns="0" rIns="0" bIns="0" anchor="t" anchorCtr="0" upright="1">
                        <a:noAutofit/>
                      </wps:bodyPr>
                    </wps:wsp>
                  </a:graphicData>
                </a:graphic>
              </wp:anchor>
            </w:drawing>
          </mc:Choice>
          <mc:Fallback>
            <w:pict>
              <v:shape id="_x0000_s1036" type="#_x0000_t202" style="position:absolute;left:0;text-align:left;margin-left:-57.6pt;margin-top:11pt;width:14.15pt;height:73.4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" strokeweight="2.25pt">
                <v:textbox style="layout-flow:vertical;mso-layout-flow-alt:bottom-to-top" inset="0,0,0,0">
                  <w:txbxContent>
                    <w:p w:rsidR="003B6607" w:rsidRDefault="003B6607" w:rsidP="00ED5FF2">
                      <w:proofErr w:type="spellStart"/>
                      <w:r>
                        <w:t>Взам</w:t>
                      </w:r>
                      <w:proofErr w:type="spellEnd"/>
                      <w:r>
                        <w:t>. инв. №</w:t>
                      </w:r>
                    </w:p>
                  </w:txbxContent>
                </v:textbox>
              </v:shape>
            </w:pict>
          </mc:Fallback>
        </mc:AlternateContent>
      </w:r>
      <w:r w:rsidRPr="00ED5FF2">
        <w:rPr>
          <w:b/>
          <w:noProof/>
          <w:color w:val="000000"/>
          <w:sz w:val="24"/>
          <w:szCs w:val="24"/>
        </w:rPr>
        <mc:AlternateContent>
          <mc:Choice Requires="wps">
            <w:drawing>
              <wp:anchor distT="0" distB="0" distL="114300" distR="114300" simplePos="0" relativeHeight="251673600" behindDoc="1" locked="0" layoutInCell="1" allowOverlap="1" wp14:anchorId="1BDACD5B" wp14:editId="3404DA06">
                <wp:simplePos x="0" y="0"/>
                <wp:positionH relativeFrom="column">
                  <wp:posOffset>-552450</wp:posOffset>
                </wp:positionH>
                <wp:positionV relativeFrom="paragraph">
                  <wp:posOffset>2364740</wp:posOffset>
                </wp:positionV>
                <wp:extent cx="179705" cy="932180"/>
                <wp:effectExtent l="19050" t="19050" r="10795" b="20320"/>
                <wp:wrapNone/>
                <wp:docPr id="18"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180"/>
                        </a:xfrm>
                        <a:prstGeom prst="rect">
                          <a:avLst/>
                        </a:prstGeom>
                        <a:solidFill>
                          <a:srgbClr val="FFFFFF"/>
                        </a:solidFill>
                        <a:ln w="28575">
                          <a:solidFill>
                            <a:srgbClr val="000000"/>
                          </a:solidFill>
                          <a:miter lim="800000"/>
                          <a:headEnd/>
                          <a:tailEnd/>
                        </a:ln>
                      </wps:spPr>
                      <wps:txbx>
                        <w:txbxContent>
                          <w:p w:rsidR="003B6607" w:rsidRDefault="003B6607" w:rsidP="00ED5FF2"/>
                        </w:txbxContent>
                      </wps:txbx>
                      <wps:bodyPr rot="0" vert="vert270" wrap="square" lIns="0" tIns="0" rIns="0" bIns="0" anchor="t" anchorCtr="0" upright="1">
                        <a:noAutofit/>
                      </wps:bodyPr>
                    </wps:wsp>
                  </a:graphicData>
                </a:graphic>
              </wp:anchor>
            </w:drawing>
          </mc:Choice>
          <mc:Fallback>
            <w:pict>
              <v:shape id="_x0000_s1037" type="#_x0000_t202" style="position:absolute;left:0;text-align:left;margin-left:-43.5pt;margin-top:186.2pt;width:14.15pt;height:73.4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" strokeweight="2.25pt">
                <v:textbox style="layout-flow:vertical;mso-layout-flow-alt:bottom-to-top" inset="0,0,0,0">
                  <w:txbxContent>
                    <w:p w:rsidR="003B6607" w:rsidRDefault="003B6607" w:rsidP="00ED5FF2"/>
                  </w:txbxContent>
                </v:textbox>
              </v:shape>
            </w:pict>
          </mc:Fallback>
        </mc:AlternateContent>
      </w:r>
      <w:r w:rsidRPr="00ED5FF2">
        <w:rPr>
          <w:b/>
          <w:noProof/>
          <w:color w:val="000000"/>
          <w:sz w:val="24"/>
          <w:szCs w:val="24"/>
        </w:rPr>
        <mc:AlternateContent>
          <mc:Choice Requires="wps">
            <w:drawing>
              <wp:anchor distT="0" distB="0" distL="114300" distR="114300" simplePos="0" relativeHeight="251674624" behindDoc="1" locked="0" layoutInCell="1" allowOverlap="1" wp14:anchorId="392CFA56" wp14:editId="0D8C8D23">
                <wp:simplePos x="0" y="0"/>
                <wp:positionH relativeFrom="column">
                  <wp:posOffset>-552450</wp:posOffset>
                </wp:positionH>
                <wp:positionV relativeFrom="paragraph">
                  <wp:posOffset>1073150</wp:posOffset>
                </wp:positionV>
                <wp:extent cx="179705" cy="1305560"/>
                <wp:effectExtent l="19050" t="19050" r="10795" b="27940"/>
                <wp:wrapNone/>
                <wp:docPr id="19"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305560"/>
                        </a:xfrm>
                        <a:prstGeom prst="rect">
                          <a:avLst/>
                        </a:prstGeom>
                        <a:solidFill>
                          <a:srgbClr val="FFFFFF"/>
                        </a:solidFill>
                        <a:ln w="28575">
                          <a:solidFill>
                            <a:srgbClr val="000000"/>
                          </a:solidFill>
                          <a:miter lim="800000"/>
                          <a:headEnd/>
                          <a:tailEnd/>
                        </a:ln>
                      </wps:spPr>
                      <wps:txbx>
                        <w:txbxContent>
                          <w:p w:rsidR="003B6607" w:rsidRDefault="003B6607" w:rsidP="00ED5FF2"/>
                        </w:txbxContent>
                      </wps:txbx>
                      <wps:bodyPr rot="0" vert="vert270" wrap="square" lIns="0" tIns="0" rIns="0" bIns="0" anchor="t" anchorCtr="0" upright="1">
                        <a:noAutofit/>
                      </wps:bodyPr>
                    </wps:wsp>
                  </a:graphicData>
                </a:graphic>
              </wp:anchor>
            </w:drawing>
          </mc:Choice>
          <mc:Fallback>
            <w:pict>
              <v:shape id="_x0000_s1038" type="#_x0000_t202" style="position:absolute;left:0;text-align:left;margin-left:-43.5pt;margin-top:84.5pt;width:14.15pt;height:102.8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" strokeweight="2.25pt">
                <v:textbox style="layout-flow:vertical;mso-layout-flow-alt:bottom-to-top" inset="0,0,0,0">
                  <w:txbxContent>
                    <w:p w:rsidR="003B6607" w:rsidRDefault="003B6607" w:rsidP="00ED5FF2"/>
                  </w:txbxContent>
                </v:textbox>
              </v:shape>
            </w:pict>
          </mc:Fallback>
        </mc:AlternateContent>
      </w:r>
      <w:r w:rsidRPr="00ED5FF2">
        <w:rPr>
          <w:b/>
          <w:noProof/>
          <w:color w:val="000000"/>
          <w:sz w:val="24"/>
          <w:szCs w:val="24"/>
        </w:rPr>
        <mc:AlternateContent>
          <mc:Choice Requires="wps">
            <w:drawing>
              <wp:anchor distT="0" distB="0" distL="114300" distR="114300" simplePos="0" relativeHeight="251675648" behindDoc="1" locked="0" layoutInCell="1" allowOverlap="1" wp14:anchorId="0472A08D" wp14:editId="3C8601D0">
                <wp:simplePos x="0" y="0"/>
                <wp:positionH relativeFrom="column">
                  <wp:posOffset>-551127</wp:posOffset>
                </wp:positionH>
                <wp:positionV relativeFrom="paragraph">
                  <wp:posOffset>139909</wp:posOffset>
                </wp:positionV>
                <wp:extent cx="179705" cy="932180"/>
                <wp:effectExtent l="19050" t="19050" r="10795" b="20320"/>
                <wp:wrapNone/>
                <wp:docPr id="20"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180"/>
                        </a:xfrm>
                        <a:prstGeom prst="rect">
                          <a:avLst/>
                        </a:prstGeom>
                        <a:solidFill>
                          <a:srgbClr val="FFFFFF"/>
                        </a:solidFill>
                        <a:ln w="28575">
                          <a:solidFill>
                            <a:srgbClr val="000000"/>
                          </a:solidFill>
                          <a:miter lim="800000"/>
                          <a:headEnd/>
                          <a:tailEnd/>
                        </a:ln>
                      </wps:spPr>
                      <wps:txbx>
                        <w:txbxContent>
                          <w:p w:rsidR="003B6607" w:rsidRDefault="003B6607" w:rsidP="00ED5FF2"/>
                        </w:txbxContent>
                      </wps:txbx>
                      <wps:bodyPr rot="0" vert="vert270" wrap="square" lIns="0" tIns="0" rIns="0" bIns="0" anchor="t" anchorCtr="0" upright="1">
                        <a:noAutofit/>
                      </wps:bodyPr>
                    </wps:wsp>
                  </a:graphicData>
                </a:graphic>
              </wp:anchor>
            </w:drawing>
          </mc:Choice>
          <mc:Fallback>
            <w:pict>
              <v:shape id="_x0000_s1039" type="#_x0000_t202" style="position:absolute;left:0;text-align:left;margin-left:-43.4pt;margin-top:11pt;width:14.15pt;height:73.4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" strokeweight="2.25pt">
                <v:textbox style="layout-flow:vertical;mso-layout-flow-alt:bottom-to-top" inset="0,0,0,0">
                  <w:txbxContent>
                    <w:p w:rsidR="003B6607" w:rsidRDefault="003B6607" w:rsidP="00ED5FF2"/>
                  </w:txbxContent>
                </v:textbox>
              </v:shape>
            </w:pict>
          </mc:Fallback>
        </mc:AlternateContent>
      </w:r>
    </w:p>
    <w:p w:rsidR="00A254EF" w:rsidRPr="00246F7F" w:rsidRDefault="00DB71C6" w:rsidP="00A254EF">
      <w:pPr>
        <w:pStyle w:val="afb"/>
        <w:ind w:left="360"/>
        <w:jc w:val="center"/>
        <w:rPr>
          <w:b/>
          <w:color w:val="000000"/>
          <w:sz w:val="28"/>
          <w:szCs w:val="28"/>
        </w:rPr>
      </w:pPr>
      <w:r>
        <w:rPr>
          <w:b/>
          <w:color w:val="000000"/>
          <w:sz w:val="28"/>
          <w:szCs w:val="28"/>
        </w:rPr>
        <w:t xml:space="preserve">Том </w:t>
      </w:r>
      <w:r w:rsidR="00A254EF">
        <w:rPr>
          <w:b/>
          <w:color w:val="000000"/>
          <w:sz w:val="28"/>
          <w:szCs w:val="28"/>
        </w:rPr>
        <w:t>1</w:t>
      </w:r>
      <w:r>
        <w:rPr>
          <w:b/>
          <w:color w:val="000000"/>
          <w:sz w:val="28"/>
          <w:szCs w:val="28"/>
        </w:rPr>
        <w:t xml:space="preserve">. </w:t>
      </w:r>
      <w:r w:rsidR="00A254EF">
        <w:rPr>
          <w:b/>
          <w:color w:val="000000"/>
          <w:sz w:val="28"/>
          <w:szCs w:val="28"/>
        </w:rPr>
        <w:t xml:space="preserve"> </w:t>
      </w:r>
      <w:r w:rsidR="00246F7F">
        <w:rPr>
          <w:b/>
          <w:color w:val="000000"/>
          <w:sz w:val="28"/>
          <w:szCs w:val="28"/>
        </w:rPr>
        <w:t>Проект планировки территории</w:t>
      </w:r>
    </w:p>
    <w:p w:rsidR="00A254EF" w:rsidRDefault="00A254EF" w:rsidP="00A254EF">
      <w:pPr>
        <w:pStyle w:val="afb"/>
        <w:ind w:left="360"/>
        <w:rPr>
          <w:color w:val="000000"/>
          <w:sz w:val="24"/>
          <w:szCs w:val="24"/>
        </w:rPr>
      </w:pPr>
    </w:p>
    <w:p w:rsidR="00A254EF" w:rsidRDefault="00A254EF" w:rsidP="00A254EF">
      <w:pPr>
        <w:pStyle w:val="afb"/>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rPr>
          <w:color w:val="000000"/>
          <w:sz w:val="24"/>
          <w:szCs w:val="24"/>
        </w:rPr>
      </w:pPr>
    </w:p>
    <w:p w:rsidR="00A254EF" w:rsidRDefault="00A254EF" w:rsidP="00A254EF">
      <w:pPr>
        <w:pStyle w:val="afb"/>
        <w:ind w:left="360"/>
        <w:rPr>
          <w:color w:val="000000"/>
          <w:sz w:val="24"/>
          <w:szCs w:val="24"/>
        </w:rPr>
      </w:pPr>
      <w:r>
        <w:rPr>
          <w:color w:val="000000"/>
          <w:sz w:val="24"/>
          <w:szCs w:val="24"/>
        </w:rPr>
        <w:t xml:space="preserve">  Директор                                                                                 Е.В. Коротких.</w:t>
      </w:r>
    </w:p>
    <w:p w:rsidR="00A254EF" w:rsidRDefault="00A254EF" w:rsidP="00A254EF">
      <w:pPr>
        <w:pStyle w:val="afb"/>
        <w:rPr>
          <w:color w:val="000000"/>
          <w:sz w:val="24"/>
          <w:szCs w:val="24"/>
        </w:rPr>
      </w:pPr>
    </w:p>
    <w:p w:rsidR="00A254EF" w:rsidRDefault="00A254EF" w:rsidP="00A254EF">
      <w:pPr>
        <w:pStyle w:val="afb"/>
        <w:ind w:left="360"/>
        <w:rPr>
          <w:color w:val="000000"/>
          <w:sz w:val="24"/>
          <w:szCs w:val="24"/>
        </w:rPr>
      </w:pPr>
    </w:p>
    <w:p w:rsidR="00AD6DC2" w:rsidRDefault="00AD6DC2" w:rsidP="00AD6DC2">
      <w:pPr>
        <w:pStyle w:val="afffffff"/>
        <w:tabs>
          <w:tab w:val="left" w:pos="5211"/>
        </w:tabs>
        <w:jc w:val="left"/>
        <w:rPr>
          <w:color w:val="000000"/>
          <w:sz w:val="24"/>
          <w:szCs w:val="24"/>
          <w:lang w:val="ru-RU"/>
        </w:rPr>
      </w:pPr>
    </w:p>
    <w:p w:rsidR="00AD6DC2" w:rsidRDefault="00AD6DC2" w:rsidP="00AD6DC2">
      <w:pPr>
        <w:pStyle w:val="afffffff"/>
        <w:tabs>
          <w:tab w:val="left" w:pos="5211"/>
        </w:tabs>
        <w:jc w:val="left"/>
        <w:rPr>
          <w:color w:val="000000"/>
          <w:sz w:val="24"/>
          <w:szCs w:val="24"/>
          <w:lang w:val="ru-RU"/>
        </w:rPr>
      </w:pPr>
    </w:p>
    <w:p w:rsidR="00AD6DC2" w:rsidRDefault="00AD6DC2" w:rsidP="00AD6DC2">
      <w:pPr>
        <w:pStyle w:val="afffffff"/>
        <w:tabs>
          <w:tab w:val="left" w:pos="5211"/>
        </w:tabs>
        <w:jc w:val="left"/>
        <w:rPr>
          <w:color w:val="000000"/>
          <w:sz w:val="24"/>
          <w:szCs w:val="24"/>
          <w:lang w:val="ru-RU"/>
        </w:rPr>
      </w:pPr>
    </w:p>
    <w:p w:rsidR="00FE4C5A" w:rsidRDefault="00AD6DC2" w:rsidP="00AD6DC2">
      <w:pPr>
        <w:pStyle w:val="afffffff"/>
        <w:tabs>
          <w:tab w:val="left" w:pos="5211"/>
        </w:tabs>
        <w:jc w:val="left"/>
        <w:rPr>
          <w:color w:val="000000"/>
          <w:sz w:val="24"/>
          <w:szCs w:val="24"/>
          <w:lang w:val="ru-RU"/>
        </w:rPr>
      </w:pPr>
      <w:r>
        <w:rPr>
          <w:color w:val="000000"/>
          <w:sz w:val="24"/>
          <w:szCs w:val="24"/>
          <w:lang w:val="ru-RU"/>
        </w:rPr>
        <w:tab/>
      </w:r>
    </w:p>
    <w:p w:rsidR="005B6F94" w:rsidRPr="00E5493F" w:rsidRDefault="005B6F94" w:rsidP="005B6F94">
      <w:pPr>
        <w:pStyle w:val="afb"/>
        <w:ind w:left="360"/>
        <w:jc w:val="center"/>
        <w:rPr>
          <w:b/>
          <w:color w:val="000000"/>
          <w:sz w:val="24"/>
          <w:szCs w:val="24"/>
        </w:rPr>
      </w:pPr>
      <w:r w:rsidRPr="00E5493F">
        <w:rPr>
          <w:b/>
          <w:color w:val="000000"/>
          <w:sz w:val="24"/>
          <w:szCs w:val="24"/>
        </w:rPr>
        <w:t>г. Нижневартовск</w:t>
      </w:r>
    </w:p>
    <w:p w:rsidR="00AD6DC2" w:rsidRDefault="00AD6DC2" w:rsidP="005B6F94">
      <w:pPr>
        <w:pStyle w:val="afb"/>
        <w:ind w:left="360"/>
        <w:jc w:val="center"/>
        <w:rPr>
          <w:b/>
          <w:color w:val="000000"/>
          <w:sz w:val="24"/>
          <w:szCs w:val="24"/>
        </w:rPr>
      </w:pPr>
      <w:r w:rsidRPr="00E5493F">
        <w:rPr>
          <w:b/>
          <w:color w:val="000000"/>
          <w:sz w:val="24"/>
          <w:szCs w:val="24"/>
        </w:rPr>
        <w:t>2019 г</w:t>
      </w:r>
    </w:p>
    <w:p w:rsidR="00AD6DC2" w:rsidRDefault="00AD6DC2" w:rsidP="005B6F94">
      <w:pPr>
        <w:pStyle w:val="afb"/>
        <w:ind w:left="360"/>
        <w:jc w:val="center"/>
        <w:rPr>
          <w:b/>
          <w:color w:val="000000"/>
          <w:sz w:val="24"/>
          <w:szCs w:val="24"/>
        </w:rPr>
        <w:sectPr w:rsidR="00AD6DC2" w:rsidSect="00282F71">
          <w:headerReference w:type="default" r:id="rId10"/>
          <w:pgSz w:w="11906" w:h="16838"/>
          <w:pgMar w:top="1134" w:right="1021" w:bottom="1134" w:left="1531" w:header="227" w:footer="709" w:gutter="0"/>
          <w:pgNumType w:start="1"/>
          <w:cols w:space="708"/>
          <w:titlePg/>
          <w:docGrid w:linePitch="360"/>
        </w:sectPr>
      </w:pPr>
    </w:p>
    <w:p w:rsidR="005B6F94" w:rsidRPr="00FE4C5A" w:rsidRDefault="005B6F94" w:rsidP="00FE4C5A">
      <w:pPr>
        <w:pStyle w:val="afffffff"/>
        <w:rPr>
          <w:color w:val="000000"/>
          <w:sz w:val="24"/>
          <w:szCs w:val="24"/>
          <w:lang w:val="ru-RU"/>
        </w:rPr>
      </w:pPr>
    </w:p>
    <w:p w:rsidR="00FE4C5A" w:rsidRPr="00C150CB" w:rsidRDefault="005B6F94" w:rsidP="00FE4C5A">
      <w:pPr>
        <w:pStyle w:val="afffffff"/>
        <w:rPr>
          <w:rFonts w:ascii="Times New Roman" w:hAnsi="Times New Roman"/>
          <w:b w:val="0"/>
          <w:bCs/>
          <w:sz w:val="28"/>
          <w:szCs w:val="28"/>
        </w:rPr>
      </w:pPr>
      <w:r>
        <w:rPr>
          <w:rFonts w:ascii="Times New Roman" w:hAnsi="Times New Roman"/>
          <w:b w:val="0"/>
          <w:bCs/>
          <w:sz w:val="28"/>
          <w:szCs w:val="28"/>
          <w:lang w:val="ru-RU"/>
        </w:rPr>
        <w:t xml:space="preserve">    </w:t>
      </w:r>
      <w:r w:rsidR="00FE4C5A" w:rsidRPr="00C150CB">
        <w:rPr>
          <w:rFonts w:ascii="Times New Roman" w:hAnsi="Times New Roman"/>
          <w:b w:val="0"/>
          <w:bCs/>
          <w:sz w:val="28"/>
          <w:szCs w:val="28"/>
        </w:rPr>
        <w:t>Список исполнителей</w:t>
      </w:r>
    </w:p>
    <w:p w:rsidR="00FE4C5A" w:rsidRPr="00C150CB" w:rsidRDefault="00FE4C5A" w:rsidP="00FE4C5A">
      <w:pPr>
        <w:pStyle w:val="afffffff"/>
        <w:rPr>
          <w:rFonts w:ascii="Times New Roman" w:hAnsi="Times New Roman"/>
          <w:b w:val="0"/>
          <w:bCs/>
          <w:sz w:val="28"/>
          <w:szCs w:val="28"/>
        </w:rPr>
      </w:pPr>
    </w:p>
    <w:tbl>
      <w:tblPr>
        <w:tblW w:w="5000" w:type="pct"/>
        <w:jc w:val="center"/>
        <w:tblLayout w:type="fixed"/>
        <w:tblCellMar>
          <w:left w:w="28" w:type="dxa"/>
          <w:right w:w="28" w:type="dxa"/>
        </w:tblCellMar>
        <w:tblLook w:val="00A0" w:firstRow="1" w:lastRow="0" w:firstColumn="1" w:lastColumn="0" w:noHBand="0" w:noVBand="0"/>
      </w:tblPr>
      <w:tblGrid>
        <w:gridCol w:w="3655"/>
        <w:gridCol w:w="2150"/>
        <w:gridCol w:w="1884"/>
        <w:gridCol w:w="1665"/>
      </w:tblGrid>
      <w:tr w:rsidR="00FE4C5A" w:rsidRPr="00C150CB" w:rsidTr="005B6F94">
        <w:trPr>
          <w:jc w:val="center"/>
        </w:trPr>
        <w:tc>
          <w:tcPr>
            <w:tcW w:w="1954" w:type="pct"/>
            <w:tcBorders>
              <w:top w:val="single" w:sz="4" w:space="0" w:color="auto"/>
              <w:left w:val="single" w:sz="4" w:space="0" w:color="auto"/>
              <w:bottom w:val="single" w:sz="4" w:space="0" w:color="auto"/>
              <w:right w:val="single" w:sz="4" w:space="0" w:color="auto"/>
            </w:tcBorders>
            <w:vAlign w:val="center"/>
          </w:tcPr>
          <w:p w:rsidR="00FE4C5A" w:rsidRPr="00C150CB" w:rsidRDefault="00FE4C5A" w:rsidP="00FE4C5A">
            <w:pPr>
              <w:pStyle w:val="afffffff0"/>
              <w:suppressAutoHyphens/>
              <w:spacing w:line="360" w:lineRule="auto"/>
              <w:rPr>
                <w:rFonts w:ascii="Times New Roman" w:hAnsi="Times New Roman"/>
                <w:i/>
                <w:sz w:val="24"/>
                <w:szCs w:val="24"/>
              </w:rPr>
            </w:pPr>
            <w:r w:rsidRPr="00C150CB">
              <w:rPr>
                <w:rFonts w:ascii="Times New Roman" w:hAnsi="Times New Roman"/>
                <w:i/>
                <w:sz w:val="24"/>
                <w:szCs w:val="24"/>
              </w:rPr>
              <w:t>Должность</w:t>
            </w:r>
          </w:p>
        </w:tc>
        <w:tc>
          <w:tcPr>
            <w:tcW w:w="1149" w:type="pct"/>
            <w:tcBorders>
              <w:top w:val="single" w:sz="4" w:space="0" w:color="auto"/>
              <w:left w:val="single" w:sz="4" w:space="0" w:color="auto"/>
              <w:bottom w:val="single" w:sz="4" w:space="0" w:color="auto"/>
              <w:right w:val="single" w:sz="4" w:space="0" w:color="auto"/>
            </w:tcBorders>
            <w:vAlign w:val="center"/>
          </w:tcPr>
          <w:p w:rsidR="00FE4C5A" w:rsidRPr="00C150CB" w:rsidRDefault="00FE4C5A" w:rsidP="00FE4C5A">
            <w:pPr>
              <w:pStyle w:val="afffffff0"/>
              <w:suppressAutoHyphens/>
              <w:spacing w:line="360" w:lineRule="auto"/>
              <w:rPr>
                <w:rFonts w:ascii="Times New Roman" w:hAnsi="Times New Roman"/>
                <w:i/>
                <w:sz w:val="24"/>
                <w:szCs w:val="24"/>
              </w:rPr>
            </w:pPr>
            <w:r w:rsidRPr="00C150CB">
              <w:rPr>
                <w:rFonts w:ascii="Times New Roman" w:hAnsi="Times New Roman"/>
                <w:i/>
                <w:sz w:val="24"/>
                <w:szCs w:val="24"/>
              </w:rPr>
              <w:t>Подпись</w:t>
            </w:r>
          </w:p>
        </w:tc>
        <w:tc>
          <w:tcPr>
            <w:tcW w:w="1007" w:type="pct"/>
            <w:tcBorders>
              <w:top w:val="single" w:sz="4" w:space="0" w:color="auto"/>
              <w:left w:val="single" w:sz="4" w:space="0" w:color="auto"/>
              <w:bottom w:val="single" w:sz="4" w:space="0" w:color="auto"/>
              <w:right w:val="single" w:sz="4" w:space="0" w:color="auto"/>
            </w:tcBorders>
            <w:vAlign w:val="center"/>
          </w:tcPr>
          <w:p w:rsidR="00FE4C5A" w:rsidRPr="00C150CB" w:rsidRDefault="00FE4C5A" w:rsidP="00FE4C5A">
            <w:pPr>
              <w:pStyle w:val="afffffff0"/>
              <w:suppressAutoHyphens/>
              <w:spacing w:line="360" w:lineRule="auto"/>
              <w:rPr>
                <w:rFonts w:ascii="Times New Roman" w:hAnsi="Times New Roman"/>
                <w:i/>
                <w:sz w:val="24"/>
                <w:szCs w:val="24"/>
              </w:rPr>
            </w:pPr>
            <w:r w:rsidRPr="00C150CB">
              <w:rPr>
                <w:rFonts w:ascii="Times New Roman" w:hAnsi="Times New Roman"/>
                <w:i/>
                <w:sz w:val="24"/>
                <w:szCs w:val="24"/>
              </w:rPr>
              <w:t>Ф.И.О.</w:t>
            </w:r>
          </w:p>
        </w:tc>
        <w:tc>
          <w:tcPr>
            <w:tcW w:w="890" w:type="pct"/>
            <w:tcBorders>
              <w:top w:val="single" w:sz="4" w:space="0" w:color="auto"/>
              <w:left w:val="single" w:sz="4" w:space="0" w:color="auto"/>
              <w:bottom w:val="single" w:sz="4" w:space="0" w:color="auto"/>
              <w:right w:val="single" w:sz="4" w:space="0" w:color="auto"/>
            </w:tcBorders>
            <w:vAlign w:val="center"/>
          </w:tcPr>
          <w:p w:rsidR="00FE4C5A" w:rsidRPr="00C150CB" w:rsidRDefault="00FE4C5A" w:rsidP="00FE4C5A">
            <w:pPr>
              <w:pStyle w:val="afffffff0"/>
              <w:suppressAutoHyphens/>
              <w:spacing w:line="360" w:lineRule="auto"/>
              <w:rPr>
                <w:rFonts w:ascii="Times New Roman" w:hAnsi="Times New Roman"/>
                <w:i/>
                <w:sz w:val="24"/>
                <w:szCs w:val="24"/>
              </w:rPr>
            </w:pPr>
            <w:r w:rsidRPr="00C150CB">
              <w:rPr>
                <w:rFonts w:ascii="Times New Roman" w:hAnsi="Times New Roman"/>
                <w:i/>
                <w:sz w:val="24"/>
                <w:szCs w:val="24"/>
              </w:rPr>
              <w:t>Дата</w:t>
            </w:r>
          </w:p>
        </w:tc>
      </w:tr>
    </w:tbl>
    <w:p w:rsidR="00FB5B10" w:rsidRDefault="00FB5B10">
      <w:pPr>
        <w:rPr>
          <w:rFonts w:ascii="Times New Roman" w:eastAsia="Times New Roman" w:hAnsi="Times New Roman"/>
          <w:b/>
          <w:color w:val="000000"/>
          <w:sz w:val="24"/>
          <w:szCs w:val="24"/>
          <w:lang w:eastAsia="ru-RU"/>
        </w:rPr>
      </w:pPr>
    </w:p>
    <w:p w:rsidR="00FB5B10" w:rsidRDefault="00FB5B10" w:rsidP="00A254EF">
      <w:pPr>
        <w:pStyle w:val="afb"/>
        <w:ind w:left="360"/>
        <w:jc w:val="center"/>
        <w:rPr>
          <w:b/>
          <w:color w:val="000000"/>
          <w:sz w:val="24"/>
          <w:szCs w:val="24"/>
        </w:rPr>
      </w:pPr>
    </w:p>
    <w:p w:rsidR="00FE4C5A" w:rsidRPr="00981A99" w:rsidRDefault="00FE4C5A" w:rsidP="00FE4C5A">
      <w:pPr>
        <w:pStyle w:val="afb"/>
        <w:ind w:left="360"/>
        <w:rPr>
          <w:color w:val="000000"/>
          <w:sz w:val="24"/>
          <w:szCs w:val="24"/>
        </w:rPr>
      </w:pPr>
      <w:r>
        <w:rPr>
          <w:color w:val="000000"/>
          <w:sz w:val="24"/>
          <w:szCs w:val="24"/>
        </w:rPr>
        <w:t xml:space="preserve">  </w:t>
      </w:r>
      <w:r w:rsidRPr="00981A99">
        <w:rPr>
          <w:color w:val="000000"/>
          <w:sz w:val="24"/>
          <w:szCs w:val="24"/>
        </w:rPr>
        <w:t xml:space="preserve">Кадастровый инженер                           </w:t>
      </w:r>
      <w:r w:rsidR="005B6F94">
        <w:rPr>
          <w:color w:val="000000"/>
          <w:sz w:val="24"/>
          <w:szCs w:val="24"/>
        </w:rPr>
        <w:t xml:space="preserve">                          </w:t>
      </w:r>
      <w:r w:rsidRPr="00981A99">
        <w:rPr>
          <w:color w:val="000000"/>
          <w:sz w:val="24"/>
          <w:szCs w:val="24"/>
        </w:rPr>
        <w:t>Данилова</w:t>
      </w:r>
      <w:r w:rsidR="005B6F94">
        <w:rPr>
          <w:color w:val="000000"/>
          <w:sz w:val="24"/>
          <w:szCs w:val="24"/>
        </w:rPr>
        <w:t xml:space="preserve">  </w:t>
      </w:r>
      <w:r w:rsidR="005B6F94" w:rsidRPr="005B6F94">
        <w:rPr>
          <w:color w:val="000000"/>
          <w:sz w:val="24"/>
          <w:szCs w:val="24"/>
        </w:rPr>
        <w:t xml:space="preserve">Н.Ю. </w:t>
      </w:r>
      <w:r w:rsidR="005B6F94">
        <w:rPr>
          <w:color w:val="000000"/>
          <w:sz w:val="24"/>
          <w:szCs w:val="24"/>
        </w:rPr>
        <w:t xml:space="preserve">                 </w:t>
      </w:r>
    </w:p>
    <w:p w:rsidR="00FE4C5A" w:rsidRPr="00B00EA1" w:rsidRDefault="00FE4C5A" w:rsidP="00FE4C5A">
      <w:pPr>
        <w:pStyle w:val="afb"/>
        <w:ind w:left="360"/>
        <w:rPr>
          <w:color w:val="000000"/>
          <w:sz w:val="18"/>
          <w:szCs w:val="18"/>
        </w:rPr>
      </w:pPr>
      <w:r>
        <w:rPr>
          <w:color w:val="000000"/>
          <w:sz w:val="18"/>
          <w:szCs w:val="18"/>
        </w:rPr>
        <w:t xml:space="preserve">  н</w:t>
      </w:r>
      <w:r w:rsidRPr="00B00EA1">
        <w:rPr>
          <w:color w:val="000000"/>
          <w:sz w:val="18"/>
          <w:szCs w:val="18"/>
        </w:rPr>
        <w:t xml:space="preserve">омер регистрации в </w:t>
      </w:r>
      <w:proofErr w:type="gramStart"/>
      <w:r w:rsidRPr="00B00EA1">
        <w:rPr>
          <w:color w:val="000000"/>
          <w:sz w:val="18"/>
          <w:szCs w:val="18"/>
        </w:rPr>
        <w:t>государственном</w:t>
      </w:r>
      <w:proofErr w:type="gramEnd"/>
      <w:r w:rsidRPr="00B00EA1">
        <w:rPr>
          <w:color w:val="000000"/>
          <w:sz w:val="18"/>
          <w:szCs w:val="18"/>
        </w:rPr>
        <w:t xml:space="preserve"> </w:t>
      </w:r>
    </w:p>
    <w:p w:rsidR="00721451" w:rsidRDefault="00FE4C5A" w:rsidP="00FE4C5A">
      <w:pPr>
        <w:pStyle w:val="afb"/>
        <w:ind w:left="360"/>
        <w:rPr>
          <w:color w:val="000000"/>
          <w:sz w:val="18"/>
          <w:szCs w:val="18"/>
        </w:rPr>
      </w:pPr>
      <w:r>
        <w:rPr>
          <w:color w:val="000000"/>
          <w:sz w:val="18"/>
          <w:szCs w:val="18"/>
        </w:rPr>
        <w:t xml:space="preserve">  </w:t>
      </w:r>
      <w:proofErr w:type="gramStart"/>
      <w:r w:rsidRPr="00B00EA1">
        <w:rPr>
          <w:color w:val="000000"/>
          <w:sz w:val="18"/>
          <w:szCs w:val="18"/>
        </w:rPr>
        <w:t>реестре</w:t>
      </w:r>
      <w:proofErr w:type="gramEnd"/>
      <w:r w:rsidRPr="00B00EA1">
        <w:rPr>
          <w:color w:val="000000"/>
          <w:sz w:val="18"/>
          <w:szCs w:val="18"/>
        </w:rPr>
        <w:t xml:space="preserve"> лиц, осуществляющих</w:t>
      </w:r>
    </w:p>
    <w:p w:rsidR="00FE4C5A" w:rsidRPr="00B00EA1" w:rsidRDefault="00FE4C5A" w:rsidP="00721451">
      <w:pPr>
        <w:pStyle w:val="afb"/>
        <w:ind w:left="360"/>
        <w:rPr>
          <w:color w:val="000000"/>
          <w:sz w:val="18"/>
          <w:szCs w:val="18"/>
        </w:rPr>
      </w:pPr>
      <w:r w:rsidRPr="00B00EA1">
        <w:rPr>
          <w:color w:val="000000"/>
          <w:sz w:val="18"/>
          <w:szCs w:val="18"/>
        </w:rPr>
        <w:t xml:space="preserve"> кадастро</w:t>
      </w:r>
      <w:r>
        <w:rPr>
          <w:color w:val="000000"/>
          <w:sz w:val="18"/>
          <w:szCs w:val="18"/>
        </w:rPr>
        <w:t>вую деятельность -30925</w:t>
      </w:r>
    </w:p>
    <w:p w:rsidR="00FE4C5A" w:rsidRDefault="00FE4C5A">
      <w:pPr>
        <w:rPr>
          <w:b/>
          <w:color w:val="000000"/>
          <w:sz w:val="24"/>
          <w:szCs w:val="24"/>
        </w:rPr>
      </w:pPr>
    </w:p>
    <w:p w:rsidR="00FE4C5A" w:rsidRDefault="00FE4C5A">
      <w:pPr>
        <w:rPr>
          <w:b/>
          <w:color w:val="000000"/>
          <w:sz w:val="24"/>
          <w:szCs w:val="24"/>
        </w:rPr>
      </w:pPr>
    </w:p>
    <w:p w:rsidR="00FE4C5A" w:rsidRDefault="00FE4C5A">
      <w:pPr>
        <w:rPr>
          <w:b/>
          <w:color w:val="000000"/>
          <w:sz w:val="24"/>
          <w:szCs w:val="24"/>
        </w:rPr>
      </w:pPr>
    </w:p>
    <w:p w:rsidR="00FE4C5A" w:rsidRDefault="00FE4C5A">
      <w:pPr>
        <w:rPr>
          <w:b/>
          <w:color w:val="000000"/>
          <w:sz w:val="24"/>
          <w:szCs w:val="24"/>
        </w:rPr>
      </w:pPr>
    </w:p>
    <w:p w:rsidR="00FE4C5A" w:rsidRDefault="00FE4C5A">
      <w:pPr>
        <w:rPr>
          <w:b/>
          <w:color w:val="000000"/>
          <w:sz w:val="24"/>
          <w:szCs w:val="24"/>
        </w:rPr>
      </w:pPr>
    </w:p>
    <w:p w:rsidR="00FE4C5A" w:rsidRDefault="00FE4C5A">
      <w:pPr>
        <w:rPr>
          <w:rFonts w:ascii="Times New Roman" w:eastAsia="Times New Roman" w:hAnsi="Times New Roman"/>
          <w:b/>
          <w:color w:val="000000"/>
          <w:sz w:val="24"/>
          <w:szCs w:val="24"/>
          <w:lang w:eastAsia="ru-RU"/>
        </w:rPr>
      </w:pPr>
    </w:p>
    <w:p w:rsidR="00C1602A" w:rsidRDefault="00C1602A" w:rsidP="000527E7">
      <w:pPr>
        <w:pStyle w:val="afb"/>
        <w:rPr>
          <w:b/>
          <w:color w:val="000000"/>
          <w:sz w:val="28"/>
          <w:szCs w:val="28"/>
        </w:rPr>
      </w:pPr>
    </w:p>
    <w:p w:rsidR="00C1602A" w:rsidRDefault="00C1602A"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B85CE3" w:rsidRDefault="00B85CE3" w:rsidP="000527E7">
      <w:pPr>
        <w:pStyle w:val="afb"/>
        <w:rPr>
          <w:b/>
          <w:color w:val="000000"/>
          <w:sz w:val="28"/>
          <w:szCs w:val="28"/>
        </w:rPr>
      </w:pPr>
    </w:p>
    <w:p w:rsidR="00C1602A" w:rsidRDefault="00C1602A" w:rsidP="000527E7">
      <w:pPr>
        <w:pStyle w:val="afb"/>
        <w:rPr>
          <w:b/>
          <w:color w:val="000000"/>
          <w:sz w:val="28"/>
          <w:szCs w:val="28"/>
        </w:rPr>
      </w:pPr>
    </w:p>
    <w:p w:rsidR="00582165" w:rsidRDefault="00582165" w:rsidP="00F92E82">
      <w:pPr>
        <w:spacing w:after="0" w:line="240" w:lineRule="auto"/>
        <w:rPr>
          <w:rFonts w:ascii="Times New Roman" w:eastAsia="Times New Roman" w:hAnsi="Times New Roman"/>
          <w:b/>
          <w:sz w:val="28"/>
          <w:szCs w:val="20"/>
          <w:lang w:eastAsia="ru-RU"/>
        </w:rPr>
      </w:pPr>
    </w:p>
    <w:tbl>
      <w:tblPr>
        <w:tblpPr w:leftFromText="180" w:rightFromText="180" w:vertAnchor="text" w:horzAnchor="margin" w:tblpY="2"/>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3"/>
        <w:gridCol w:w="7187"/>
        <w:gridCol w:w="1264"/>
      </w:tblGrid>
      <w:tr w:rsidR="001B3531" w:rsidRPr="001B3531" w:rsidTr="004F1A9E">
        <w:trPr>
          <w:trHeight w:val="85"/>
        </w:trPr>
        <w:tc>
          <w:tcPr>
            <w:tcW w:w="5000" w:type="pct"/>
            <w:gridSpan w:val="3"/>
          </w:tcPr>
          <w:p w:rsidR="001B3531" w:rsidRPr="00671560" w:rsidRDefault="001B3531" w:rsidP="000C74A2">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r w:rsidRPr="00671560">
              <w:rPr>
                <w:rFonts w:ascii="Times New Roman" w:eastAsia="Times New Roman" w:hAnsi="Times New Roman"/>
                <w:b/>
                <w:bCs/>
                <w:color w:val="000000" w:themeColor="text1"/>
                <w:sz w:val="24"/>
                <w:szCs w:val="24"/>
                <w:lang w:eastAsia="ru-RU"/>
              </w:rPr>
              <w:lastRenderedPageBreak/>
              <w:t>СОДЕРЖАНИЕ</w:t>
            </w:r>
          </w:p>
        </w:tc>
      </w:tr>
      <w:tr w:rsidR="001B3531" w:rsidRPr="001B3531" w:rsidTr="00950767">
        <w:trPr>
          <w:trHeight w:val="85"/>
        </w:trPr>
        <w:tc>
          <w:tcPr>
            <w:tcW w:w="507" w:type="pct"/>
          </w:tcPr>
          <w:p w:rsidR="001B3531" w:rsidRPr="00671560" w:rsidRDefault="001B3531" w:rsidP="001B3531">
            <w:pPr>
              <w:autoSpaceDE w:val="0"/>
              <w:autoSpaceDN w:val="0"/>
              <w:adjustRightInd w:val="0"/>
              <w:spacing w:after="0" w:line="240" w:lineRule="auto"/>
              <w:rPr>
                <w:rFonts w:ascii="Times New Roman" w:eastAsia="Times New Roman" w:hAnsi="Times New Roman"/>
                <w:b/>
                <w:bCs/>
                <w:color w:val="000000" w:themeColor="text1"/>
                <w:sz w:val="24"/>
                <w:szCs w:val="24"/>
                <w:lang w:eastAsia="ru-RU"/>
              </w:rPr>
            </w:pPr>
            <w:r w:rsidRPr="00671560">
              <w:rPr>
                <w:rFonts w:ascii="Times New Roman" w:eastAsia="Times New Roman" w:hAnsi="Times New Roman"/>
                <w:b/>
                <w:bCs/>
                <w:color w:val="000000" w:themeColor="text1"/>
                <w:sz w:val="24"/>
                <w:szCs w:val="24"/>
                <w:lang w:eastAsia="ru-RU"/>
              </w:rPr>
              <w:t>Раздел</w:t>
            </w:r>
          </w:p>
        </w:tc>
        <w:tc>
          <w:tcPr>
            <w:tcW w:w="3821" w:type="pct"/>
          </w:tcPr>
          <w:p w:rsidR="001B3531" w:rsidRPr="00671560" w:rsidRDefault="001B3531" w:rsidP="000C74A2">
            <w:pPr>
              <w:autoSpaceDE w:val="0"/>
              <w:autoSpaceDN w:val="0"/>
              <w:adjustRightInd w:val="0"/>
              <w:spacing w:after="0" w:line="240" w:lineRule="auto"/>
              <w:jc w:val="center"/>
              <w:rPr>
                <w:rFonts w:ascii="Times New Roman" w:eastAsia="Times New Roman" w:hAnsi="Times New Roman"/>
                <w:b/>
                <w:bCs/>
                <w:color w:val="000000" w:themeColor="text1"/>
                <w:sz w:val="24"/>
                <w:szCs w:val="24"/>
                <w:lang w:eastAsia="ru-RU"/>
              </w:rPr>
            </w:pPr>
            <w:r w:rsidRPr="00671560">
              <w:rPr>
                <w:rFonts w:ascii="Times New Roman" w:eastAsia="Times New Roman" w:hAnsi="Times New Roman"/>
                <w:b/>
                <w:bCs/>
                <w:color w:val="000000" w:themeColor="text1"/>
                <w:sz w:val="24"/>
                <w:szCs w:val="24"/>
                <w:lang w:eastAsia="ru-RU"/>
              </w:rPr>
              <w:t>Наименование</w:t>
            </w:r>
          </w:p>
        </w:tc>
        <w:tc>
          <w:tcPr>
            <w:tcW w:w="672" w:type="pct"/>
          </w:tcPr>
          <w:p w:rsidR="001B3531" w:rsidRPr="00671560" w:rsidRDefault="001B3531"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r w:rsidRPr="00671560">
              <w:rPr>
                <w:rFonts w:ascii="Times New Roman" w:eastAsia="Times New Roman" w:hAnsi="Times New Roman"/>
                <w:b/>
                <w:bCs/>
                <w:color w:val="000000" w:themeColor="text1"/>
                <w:sz w:val="24"/>
                <w:szCs w:val="24"/>
                <w:lang w:eastAsia="ru-RU"/>
              </w:rPr>
              <w:t>Стр.</w:t>
            </w:r>
          </w:p>
        </w:tc>
      </w:tr>
      <w:tr w:rsidR="001B3531" w:rsidRPr="001B3531" w:rsidTr="00950767">
        <w:trPr>
          <w:trHeight w:val="80"/>
        </w:trPr>
        <w:tc>
          <w:tcPr>
            <w:tcW w:w="507" w:type="pct"/>
          </w:tcPr>
          <w:p w:rsidR="001B3531" w:rsidRPr="00AC0759" w:rsidRDefault="001B3531"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1B3531" w:rsidRPr="00AC0759" w:rsidRDefault="003B6607" w:rsidP="001B3531">
            <w:pPr>
              <w:autoSpaceDE w:val="0"/>
              <w:autoSpaceDN w:val="0"/>
              <w:adjustRightInd w:val="0"/>
              <w:spacing w:after="0" w:line="240" w:lineRule="auto"/>
              <w:ind w:left="6"/>
              <w:rPr>
                <w:rFonts w:ascii="Times New Roman" w:eastAsia="Times New Roman" w:hAnsi="Times New Roman"/>
                <w:b/>
                <w:bCs/>
                <w:color w:val="000000" w:themeColor="text1"/>
                <w:sz w:val="28"/>
                <w:szCs w:val="28"/>
                <w:lang w:eastAsia="ru-RU"/>
              </w:rPr>
            </w:pPr>
            <w:r w:rsidRPr="00AC0759">
              <w:rPr>
                <w:rFonts w:ascii="Times New Roman" w:eastAsia="Times New Roman" w:hAnsi="Times New Roman"/>
                <w:b/>
                <w:bCs/>
                <w:color w:val="000000" w:themeColor="text1"/>
                <w:sz w:val="24"/>
                <w:szCs w:val="24"/>
                <w:lang w:eastAsia="ru-RU"/>
              </w:rPr>
              <w:t xml:space="preserve">Том 1. </w:t>
            </w:r>
            <w:r w:rsidRPr="00AC0759">
              <w:rPr>
                <w:b/>
                <w:color w:val="000000" w:themeColor="text1"/>
                <w:sz w:val="28"/>
                <w:szCs w:val="28"/>
              </w:rPr>
              <w:t xml:space="preserve"> </w:t>
            </w:r>
            <w:r w:rsidRPr="00AC0759">
              <w:rPr>
                <w:rFonts w:ascii="Times New Roman" w:eastAsia="Times New Roman" w:hAnsi="Times New Roman"/>
                <w:b/>
                <w:bCs/>
                <w:color w:val="000000" w:themeColor="text1"/>
                <w:sz w:val="24"/>
                <w:szCs w:val="24"/>
                <w:lang w:eastAsia="ru-RU"/>
              </w:rPr>
              <w:t>Проект планировки территории</w:t>
            </w:r>
          </w:p>
        </w:tc>
        <w:tc>
          <w:tcPr>
            <w:tcW w:w="672" w:type="pct"/>
          </w:tcPr>
          <w:p w:rsidR="001B3531" w:rsidRPr="001B3531" w:rsidRDefault="001B3531" w:rsidP="001B3531">
            <w:pPr>
              <w:autoSpaceDE w:val="0"/>
              <w:autoSpaceDN w:val="0"/>
              <w:adjustRightInd w:val="0"/>
              <w:spacing w:after="0" w:line="240" w:lineRule="auto"/>
              <w:ind w:left="6"/>
              <w:rPr>
                <w:rFonts w:ascii="Times New Roman" w:eastAsia="Times New Roman" w:hAnsi="Times New Roman"/>
                <w:b/>
                <w:bCs/>
                <w:color w:val="FF0000"/>
                <w:sz w:val="24"/>
                <w:szCs w:val="24"/>
                <w:lang w:eastAsia="ru-RU"/>
              </w:rPr>
            </w:pPr>
          </w:p>
        </w:tc>
      </w:tr>
      <w:tr w:rsidR="0037572A" w:rsidRPr="001B3531" w:rsidTr="00950767">
        <w:trPr>
          <w:trHeight w:val="419"/>
        </w:trPr>
        <w:tc>
          <w:tcPr>
            <w:tcW w:w="507" w:type="pct"/>
          </w:tcPr>
          <w:p w:rsidR="0037572A" w:rsidRPr="00AC0759" w:rsidRDefault="00511ADA" w:rsidP="00D13798">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val="en-US" w:eastAsia="ru-RU"/>
              </w:rPr>
            </w:pPr>
            <w:r w:rsidRPr="00AC0759">
              <w:rPr>
                <w:rFonts w:ascii="Times New Roman" w:eastAsia="Times New Roman" w:hAnsi="Times New Roman"/>
                <w:b/>
                <w:bCs/>
                <w:color w:val="000000" w:themeColor="text1"/>
                <w:sz w:val="24"/>
                <w:szCs w:val="24"/>
                <w:lang w:eastAsia="ru-RU"/>
              </w:rPr>
              <w:t>1</w:t>
            </w:r>
            <w:r w:rsidR="00D13798" w:rsidRPr="00AC0759">
              <w:rPr>
                <w:rFonts w:ascii="Times New Roman" w:eastAsia="Times New Roman" w:hAnsi="Times New Roman"/>
                <w:b/>
                <w:bCs/>
                <w:color w:val="000000" w:themeColor="text1"/>
                <w:sz w:val="24"/>
                <w:szCs w:val="24"/>
                <w:lang w:val="en-US" w:eastAsia="ru-RU"/>
              </w:rPr>
              <w:t>.</w:t>
            </w:r>
            <w:r w:rsidR="00AC0759" w:rsidRPr="00AC0759">
              <w:rPr>
                <w:rFonts w:ascii="Times New Roman" w:eastAsia="Times New Roman" w:hAnsi="Times New Roman"/>
                <w:b/>
                <w:bCs/>
                <w:color w:val="000000" w:themeColor="text1"/>
                <w:sz w:val="24"/>
                <w:szCs w:val="24"/>
                <w:lang w:val="en-US" w:eastAsia="ru-RU"/>
              </w:rPr>
              <w:t>1</w:t>
            </w:r>
          </w:p>
        </w:tc>
        <w:tc>
          <w:tcPr>
            <w:tcW w:w="3821" w:type="pct"/>
          </w:tcPr>
          <w:p w:rsidR="0037572A" w:rsidRPr="00AC0759" w:rsidRDefault="0037572A" w:rsidP="00AC0759">
            <w:pPr>
              <w:autoSpaceDE w:val="0"/>
              <w:autoSpaceDN w:val="0"/>
              <w:adjustRightInd w:val="0"/>
              <w:spacing w:after="0" w:line="240" w:lineRule="auto"/>
              <w:ind w:left="6"/>
              <w:rPr>
                <w:rFonts w:ascii="Times New Roman" w:eastAsia="Times New Roman" w:hAnsi="Times New Roman"/>
                <w:b/>
                <w:bCs/>
                <w:color w:val="000000" w:themeColor="text1"/>
                <w:sz w:val="24"/>
                <w:szCs w:val="24"/>
                <w:lang w:eastAsia="ru-RU"/>
              </w:rPr>
            </w:pPr>
            <w:r w:rsidRPr="00AC0759">
              <w:rPr>
                <w:rFonts w:ascii="Times New Roman" w:eastAsia="Times New Roman" w:hAnsi="Times New Roman"/>
                <w:b/>
                <w:bCs/>
                <w:color w:val="000000" w:themeColor="text1"/>
                <w:sz w:val="24"/>
                <w:szCs w:val="24"/>
                <w:lang w:eastAsia="ru-RU"/>
              </w:rPr>
              <w:t>Основная часть проекта планировки территории</w:t>
            </w:r>
          </w:p>
        </w:tc>
        <w:tc>
          <w:tcPr>
            <w:tcW w:w="672" w:type="pct"/>
          </w:tcPr>
          <w:p w:rsidR="0037572A" w:rsidRPr="00387A25" w:rsidRDefault="0037572A" w:rsidP="00387A25">
            <w:pPr>
              <w:autoSpaceDE w:val="0"/>
              <w:autoSpaceDN w:val="0"/>
              <w:adjustRightInd w:val="0"/>
              <w:spacing w:after="0" w:line="240" w:lineRule="auto"/>
              <w:ind w:left="6"/>
              <w:jc w:val="center"/>
              <w:rPr>
                <w:rFonts w:ascii="Times New Roman" w:eastAsia="Times New Roman" w:hAnsi="Times New Roman"/>
                <w:bCs/>
                <w:color w:val="FF0000"/>
                <w:sz w:val="24"/>
                <w:szCs w:val="24"/>
                <w:lang w:eastAsia="ru-RU"/>
              </w:rPr>
            </w:pPr>
          </w:p>
        </w:tc>
      </w:tr>
      <w:tr w:rsidR="001B3531" w:rsidRPr="001B3531" w:rsidTr="00950767">
        <w:trPr>
          <w:trHeight w:val="80"/>
        </w:trPr>
        <w:tc>
          <w:tcPr>
            <w:tcW w:w="507" w:type="pct"/>
          </w:tcPr>
          <w:p w:rsidR="001B3531" w:rsidRPr="00AC0759" w:rsidRDefault="001B3531" w:rsidP="00CD7F25">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val="en-US" w:eastAsia="ru-RU"/>
              </w:rPr>
            </w:pPr>
            <w:r w:rsidRPr="00AC0759">
              <w:rPr>
                <w:rFonts w:ascii="Times New Roman" w:eastAsia="Times New Roman" w:hAnsi="Times New Roman"/>
                <w:b/>
                <w:bCs/>
                <w:color w:val="000000" w:themeColor="text1"/>
                <w:sz w:val="24"/>
                <w:szCs w:val="24"/>
                <w:lang w:eastAsia="ru-RU"/>
              </w:rPr>
              <w:t>1.</w:t>
            </w:r>
            <w:r w:rsidR="00D13798" w:rsidRPr="00AC0759">
              <w:rPr>
                <w:rFonts w:ascii="Times New Roman" w:eastAsia="Times New Roman" w:hAnsi="Times New Roman"/>
                <w:b/>
                <w:bCs/>
                <w:color w:val="000000" w:themeColor="text1"/>
                <w:sz w:val="24"/>
                <w:szCs w:val="24"/>
                <w:lang w:val="en-US" w:eastAsia="ru-RU"/>
              </w:rPr>
              <w:t>1.</w:t>
            </w:r>
            <w:r w:rsidR="00AC0759" w:rsidRPr="00AC0759">
              <w:rPr>
                <w:rFonts w:ascii="Times New Roman" w:eastAsia="Times New Roman" w:hAnsi="Times New Roman"/>
                <w:b/>
                <w:bCs/>
                <w:color w:val="000000" w:themeColor="text1"/>
                <w:sz w:val="24"/>
                <w:szCs w:val="24"/>
                <w:lang w:val="en-US" w:eastAsia="ru-RU"/>
              </w:rPr>
              <w:t>1</w:t>
            </w:r>
          </w:p>
        </w:tc>
        <w:tc>
          <w:tcPr>
            <w:tcW w:w="3821" w:type="pct"/>
          </w:tcPr>
          <w:p w:rsidR="001B3531" w:rsidRPr="00AC0759" w:rsidRDefault="001B3531" w:rsidP="00AC0759">
            <w:pPr>
              <w:autoSpaceDE w:val="0"/>
              <w:autoSpaceDN w:val="0"/>
              <w:adjustRightInd w:val="0"/>
              <w:spacing w:after="0" w:line="240" w:lineRule="auto"/>
              <w:ind w:left="6"/>
              <w:rPr>
                <w:rFonts w:ascii="Times New Roman" w:eastAsia="Times New Roman" w:hAnsi="Times New Roman"/>
                <w:b/>
                <w:bCs/>
                <w:color w:val="000000" w:themeColor="text1"/>
                <w:sz w:val="24"/>
                <w:szCs w:val="24"/>
                <w:lang w:eastAsia="ru-RU"/>
              </w:rPr>
            </w:pPr>
            <w:r w:rsidRPr="00AC0759">
              <w:rPr>
                <w:rFonts w:ascii="Times New Roman" w:eastAsia="Times New Roman" w:hAnsi="Times New Roman"/>
                <w:b/>
                <w:bCs/>
                <w:color w:val="000000" w:themeColor="text1"/>
                <w:sz w:val="24"/>
                <w:szCs w:val="24"/>
                <w:lang w:eastAsia="ru-RU"/>
              </w:rPr>
              <w:t xml:space="preserve">Часть 1. </w:t>
            </w:r>
            <w:r w:rsidRPr="00AC0759">
              <w:rPr>
                <w:rFonts w:ascii="Times New Roman" w:eastAsia="Times New Roman" w:hAnsi="Times New Roman"/>
                <w:color w:val="000000" w:themeColor="text1"/>
                <w:sz w:val="20"/>
                <w:szCs w:val="20"/>
                <w:lang w:eastAsia="ru-RU"/>
              </w:rPr>
              <w:t xml:space="preserve"> </w:t>
            </w:r>
            <w:r w:rsidRPr="00AC0759">
              <w:rPr>
                <w:rFonts w:ascii="Times New Roman" w:eastAsia="Times New Roman" w:hAnsi="Times New Roman"/>
                <w:b/>
                <w:bCs/>
                <w:color w:val="000000" w:themeColor="text1"/>
                <w:sz w:val="24"/>
                <w:szCs w:val="24"/>
                <w:lang w:eastAsia="ru-RU"/>
              </w:rPr>
              <w:t>Положения о размещении объекта капитального строительства и характеристиках планируемого развития территории</w:t>
            </w:r>
          </w:p>
        </w:tc>
        <w:tc>
          <w:tcPr>
            <w:tcW w:w="672" w:type="pct"/>
          </w:tcPr>
          <w:p w:rsidR="001B3531" w:rsidRPr="008C0F80" w:rsidRDefault="008C0F80"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5</w:t>
            </w:r>
          </w:p>
        </w:tc>
      </w:tr>
      <w:tr w:rsidR="001B3531" w:rsidRPr="001B3531" w:rsidTr="00950767">
        <w:trPr>
          <w:trHeight w:val="80"/>
        </w:trPr>
        <w:tc>
          <w:tcPr>
            <w:tcW w:w="507" w:type="pct"/>
          </w:tcPr>
          <w:p w:rsidR="001B3531" w:rsidRPr="00AC0759" w:rsidRDefault="001B3531" w:rsidP="001B3531">
            <w:pPr>
              <w:autoSpaceDE w:val="0"/>
              <w:autoSpaceDN w:val="0"/>
              <w:adjustRightInd w:val="0"/>
              <w:spacing w:after="0" w:line="240" w:lineRule="auto"/>
              <w:ind w:left="6"/>
              <w:jc w:val="center"/>
              <w:rPr>
                <w:rFonts w:ascii="Times New Roman" w:eastAsia="Times New Roman" w:hAnsi="Times New Roman"/>
                <w:b/>
                <w:bCs/>
                <w:color w:val="FF0000"/>
                <w:sz w:val="24"/>
                <w:szCs w:val="24"/>
                <w:lang w:val="en-US" w:eastAsia="ru-RU"/>
              </w:rPr>
            </w:pP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color w:val="000000" w:themeColor="text1"/>
                <w:sz w:val="24"/>
                <w:szCs w:val="24"/>
                <w:lang w:eastAsia="ru-RU"/>
              </w:rPr>
            </w:pPr>
            <w:r w:rsidRPr="008C0F80">
              <w:rPr>
                <w:rFonts w:ascii="Times New Roman" w:eastAsia="Times New Roman" w:hAnsi="Times New Roman"/>
                <w:color w:val="000000" w:themeColor="text1"/>
                <w:sz w:val="24"/>
                <w:szCs w:val="24"/>
                <w:lang w:eastAsia="ru-RU"/>
              </w:rPr>
              <w:t>Исходно-разрешительная документация</w:t>
            </w:r>
          </w:p>
        </w:tc>
        <w:tc>
          <w:tcPr>
            <w:tcW w:w="672" w:type="pct"/>
          </w:tcPr>
          <w:p w:rsidR="001B3531" w:rsidRPr="008C0F80" w:rsidRDefault="008C0F80"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5</w:t>
            </w:r>
          </w:p>
        </w:tc>
      </w:tr>
      <w:tr w:rsidR="001B3531" w:rsidRPr="001B3531" w:rsidTr="00950767">
        <w:trPr>
          <w:trHeight w:val="80"/>
        </w:trPr>
        <w:tc>
          <w:tcPr>
            <w:tcW w:w="507" w:type="pct"/>
          </w:tcPr>
          <w:p w:rsidR="001B3531" w:rsidRPr="001B3531" w:rsidRDefault="001B3531" w:rsidP="001B3531">
            <w:pPr>
              <w:autoSpaceDE w:val="0"/>
              <w:autoSpaceDN w:val="0"/>
              <w:adjustRightInd w:val="0"/>
              <w:spacing w:after="0" w:line="240" w:lineRule="auto"/>
              <w:ind w:left="6"/>
              <w:jc w:val="center"/>
              <w:rPr>
                <w:rFonts w:ascii="Times New Roman" w:eastAsia="Times New Roman" w:hAnsi="Times New Roman"/>
                <w:b/>
                <w:bCs/>
                <w:color w:val="FF0000"/>
                <w:sz w:val="24"/>
                <w:szCs w:val="24"/>
                <w:lang w:eastAsia="ru-RU"/>
              </w:rPr>
            </w:pP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color w:val="000000" w:themeColor="text1"/>
                <w:sz w:val="24"/>
                <w:szCs w:val="24"/>
                <w:lang w:eastAsia="ru-RU"/>
              </w:rPr>
            </w:pPr>
            <w:r w:rsidRPr="008C0F80">
              <w:rPr>
                <w:rFonts w:ascii="Times New Roman" w:eastAsia="Times New Roman" w:hAnsi="Times New Roman"/>
                <w:color w:val="000000" w:themeColor="text1"/>
                <w:sz w:val="24"/>
                <w:szCs w:val="24"/>
                <w:lang w:eastAsia="ru-RU"/>
              </w:rPr>
              <w:t>Характеристики планируемого развития территории</w:t>
            </w:r>
          </w:p>
        </w:tc>
        <w:tc>
          <w:tcPr>
            <w:tcW w:w="672" w:type="pct"/>
          </w:tcPr>
          <w:p w:rsidR="001B3531" w:rsidRPr="008C0F80" w:rsidRDefault="008C0F80"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6</w:t>
            </w:r>
          </w:p>
        </w:tc>
      </w:tr>
      <w:tr w:rsidR="001B3531" w:rsidRPr="001B3531" w:rsidTr="00950767">
        <w:trPr>
          <w:trHeight w:val="80"/>
        </w:trPr>
        <w:tc>
          <w:tcPr>
            <w:tcW w:w="507" w:type="pct"/>
          </w:tcPr>
          <w:p w:rsidR="001B3531" w:rsidRPr="008C0F80" w:rsidRDefault="001B3531"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color w:val="000000" w:themeColor="text1"/>
                <w:sz w:val="24"/>
                <w:szCs w:val="24"/>
                <w:lang w:eastAsia="ru-RU"/>
              </w:rPr>
            </w:pPr>
            <w:r w:rsidRPr="008C0F80">
              <w:rPr>
                <w:rFonts w:ascii="Times New Roman" w:eastAsia="Times New Roman" w:hAnsi="Times New Roman"/>
                <w:color w:val="000000" w:themeColor="text1"/>
                <w:sz w:val="24"/>
                <w:szCs w:val="24"/>
                <w:lang w:eastAsia="ru-RU"/>
              </w:rPr>
              <w:t>Характеристика объектов капитального строительства</w:t>
            </w:r>
          </w:p>
        </w:tc>
        <w:tc>
          <w:tcPr>
            <w:tcW w:w="672" w:type="pct"/>
          </w:tcPr>
          <w:p w:rsidR="001B3531" w:rsidRPr="008C0F80" w:rsidRDefault="008C0F80"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7</w:t>
            </w:r>
          </w:p>
        </w:tc>
      </w:tr>
      <w:tr w:rsidR="001B3531" w:rsidRPr="001B3531" w:rsidTr="00950767">
        <w:trPr>
          <w:trHeight w:val="80"/>
        </w:trPr>
        <w:tc>
          <w:tcPr>
            <w:tcW w:w="507" w:type="pct"/>
          </w:tcPr>
          <w:p w:rsidR="001B3531" w:rsidRPr="008C0F80" w:rsidRDefault="00AC0759"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val="en-US" w:eastAsia="ru-RU"/>
              </w:rPr>
            </w:pPr>
            <w:r w:rsidRPr="008C0F80">
              <w:rPr>
                <w:rFonts w:ascii="Times New Roman" w:eastAsia="Times New Roman" w:hAnsi="Times New Roman"/>
                <w:b/>
                <w:bCs/>
                <w:color w:val="000000" w:themeColor="text1"/>
                <w:sz w:val="24"/>
                <w:szCs w:val="24"/>
                <w:lang w:eastAsia="ru-RU"/>
              </w:rPr>
              <w:t>1.</w:t>
            </w:r>
            <w:r w:rsidRPr="008C0F80">
              <w:rPr>
                <w:rFonts w:ascii="Times New Roman" w:eastAsia="Times New Roman" w:hAnsi="Times New Roman"/>
                <w:b/>
                <w:bCs/>
                <w:color w:val="000000" w:themeColor="text1"/>
                <w:sz w:val="24"/>
                <w:szCs w:val="24"/>
                <w:lang w:val="en-US" w:eastAsia="ru-RU"/>
              </w:rPr>
              <w:t>1.2.</w:t>
            </w: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color w:val="000000" w:themeColor="text1"/>
                <w:sz w:val="24"/>
                <w:szCs w:val="24"/>
                <w:lang w:eastAsia="ru-RU"/>
              </w:rPr>
            </w:pPr>
            <w:r w:rsidRPr="008C0F80">
              <w:rPr>
                <w:rFonts w:ascii="Times New Roman" w:eastAsia="Times New Roman" w:hAnsi="Times New Roman"/>
                <w:b/>
                <w:bCs/>
                <w:color w:val="000000" w:themeColor="text1"/>
                <w:sz w:val="24"/>
                <w:szCs w:val="24"/>
                <w:lang w:eastAsia="ru-RU"/>
              </w:rPr>
              <w:t>Часть 2. Графическая часть</w:t>
            </w:r>
          </w:p>
        </w:tc>
        <w:tc>
          <w:tcPr>
            <w:tcW w:w="672" w:type="pct"/>
          </w:tcPr>
          <w:p w:rsidR="001B3531" w:rsidRPr="008C0F80" w:rsidRDefault="001B3531" w:rsidP="008C0F80">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r>
      <w:tr w:rsidR="001B3531" w:rsidRPr="001B3531" w:rsidTr="00950767">
        <w:trPr>
          <w:trHeight w:val="80"/>
        </w:trPr>
        <w:tc>
          <w:tcPr>
            <w:tcW w:w="507" w:type="pct"/>
          </w:tcPr>
          <w:p w:rsidR="001B3531" w:rsidRPr="008C0F80" w:rsidRDefault="001B3531" w:rsidP="00AC0759">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val="en-US" w:eastAsia="ru-RU"/>
              </w:rPr>
            </w:pP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Чертеж планировки территории</w:t>
            </w:r>
          </w:p>
        </w:tc>
        <w:tc>
          <w:tcPr>
            <w:tcW w:w="672" w:type="pct"/>
          </w:tcPr>
          <w:p w:rsidR="001B3531" w:rsidRPr="008C0F80" w:rsidRDefault="001B3531"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Лист 1</w:t>
            </w:r>
          </w:p>
        </w:tc>
      </w:tr>
      <w:tr w:rsidR="001B3531" w:rsidRPr="001B3531" w:rsidTr="00950767">
        <w:trPr>
          <w:trHeight w:val="80"/>
        </w:trPr>
        <w:tc>
          <w:tcPr>
            <w:tcW w:w="507" w:type="pct"/>
          </w:tcPr>
          <w:p w:rsidR="001B3531" w:rsidRPr="008C0F80" w:rsidRDefault="00AC0759"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val="en-US" w:eastAsia="ru-RU"/>
              </w:rPr>
            </w:pPr>
            <w:r w:rsidRPr="008C0F80">
              <w:rPr>
                <w:rFonts w:ascii="Times New Roman" w:eastAsia="Times New Roman" w:hAnsi="Times New Roman"/>
                <w:b/>
                <w:bCs/>
                <w:color w:val="000000" w:themeColor="text1"/>
                <w:sz w:val="24"/>
                <w:szCs w:val="24"/>
                <w:lang w:val="en-US" w:eastAsia="ru-RU"/>
              </w:rPr>
              <w:t>1.2.</w:t>
            </w: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b/>
                <w:bCs/>
                <w:color w:val="000000" w:themeColor="text1"/>
                <w:sz w:val="28"/>
                <w:szCs w:val="28"/>
                <w:lang w:eastAsia="ru-RU"/>
              </w:rPr>
            </w:pPr>
            <w:r w:rsidRPr="008C0F80">
              <w:rPr>
                <w:rFonts w:ascii="Times New Roman" w:eastAsia="Times New Roman" w:hAnsi="Times New Roman"/>
                <w:b/>
                <w:bCs/>
                <w:color w:val="000000" w:themeColor="text1"/>
                <w:sz w:val="24"/>
                <w:szCs w:val="24"/>
                <w:lang w:eastAsia="ru-RU"/>
              </w:rPr>
              <w:t>Материалы по обоснованию проекта планировки территории</w:t>
            </w:r>
          </w:p>
        </w:tc>
        <w:tc>
          <w:tcPr>
            <w:tcW w:w="672" w:type="pct"/>
          </w:tcPr>
          <w:p w:rsidR="001B3531" w:rsidRPr="008C0F80" w:rsidRDefault="001B3531" w:rsidP="008C0F80">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r>
      <w:tr w:rsidR="001B3531" w:rsidRPr="001B3531" w:rsidTr="00950767">
        <w:trPr>
          <w:trHeight w:val="80"/>
        </w:trPr>
        <w:tc>
          <w:tcPr>
            <w:tcW w:w="507" w:type="pct"/>
          </w:tcPr>
          <w:p w:rsidR="001B3531" w:rsidRPr="008C0F80" w:rsidRDefault="00AC0759" w:rsidP="00AC0759">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val="en-US" w:eastAsia="ru-RU"/>
              </w:rPr>
            </w:pPr>
            <w:r w:rsidRPr="008C0F80">
              <w:rPr>
                <w:rFonts w:ascii="Times New Roman" w:eastAsia="Times New Roman" w:hAnsi="Times New Roman"/>
                <w:b/>
                <w:bCs/>
                <w:color w:val="000000" w:themeColor="text1"/>
                <w:sz w:val="24"/>
                <w:szCs w:val="24"/>
                <w:lang w:val="en-US" w:eastAsia="ru-RU"/>
              </w:rPr>
              <w:t>1.2.1.</w:t>
            </w: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b/>
                <w:bCs/>
                <w:color w:val="000000" w:themeColor="text1"/>
                <w:sz w:val="24"/>
                <w:szCs w:val="24"/>
                <w:lang w:eastAsia="ru-RU"/>
              </w:rPr>
            </w:pPr>
            <w:r w:rsidRPr="008C0F80">
              <w:rPr>
                <w:rFonts w:ascii="Times New Roman" w:eastAsia="Times New Roman" w:hAnsi="Times New Roman"/>
                <w:b/>
                <w:bCs/>
                <w:color w:val="000000" w:themeColor="text1"/>
                <w:sz w:val="24"/>
                <w:szCs w:val="24"/>
                <w:lang w:eastAsia="ru-RU"/>
              </w:rPr>
              <w:t>Часть 1. Графическая часть</w:t>
            </w:r>
          </w:p>
        </w:tc>
        <w:tc>
          <w:tcPr>
            <w:tcW w:w="672" w:type="pct"/>
          </w:tcPr>
          <w:p w:rsidR="001B3531" w:rsidRPr="008C0F80" w:rsidRDefault="001B3531" w:rsidP="008C0F80">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r>
      <w:tr w:rsidR="001B3531" w:rsidRPr="001B3531" w:rsidTr="00950767">
        <w:trPr>
          <w:trHeight w:val="80"/>
        </w:trPr>
        <w:tc>
          <w:tcPr>
            <w:tcW w:w="507" w:type="pct"/>
          </w:tcPr>
          <w:p w:rsidR="001B3531" w:rsidRPr="008C0F80" w:rsidRDefault="001B3531"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Фрагмент карты планировочной структуры территорий города Нижневартовска</w:t>
            </w:r>
          </w:p>
        </w:tc>
        <w:tc>
          <w:tcPr>
            <w:tcW w:w="672" w:type="pct"/>
          </w:tcPr>
          <w:p w:rsidR="001B3531" w:rsidRPr="008C0F80" w:rsidRDefault="001B3531"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Лист 1</w:t>
            </w:r>
          </w:p>
        </w:tc>
      </w:tr>
      <w:tr w:rsidR="00547D5F" w:rsidRPr="001B3531" w:rsidTr="00950767">
        <w:trPr>
          <w:trHeight w:val="80"/>
        </w:trPr>
        <w:tc>
          <w:tcPr>
            <w:tcW w:w="507" w:type="pct"/>
          </w:tcPr>
          <w:p w:rsidR="00547D5F" w:rsidRPr="008C0F80" w:rsidRDefault="00547D5F"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547D5F" w:rsidRPr="008C0F80" w:rsidRDefault="00547D5F" w:rsidP="00547D5F">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 xml:space="preserve">Результаты инженерных изысканий  </w:t>
            </w:r>
          </w:p>
        </w:tc>
        <w:tc>
          <w:tcPr>
            <w:tcW w:w="672" w:type="pct"/>
          </w:tcPr>
          <w:p w:rsidR="00547D5F" w:rsidRPr="008C0F80" w:rsidRDefault="00547D5F"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Лист 2</w:t>
            </w:r>
          </w:p>
        </w:tc>
      </w:tr>
      <w:tr w:rsidR="001B3531" w:rsidRPr="001B3531" w:rsidTr="00950767">
        <w:trPr>
          <w:trHeight w:val="80"/>
        </w:trPr>
        <w:tc>
          <w:tcPr>
            <w:tcW w:w="507" w:type="pct"/>
          </w:tcPr>
          <w:p w:rsidR="001B3531" w:rsidRPr="008C0F80" w:rsidRDefault="001B3531"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Схема размещения инженерных сетей и сооружений</w:t>
            </w:r>
          </w:p>
        </w:tc>
        <w:tc>
          <w:tcPr>
            <w:tcW w:w="672" w:type="pct"/>
          </w:tcPr>
          <w:p w:rsidR="001B3531" w:rsidRPr="008C0F80" w:rsidRDefault="001B3531"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 xml:space="preserve">Лист </w:t>
            </w:r>
            <w:r w:rsidR="00547D5F" w:rsidRPr="008C0F80">
              <w:rPr>
                <w:rFonts w:ascii="Times New Roman" w:eastAsia="Times New Roman" w:hAnsi="Times New Roman"/>
                <w:bCs/>
                <w:color w:val="000000" w:themeColor="text1"/>
                <w:sz w:val="24"/>
                <w:szCs w:val="24"/>
                <w:lang w:eastAsia="ru-RU"/>
              </w:rPr>
              <w:t>3</w:t>
            </w:r>
          </w:p>
        </w:tc>
      </w:tr>
      <w:tr w:rsidR="001B3531" w:rsidRPr="001B3531" w:rsidTr="00950767">
        <w:trPr>
          <w:trHeight w:val="80"/>
        </w:trPr>
        <w:tc>
          <w:tcPr>
            <w:tcW w:w="507" w:type="pct"/>
          </w:tcPr>
          <w:p w:rsidR="001B3531" w:rsidRPr="008C0F80" w:rsidRDefault="001F4D1B"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val="en-US" w:eastAsia="ru-RU"/>
              </w:rPr>
            </w:pPr>
            <w:r w:rsidRPr="008C0F80">
              <w:rPr>
                <w:rFonts w:ascii="Times New Roman" w:eastAsia="Times New Roman" w:hAnsi="Times New Roman"/>
                <w:b/>
                <w:bCs/>
                <w:color w:val="000000" w:themeColor="text1"/>
                <w:sz w:val="24"/>
                <w:szCs w:val="24"/>
                <w:lang w:val="en-US" w:eastAsia="ru-RU"/>
              </w:rPr>
              <w:t>1.2.2</w:t>
            </w: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b/>
                <w:bCs/>
                <w:color w:val="000000" w:themeColor="text1"/>
                <w:sz w:val="24"/>
                <w:szCs w:val="24"/>
                <w:lang w:eastAsia="ru-RU"/>
              </w:rPr>
            </w:pPr>
            <w:r w:rsidRPr="008C0F80">
              <w:rPr>
                <w:rFonts w:ascii="Times New Roman" w:eastAsia="Times New Roman" w:hAnsi="Times New Roman"/>
                <w:b/>
                <w:bCs/>
                <w:color w:val="000000" w:themeColor="text1"/>
                <w:sz w:val="24"/>
                <w:szCs w:val="24"/>
                <w:lang w:eastAsia="ru-RU"/>
              </w:rPr>
              <w:t>Часть 2. Пояснительная записка</w:t>
            </w:r>
          </w:p>
        </w:tc>
        <w:tc>
          <w:tcPr>
            <w:tcW w:w="672" w:type="pct"/>
          </w:tcPr>
          <w:p w:rsidR="001B3531" w:rsidRPr="008C0F80" w:rsidRDefault="001B3531" w:rsidP="008C0F80">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r>
      <w:tr w:rsidR="001B3531" w:rsidRPr="001B3531" w:rsidTr="00950767">
        <w:trPr>
          <w:trHeight w:val="80"/>
        </w:trPr>
        <w:tc>
          <w:tcPr>
            <w:tcW w:w="507" w:type="pct"/>
          </w:tcPr>
          <w:p w:rsidR="001B3531" w:rsidRPr="008C0F80" w:rsidRDefault="001B3531"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1B3531" w:rsidRPr="008C0F80" w:rsidRDefault="001D6C65" w:rsidP="001B3531">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Основная, п</w:t>
            </w:r>
            <w:r w:rsidR="001B3531" w:rsidRPr="008C0F80">
              <w:rPr>
                <w:rFonts w:ascii="Times New Roman" w:eastAsia="Times New Roman" w:hAnsi="Times New Roman"/>
                <w:bCs/>
                <w:color w:val="000000" w:themeColor="text1"/>
                <w:sz w:val="24"/>
                <w:szCs w:val="24"/>
                <w:lang w:eastAsia="ru-RU"/>
              </w:rPr>
              <w:t>равовая, нормативная и методическая база для проведения работ</w:t>
            </w:r>
          </w:p>
        </w:tc>
        <w:tc>
          <w:tcPr>
            <w:tcW w:w="672" w:type="pct"/>
          </w:tcPr>
          <w:p w:rsidR="001B3531" w:rsidRPr="008C0F80" w:rsidRDefault="008C0F80" w:rsidP="008C0F80">
            <w:pPr>
              <w:tabs>
                <w:tab w:val="left" w:pos="459"/>
                <w:tab w:val="center" w:pos="530"/>
              </w:tabs>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11</w:t>
            </w:r>
          </w:p>
        </w:tc>
      </w:tr>
      <w:tr w:rsidR="001B3531" w:rsidRPr="001B3531" w:rsidTr="00950767">
        <w:trPr>
          <w:trHeight w:val="80"/>
        </w:trPr>
        <w:tc>
          <w:tcPr>
            <w:tcW w:w="507" w:type="pct"/>
          </w:tcPr>
          <w:p w:rsidR="001B3531" w:rsidRPr="008C0F80" w:rsidRDefault="001B3531"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Климатическая, географическая и инженерно-геологическая характеристика района</w:t>
            </w:r>
          </w:p>
        </w:tc>
        <w:tc>
          <w:tcPr>
            <w:tcW w:w="672" w:type="pct"/>
          </w:tcPr>
          <w:p w:rsidR="001B3531" w:rsidRPr="008C0F80" w:rsidRDefault="008C0F80"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12</w:t>
            </w:r>
          </w:p>
        </w:tc>
      </w:tr>
      <w:tr w:rsidR="001B3531" w:rsidRPr="001B3531" w:rsidTr="00950767">
        <w:trPr>
          <w:trHeight w:val="80"/>
        </w:trPr>
        <w:tc>
          <w:tcPr>
            <w:tcW w:w="507" w:type="pct"/>
          </w:tcPr>
          <w:p w:rsidR="001B3531" w:rsidRPr="008C0F80" w:rsidRDefault="001B3531"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Основные решения планировочной организации</w:t>
            </w:r>
          </w:p>
        </w:tc>
        <w:tc>
          <w:tcPr>
            <w:tcW w:w="672" w:type="pct"/>
          </w:tcPr>
          <w:p w:rsidR="001B3531" w:rsidRPr="008C0F80" w:rsidRDefault="008C0F80"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13</w:t>
            </w:r>
          </w:p>
        </w:tc>
      </w:tr>
      <w:tr w:rsidR="001B3531" w:rsidRPr="001B3531" w:rsidTr="00950767">
        <w:trPr>
          <w:trHeight w:val="80"/>
        </w:trPr>
        <w:tc>
          <w:tcPr>
            <w:tcW w:w="507" w:type="pct"/>
          </w:tcPr>
          <w:p w:rsidR="001B3531" w:rsidRPr="008C0F80" w:rsidRDefault="001B3531"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Транспортные условия</w:t>
            </w:r>
          </w:p>
        </w:tc>
        <w:tc>
          <w:tcPr>
            <w:tcW w:w="672" w:type="pct"/>
          </w:tcPr>
          <w:p w:rsidR="001B3531" w:rsidRPr="008C0F80" w:rsidRDefault="008C0F80"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14</w:t>
            </w:r>
          </w:p>
        </w:tc>
      </w:tr>
      <w:tr w:rsidR="001B3531" w:rsidRPr="001B3531" w:rsidTr="00950767">
        <w:trPr>
          <w:trHeight w:val="80"/>
        </w:trPr>
        <w:tc>
          <w:tcPr>
            <w:tcW w:w="507" w:type="pct"/>
          </w:tcPr>
          <w:p w:rsidR="001B3531" w:rsidRPr="008C0F80" w:rsidRDefault="001B3531"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Характеристика развития системы инженерно-технического обеспечения</w:t>
            </w:r>
          </w:p>
        </w:tc>
        <w:tc>
          <w:tcPr>
            <w:tcW w:w="672" w:type="pct"/>
          </w:tcPr>
          <w:p w:rsidR="001B3531" w:rsidRPr="008C0F80" w:rsidRDefault="008C0F80"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14</w:t>
            </w:r>
          </w:p>
        </w:tc>
      </w:tr>
      <w:tr w:rsidR="008C0F80" w:rsidRPr="001B3531" w:rsidTr="00950767">
        <w:trPr>
          <w:trHeight w:val="80"/>
        </w:trPr>
        <w:tc>
          <w:tcPr>
            <w:tcW w:w="507" w:type="pct"/>
          </w:tcPr>
          <w:p w:rsidR="008C0F80" w:rsidRPr="008C0F80" w:rsidRDefault="008C0F80" w:rsidP="008C0F80">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8C0F80" w:rsidRPr="008C0F80" w:rsidRDefault="008C0F80" w:rsidP="008C0F80">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Зоны с особыми условиями использования территории</w:t>
            </w:r>
          </w:p>
        </w:tc>
        <w:tc>
          <w:tcPr>
            <w:tcW w:w="672" w:type="pct"/>
          </w:tcPr>
          <w:p w:rsidR="008C0F80" w:rsidRPr="008C0F80" w:rsidRDefault="008C0F80"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14</w:t>
            </w:r>
          </w:p>
        </w:tc>
      </w:tr>
      <w:tr w:rsidR="008C0F80" w:rsidRPr="001B3531" w:rsidTr="00950767">
        <w:trPr>
          <w:trHeight w:val="80"/>
        </w:trPr>
        <w:tc>
          <w:tcPr>
            <w:tcW w:w="507" w:type="pct"/>
          </w:tcPr>
          <w:p w:rsidR="008C0F80" w:rsidRPr="008C0F80" w:rsidRDefault="008C0F80" w:rsidP="008C0F80">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8C0F80" w:rsidRPr="008C0F80" w:rsidRDefault="008C0F80" w:rsidP="008C0F80">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Обеспечение пожарной безопасности</w:t>
            </w:r>
          </w:p>
        </w:tc>
        <w:tc>
          <w:tcPr>
            <w:tcW w:w="672" w:type="pct"/>
          </w:tcPr>
          <w:p w:rsidR="008C0F80" w:rsidRPr="008C0F80" w:rsidRDefault="008C0F80"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16</w:t>
            </w:r>
          </w:p>
        </w:tc>
      </w:tr>
      <w:tr w:rsidR="008C0F80" w:rsidRPr="001B3531" w:rsidTr="00950767">
        <w:trPr>
          <w:trHeight w:val="80"/>
        </w:trPr>
        <w:tc>
          <w:tcPr>
            <w:tcW w:w="507" w:type="pct"/>
          </w:tcPr>
          <w:p w:rsidR="008C0F80" w:rsidRPr="008C0F80" w:rsidRDefault="008C0F80" w:rsidP="008C0F80">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8C0F80" w:rsidRPr="008C0F80" w:rsidRDefault="008C0F80" w:rsidP="008C0F80">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Положения о размещении объектов федерального, регионального и местного значения</w:t>
            </w:r>
          </w:p>
        </w:tc>
        <w:tc>
          <w:tcPr>
            <w:tcW w:w="672" w:type="pct"/>
          </w:tcPr>
          <w:p w:rsidR="008C0F80" w:rsidRPr="008C0F80" w:rsidRDefault="008C0F80" w:rsidP="008C0F80">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17</w:t>
            </w:r>
          </w:p>
        </w:tc>
      </w:tr>
      <w:tr w:rsidR="001B3531" w:rsidRPr="001B3531" w:rsidTr="00950767">
        <w:trPr>
          <w:trHeight w:val="80"/>
        </w:trPr>
        <w:tc>
          <w:tcPr>
            <w:tcW w:w="507" w:type="pct"/>
          </w:tcPr>
          <w:p w:rsidR="001B3531" w:rsidRPr="008C0F80" w:rsidRDefault="001B3531" w:rsidP="001B3531">
            <w:pPr>
              <w:autoSpaceDE w:val="0"/>
              <w:autoSpaceDN w:val="0"/>
              <w:adjustRightInd w:val="0"/>
              <w:spacing w:after="0" w:line="240" w:lineRule="auto"/>
              <w:ind w:left="6"/>
              <w:jc w:val="center"/>
              <w:rPr>
                <w:rFonts w:ascii="Times New Roman" w:eastAsia="Times New Roman" w:hAnsi="Times New Roman"/>
                <w:b/>
                <w:bCs/>
                <w:color w:val="000000" w:themeColor="text1"/>
                <w:sz w:val="24"/>
                <w:szCs w:val="24"/>
                <w:lang w:eastAsia="ru-RU"/>
              </w:rPr>
            </w:pPr>
          </w:p>
        </w:tc>
        <w:tc>
          <w:tcPr>
            <w:tcW w:w="3821" w:type="pct"/>
          </w:tcPr>
          <w:p w:rsidR="001B3531" w:rsidRPr="008C0F80" w:rsidRDefault="001B3531" w:rsidP="001B3531">
            <w:pPr>
              <w:autoSpaceDE w:val="0"/>
              <w:autoSpaceDN w:val="0"/>
              <w:adjustRightInd w:val="0"/>
              <w:spacing w:after="0" w:line="240" w:lineRule="auto"/>
              <w:ind w:left="6"/>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Мероприятия по охране окружающей среды</w:t>
            </w:r>
          </w:p>
        </w:tc>
        <w:tc>
          <w:tcPr>
            <w:tcW w:w="672" w:type="pct"/>
          </w:tcPr>
          <w:p w:rsidR="001B3531" w:rsidRPr="008C0F80" w:rsidRDefault="008C0F80" w:rsidP="001B3531">
            <w:pPr>
              <w:autoSpaceDE w:val="0"/>
              <w:autoSpaceDN w:val="0"/>
              <w:adjustRightInd w:val="0"/>
              <w:spacing w:after="0" w:line="240" w:lineRule="auto"/>
              <w:ind w:left="6"/>
              <w:jc w:val="center"/>
              <w:rPr>
                <w:rFonts w:ascii="Times New Roman" w:eastAsia="Times New Roman" w:hAnsi="Times New Roman"/>
                <w:bCs/>
                <w:color w:val="000000" w:themeColor="text1"/>
                <w:sz w:val="24"/>
                <w:szCs w:val="24"/>
                <w:lang w:eastAsia="ru-RU"/>
              </w:rPr>
            </w:pPr>
            <w:r w:rsidRPr="008C0F80">
              <w:rPr>
                <w:rFonts w:ascii="Times New Roman" w:eastAsia="Times New Roman" w:hAnsi="Times New Roman"/>
                <w:bCs/>
                <w:color w:val="000000" w:themeColor="text1"/>
                <w:sz w:val="24"/>
                <w:szCs w:val="24"/>
                <w:lang w:eastAsia="ru-RU"/>
              </w:rPr>
              <w:t>18</w:t>
            </w:r>
          </w:p>
        </w:tc>
      </w:tr>
      <w:tr w:rsidR="00671560" w:rsidRPr="001B3531" w:rsidTr="00950767">
        <w:trPr>
          <w:trHeight w:val="80"/>
        </w:trPr>
        <w:tc>
          <w:tcPr>
            <w:tcW w:w="507" w:type="pct"/>
          </w:tcPr>
          <w:p w:rsidR="00671560" w:rsidRPr="001B3531" w:rsidRDefault="00671560" w:rsidP="001B3531">
            <w:pPr>
              <w:autoSpaceDE w:val="0"/>
              <w:autoSpaceDN w:val="0"/>
              <w:adjustRightInd w:val="0"/>
              <w:spacing w:after="0" w:line="240" w:lineRule="auto"/>
              <w:ind w:left="6"/>
              <w:jc w:val="center"/>
              <w:rPr>
                <w:rFonts w:ascii="Times New Roman" w:eastAsia="Times New Roman" w:hAnsi="Times New Roman"/>
                <w:b/>
                <w:bCs/>
                <w:color w:val="FF0000"/>
                <w:sz w:val="24"/>
                <w:szCs w:val="24"/>
                <w:lang w:eastAsia="ru-RU"/>
              </w:rPr>
            </w:pPr>
          </w:p>
        </w:tc>
        <w:tc>
          <w:tcPr>
            <w:tcW w:w="3821" w:type="pct"/>
          </w:tcPr>
          <w:p w:rsidR="00671560" w:rsidRPr="001B3531" w:rsidRDefault="00671560" w:rsidP="00C547E3">
            <w:pPr>
              <w:autoSpaceDE w:val="0"/>
              <w:autoSpaceDN w:val="0"/>
              <w:adjustRightInd w:val="0"/>
              <w:spacing w:after="0" w:line="240" w:lineRule="auto"/>
              <w:ind w:left="6"/>
              <w:rPr>
                <w:rFonts w:ascii="Times New Roman" w:eastAsia="Times New Roman" w:hAnsi="Times New Roman"/>
                <w:b/>
                <w:bCs/>
                <w:color w:val="FF0000"/>
                <w:sz w:val="28"/>
                <w:szCs w:val="28"/>
                <w:lang w:eastAsia="ru-RU"/>
              </w:rPr>
            </w:pPr>
            <w:r w:rsidRPr="00671560">
              <w:rPr>
                <w:rFonts w:ascii="Times New Roman" w:eastAsia="Times New Roman" w:hAnsi="Times New Roman"/>
                <w:b/>
                <w:bCs/>
                <w:color w:val="000000" w:themeColor="text1"/>
                <w:sz w:val="24"/>
                <w:szCs w:val="24"/>
                <w:lang w:eastAsia="ru-RU"/>
              </w:rPr>
              <w:t xml:space="preserve">Том </w:t>
            </w:r>
            <w:r>
              <w:rPr>
                <w:rFonts w:ascii="Times New Roman" w:eastAsia="Times New Roman" w:hAnsi="Times New Roman"/>
                <w:b/>
                <w:bCs/>
                <w:color w:val="000000" w:themeColor="text1"/>
                <w:sz w:val="24"/>
                <w:szCs w:val="24"/>
                <w:lang w:eastAsia="ru-RU"/>
              </w:rPr>
              <w:t>2</w:t>
            </w:r>
            <w:r w:rsidRPr="00671560">
              <w:rPr>
                <w:rFonts w:ascii="Times New Roman" w:eastAsia="Times New Roman" w:hAnsi="Times New Roman"/>
                <w:b/>
                <w:bCs/>
                <w:color w:val="000000" w:themeColor="text1"/>
                <w:sz w:val="24"/>
                <w:szCs w:val="24"/>
                <w:lang w:eastAsia="ru-RU"/>
              </w:rPr>
              <w:t xml:space="preserve">. </w:t>
            </w:r>
            <w:r w:rsidRPr="00671560">
              <w:rPr>
                <w:b/>
                <w:color w:val="000000" w:themeColor="text1"/>
                <w:sz w:val="28"/>
                <w:szCs w:val="28"/>
              </w:rPr>
              <w:t xml:space="preserve"> </w:t>
            </w:r>
            <w:r w:rsidRPr="00671560">
              <w:rPr>
                <w:rFonts w:ascii="Times New Roman" w:eastAsia="Times New Roman" w:hAnsi="Times New Roman"/>
                <w:b/>
                <w:bCs/>
                <w:color w:val="000000" w:themeColor="text1"/>
                <w:sz w:val="24"/>
                <w:szCs w:val="24"/>
                <w:lang w:eastAsia="ru-RU"/>
              </w:rPr>
              <w:t xml:space="preserve">Проект </w:t>
            </w:r>
            <w:r w:rsidR="00C547E3">
              <w:rPr>
                <w:rFonts w:ascii="Times New Roman" w:eastAsia="Times New Roman" w:hAnsi="Times New Roman"/>
                <w:b/>
                <w:bCs/>
                <w:color w:val="000000" w:themeColor="text1"/>
                <w:sz w:val="24"/>
                <w:szCs w:val="24"/>
                <w:lang w:eastAsia="ru-RU"/>
              </w:rPr>
              <w:t>межевания</w:t>
            </w:r>
            <w:r w:rsidRPr="00671560">
              <w:rPr>
                <w:rFonts w:ascii="Times New Roman" w:eastAsia="Times New Roman" w:hAnsi="Times New Roman"/>
                <w:b/>
                <w:bCs/>
                <w:color w:val="000000" w:themeColor="text1"/>
                <w:sz w:val="24"/>
                <w:szCs w:val="24"/>
                <w:lang w:eastAsia="ru-RU"/>
              </w:rPr>
              <w:t xml:space="preserve"> территории</w:t>
            </w:r>
          </w:p>
        </w:tc>
        <w:tc>
          <w:tcPr>
            <w:tcW w:w="672" w:type="pct"/>
          </w:tcPr>
          <w:p w:rsidR="00671560" w:rsidRPr="001B3531" w:rsidRDefault="00671560" w:rsidP="001B3531">
            <w:pPr>
              <w:autoSpaceDE w:val="0"/>
              <w:autoSpaceDN w:val="0"/>
              <w:adjustRightInd w:val="0"/>
              <w:spacing w:after="0" w:line="240" w:lineRule="auto"/>
              <w:ind w:left="6"/>
              <w:rPr>
                <w:rFonts w:ascii="Times New Roman" w:eastAsia="Times New Roman" w:hAnsi="Times New Roman"/>
                <w:b/>
                <w:bCs/>
                <w:color w:val="FF0000"/>
                <w:sz w:val="24"/>
                <w:szCs w:val="24"/>
                <w:lang w:eastAsia="ru-RU"/>
              </w:rPr>
            </w:pPr>
          </w:p>
        </w:tc>
      </w:tr>
      <w:tr w:rsidR="001B3531" w:rsidRPr="001B3531" w:rsidTr="00950767">
        <w:trPr>
          <w:trHeight w:val="80"/>
        </w:trPr>
        <w:tc>
          <w:tcPr>
            <w:tcW w:w="507" w:type="pct"/>
          </w:tcPr>
          <w:p w:rsidR="001B3531" w:rsidRPr="001B3531" w:rsidRDefault="00671560" w:rsidP="00D8241B">
            <w:pPr>
              <w:autoSpaceDE w:val="0"/>
              <w:autoSpaceDN w:val="0"/>
              <w:adjustRightInd w:val="0"/>
              <w:spacing w:after="0" w:line="240" w:lineRule="auto"/>
              <w:ind w:left="6"/>
              <w:jc w:val="center"/>
              <w:rPr>
                <w:rFonts w:ascii="Times New Roman" w:eastAsia="Times New Roman" w:hAnsi="Times New Roman"/>
                <w:b/>
                <w:bCs/>
                <w:color w:val="FF0000"/>
                <w:sz w:val="24"/>
                <w:szCs w:val="24"/>
                <w:lang w:eastAsia="ru-RU"/>
              </w:rPr>
            </w:pPr>
            <w:r w:rsidRPr="00D8241B">
              <w:rPr>
                <w:rFonts w:ascii="Times New Roman" w:eastAsia="Times New Roman" w:hAnsi="Times New Roman"/>
                <w:b/>
                <w:bCs/>
                <w:color w:val="000000" w:themeColor="text1"/>
                <w:sz w:val="24"/>
                <w:szCs w:val="24"/>
                <w:lang w:eastAsia="ru-RU"/>
              </w:rPr>
              <w:t>2.1</w:t>
            </w:r>
          </w:p>
        </w:tc>
        <w:tc>
          <w:tcPr>
            <w:tcW w:w="3821" w:type="pct"/>
          </w:tcPr>
          <w:p w:rsidR="001B3531" w:rsidRPr="001B3531" w:rsidRDefault="001B3531" w:rsidP="001B3531">
            <w:pPr>
              <w:autoSpaceDE w:val="0"/>
              <w:autoSpaceDN w:val="0"/>
              <w:adjustRightInd w:val="0"/>
              <w:spacing w:after="0" w:line="240" w:lineRule="auto"/>
              <w:ind w:left="6"/>
              <w:rPr>
                <w:rFonts w:ascii="Times New Roman" w:eastAsia="Times New Roman" w:hAnsi="Times New Roman"/>
                <w:color w:val="FF0000"/>
                <w:sz w:val="28"/>
                <w:szCs w:val="28"/>
                <w:lang w:eastAsia="ru-RU"/>
              </w:rPr>
            </w:pPr>
            <w:r w:rsidRPr="00D8241B">
              <w:rPr>
                <w:rFonts w:ascii="Times New Roman" w:eastAsia="Times New Roman" w:hAnsi="Times New Roman"/>
                <w:b/>
                <w:bCs/>
                <w:color w:val="000000" w:themeColor="text1"/>
                <w:sz w:val="24"/>
                <w:szCs w:val="24"/>
                <w:lang w:eastAsia="ru-RU"/>
              </w:rPr>
              <w:t>Основная часть проекта межевания территории</w:t>
            </w:r>
          </w:p>
        </w:tc>
        <w:tc>
          <w:tcPr>
            <w:tcW w:w="672" w:type="pct"/>
          </w:tcPr>
          <w:p w:rsidR="001B3531" w:rsidRPr="001B3531" w:rsidRDefault="001B3531" w:rsidP="001B3531">
            <w:pPr>
              <w:autoSpaceDE w:val="0"/>
              <w:autoSpaceDN w:val="0"/>
              <w:adjustRightInd w:val="0"/>
              <w:spacing w:after="0" w:line="240" w:lineRule="auto"/>
              <w:ind w:left="6"/>
              <w:rPr>
                <w:rFonts w:ascii="Times New Roman" w:eastAsia="Times New Roman" w:hAnsi="Times New Roman"/>
                <w:b/>
                <w:bCs/>
                <w:color w:val="FF0000"/>
                <w:sz w:val="24"/>
                <w:szCs w:val="24"/>
                <w:lang w:eastAsia="ru-RU"/>
              </w:rPr>
            </w:pPr>
          </w:p>
        </w:tc>
      </w:tr>
      <w:tr w:rsidR="001B3531" w:rsidRPr="001B3531" w:rsidTr="00950767">
        <w:trPr>
          <w:trHeight w:val="80"/>
        </w:trPr>
        <w:tc>
          <w:tcPr>
            <w:tcW w:w="507" w:type="pct"/>
          </w:tcPr>
          <w:p w:rsidR="001B3531" w:rsidRPr="00B65A33" w:rsidRDefault="001F4D1B" w:rsidP="001B3531">
            <w:pPr>
              <w:autoSpaceDE w:val="0"/>
              <w:autoSpaceDN w:val="0"/>
              <w:adjustRightInd w:val="0"/>
              <w:spacing w:after="0" w:line="240" w:lineRule="auto"/>
              <w:ind w:left="6"/>
              <w:jc w:val="center"/>
              <w:rPr>
                <w:rFonts w:ascii="Times New Roman" w:eastAsia="Times New Roman" w:hAnsi="Times New Roman"/>
                <w:b/>
                <w:bCs/>
                <w:sz w:val="24"/>
                <w:szCs w:val="24"/>
                <w:lang w:val="en-US" w:eastAsia="ru-RU"/>
              </w:rPr>
            </w:pPr>
            <w:r w:rsidRPr="00B65A33">
              <w:rPr>
                <w:rFonts w:ascii="Times New Roman" w:eastAsia="Times New Roman" w:hAnsi="Times New Roman"/>
                <w:b/>
                <w:bCs/>
                <w:sz w:val="24"/>
                <w:szCs w:val="24"/>
                <w:lang w:val="en-US" w:eastAsia="ru-RU"/>
              </w:rPr>
              <w:t>2</w:t>
            </w:r>
            <w:r w:rsidR="001B3531" w:rsidRPr="00B65A33">
              <w:rPr>
                <w:rFonts w:ascii="Times New Roman" w:eastAsia="Times New Roman" w:hAnsi="Times New Roman"/>
                <w:b/>
                <w:bCs/>
                <w:sz w:val="24"/>
                <w:szCs w:val="24"/>
                <w:lang w:eastAsia="ru-RU"/>
              </w:rPr>
              <w:t>.1.</w:t>
            </w:r>
            <w:r w:rsidRPr="00B65A33">
              <w:rPr>
                <w:rFonts w:ascii="Times New Roman" w:eastAsia="Times New Roman" w:hAnsi="Times New Roman"/>
                <w:b/>
                <w:bCs/>
                <w:sz w:val="24"/>
                <w:szCs w:val="24"/>
                <w:lang w:val="en-US" w:eastAsia="ru-RU"/>
              </w:rPr>
              <w:t>1</w:t>
            </w:r>
          </w:p>
        </w:tc>
        <w:tc>
          <w:tcPr>
            <w:tcW w:w="3821" w:type="pct"/>
          </w:tcPr>
          <w:p w:rsidR="001B3531" w:rsidRPr="00B65A33" w:rsidRDefault="001B3531" w:rsidP="001B3531">
            <w:pPr>
              <w:autoSpaceDE w:val="0"/>
              <w:autoSpaceDN w:val="0"/>
              <w:adjustRightInd w:val="0"/>
              <w:spacing w:after="0" w:line="240" w:lineRule="auto"/>
              <w:ind w:left="6"/>
              <w:rPr>
                <w:rFonts w:ascii="Times New Roman" w:eastAsia="Times New Roman" w:hAnsi="Times New Roman"/>
                <w:b/>
                <w:bCs/>
                <w:sz w:val="24"/>
                <w:szCs w:val="24"/>
                <w:lang w:eastAsia="ru-RU"/>
              </w:rPr>
            </w:pPr>
            <w:r w:rsidRPr="00B65A33">
              <w:rPr>
                <w:rFonts w:ascii="Times New Roman" w:eastAsia="Times New Roman" w:hAnsi="Times New Roman"/>
                <w:b/>
                <w:bCs/>
                <w:sz w:val="24"/>
                <w:szCs w:val="24"/>
                <w:lang w:eastAsia="ru-RU"/>
              </w:rPr>
              <w:t>Часть 1. Пояснительная записка</w:t>
            </w:r>
          </w:p>
        </w:tc>
        <w:tc>
          <w:tcPr>
            <w:tcW w:w="672" w:type="pct"/>
          </w:tcPr>
          <w:p w:rsidR="001B3531" w:rsidRPr="00B65A33" w:rsidRDefault="001B3531" w:rsidP="001B3531">
            <w:pPr>
              <w:autoSpaceDE w:val="0"/>
              <w:autoSpaceDN w:val="0"/>
              <w:adjustRightInd w:val="0"/>
              <w:spacing w:after="0" w:line="240" w:lineRule="auto"/>
              <w:ind w:left="6"/>
              <w:rPr>
                <w:rFonts w:ascii="Times New Roman" w:eastAsia="Times New Roman" w:hAnsi="Times New Roman"/>
                <w:bCs/>
                <w:sz w:val="24"/>
                <w:szCs w:val="24"/>
                <w:lang w:eastAsia="ru-RU"/>
              </w:rPr>
            </w:pPr>
          </w:p>
        </w:tc>
      </w:tr>
      <w:tr w:rsidR="001B3531" w:rsidRPr="001B3531" w:rsidTr="00950767">
        <w:trPr>
          <w:trHeight w:val="80"/>
        </w:trPr>
        <w:tc>
          <w:tcPr>
            <w:tcW w:w="507" w:type="pct"/>
          </w:tcPr>
          <w:p w:rsidR="001B3531" w:rsidRPr="00B65A33" w:rsidRDefault="001B3531" w:rsidP="001B3531">
            <w:pPr>
              <w:autoSpaceDE w:val="0"/>
              <w:autoSpaceDN w:val="0"/>
              <w:adjustRightInd w:val="0"/>
              <w:spacing w:after="0" w:line="240" w:lineRule="auto"/>
              <w:ind w:left="6"/>
              <w:jc w:val="center"/>
              <w:rPr>
                <w:rFonts w:ascii="Times New Roman" w:eastAsia="Times New Roman" w:hAnsi="Times New Roman"/>
                <w:b/>
                <w:bCs/>
                <w:sz w:val="24"/>
                <w:szCs w:val="24"/>
                <w:lang w:eastAsia="ru-RU"/>
              </w:rPr>
            </w:pPr>
          </w:p>
        </w:tc>
        <w:tc>
          <w:tcPr>
            <w:tcW w:w="3821" w:type="pct"/>
          </w:tcPr>
          <w:p w:rsidR="001B3531" w:rsidRPr="00B65A33" w:rsidRDefault="001B3531" w:rsidP="001B3531">
            <w:pPr>
              <w:autoSpaceDE w:val="0"/>
              <w:autoSpaceDN w:val="0"/>
              <w:adjustRightInd w:val="0"/>
              <w:spacing w:after="0" w:line="240" w:lineRule="auto"/>
              <w:ind w:left="6"/>
              <w:rPr>
                <w:rFonts w:ascii="Times New Roman" w:eastAsia="Times New Roman" w:hAnsi="Times New Roman"/>
                <w:sz w:val="24"/>
                <w:szCs w:val="24"/>
                <w:lang w:eastAsia="ru-RU"/>
              </w:rPr>
            </w:pPr>
            <w:r w:rsidRPr="00B65A33">
              <w:rPr>
                <w:rFonts w:ascii="Times New Roman" w:eastAsia="Times New Roman" w:hAnsi="Times New Roman"/>
                <w:sz w:val="24"/>
                <w:szCs w:val="24"/>
                <w:lang w:eastAsia="ru-RU"/>
              </w:rPr>
              <w:t>Анализ сведений об использовании территории</w:t>
            </w:r>
          </w:p>
        </w:tc>
        <w:tc>
          <w:tcPr>
            <w:tcW w:w="672" w:type="pct"/>
          </w:tcPr>
          <w:p w:rsidR="001B3531" w:rsidRPr="00B65A33" w:rsidRDefault="00B65A33" w:rsidP="001B3531">
            <w:pPr>
              <w:autoSpaceDE w:val="0"/>
              <w:autoSpaceDN w:val="0"/>
              <w:adjustRightInd w:val="0"/>
              <w:spacing w:after="0" w:line="240" w:lineRule="auto"/>
              <w:ind w:left="6"/>
              <w:jc w:val="center"/>
              <w:rPr>
                <w:rFonts w:ascii="Times New Roman" w:eastAsia="Times New Roman" w:hAnsi="Times New Roman"/>
                <w:bCs/>
                <w:sz w:val="24"/>
                <w:szCs w:val="24"/>
                <w:lang w:eastAsia="ru-RU"/>
              </w:rPr>
            </w:pPr>
            <w:r w:rsidRPr="00B65A33">
              <w:rPr>
                <w:rFonts w:ascii="Times New Roman" w:eastAsia="Times New Roman" w:hAnsi="Times New Roman"/>
                <w:bCs/>
                <w:sz w:val="24"/>
                <w:szCs w:val="24"/>
                <w:lang w:eastAsia="ru-RU"/>
              </w:rPr>
              <w:t>3</w:t>
            </w:r>
          </w:p>
        </w:tc>
      </w:tr>
      <w:tr w:rsidR="001B3531" w:rsidRPr="001B3531" w:rsidTr="00950767">
        <w:trPr>
          <w:trHeight w:val="80"/>
        </w:trPr>
        <w:tc>
          <w:tcPr>
            <w:tcW w:w="507" w:type="pct"/>
          </w:tcPr>
          <w:p w:rsidR="001B3531" w:rsidRPr="00B65A33" w:rsidRDefault="001B3531" w:rsidP="001B3531">
            <w:pPr>
              <w:autoSpaceDE w:val="0"/>
              <w:autoSpaceDN w:val="0"/>
              <w:adjustRightInd w:val="0"/>
              <w:spacing w:after="0" w:line="240" w:lineRule="auto"/>
              <w:ind w:left="6"/>
              <w:jc w:val="center"/>
              <w:rPr>
                <w:rFonts w:ascii="Times New Roman" w:eastAsia="Times New Roman" w:hAnsi="Times New Roman"/>
                <w:b/>
                <w:bCs/>
                <w:sz w:val="24"/>
                <w:szCs w:val="24"/>
                <w:lang w:eastAsia="ru-RU"/>
              </w:rPr>
            </w:pPr>
          </w:p>
        </w:tc>
        <w:tc>
          <w:tcPr>
            <w:tcW w:w="3821" w:type="pct"/>
          </w:tcPr>
          <w:p w:rsidR="001B3531" w:rsidRPr="00B65A33" w:rsidRDefault="001B3531" w:rsidP="001B3531">
            <w:pPr>
              <w:autoSpaceDE w:val="0"/>
              <w:autoSpaceDN w:val="0"/>
              <w:adjustRightInd w:val="0"/>
              <w:spacing w:after="0" w:line="240" w:lineRule="auto"/>
              <w:ind w:left="6"/>
              <w:rPr>
                <w:rFonts w:ascii="Times New Roman" w:eastAsia="Times New Roman" w:hAnsi="Times New Roman"/>
                <w:sz w:val="24"/>
                <w:szCs w:val="24"/>
                <w:lang w:eastAsia="ru-RU"/>
              </w:rPr>
            </w:pPr>
            <w:r w:rsidRPr="00B65A33">
              <w:rPr>
                <w:rFonts w:ascii="Times New Roman" w:eastAsia="Times New Roman" w:hAnsi="Times New Roman"/>
                <w:sz w:val="24"/>
                <w:szCs w:val="24"/>
                <w:lang w:eastAsia="ru-RU"/>
              </w:rPr>
              <w:t xml:space="preserve">Методика установления границ земельных участков в составе проекта межевания территории </w:t>
            </w:r>
          </w:p>
        </w:tc>
        <w:tc>
          <w:tcPr>
            <w:tcW w:w="672" w:type="pct"/>
          </w:tcPr>
          <w:p w:rsidR="001B3531" w:rsidRPr="00B65A33" w:rsidRDefault="00B65A33" w:rsidP="001B3531">
            <w:pPr>
              <w:autoSpaceDE w:val="0"/>
              <w:autoSpaceDN w:val="0"/>
              <w:adjustRightInd w:val="0"/>
              <w:spacing w:after="0" w:line="240" w:lineRule="auto"/>
              <w:ind w:left="6"/>
              <w:jc w:val="center"/>
              <w:rPr>
                <w:rFonts w:ascii="Times New Roman" w:eastAsia="Times New Roman" w:hAnsi="Times New Roman"/>
                <w:bCs/>
                <w:sz w:val="24"/>
                <w:szCs w:val="24"/>
                <w:lang w:eastAsia="ru-RU"/>
              </w:rPr>
            </w:pPr>
            <w:r w:rsidRPr="00B65A33">
              <w:rPr>
                <w:rFonts w:ascii="Times New Roman" w:eastAsia="Times New Roman" w:hAnsi="Times New Roman"/>
                <w:bCs/>
                <w:sz w:val="24"/>
                <w:szCs w:val="24"/>
                <w:lang w:eastAsia="ru-RU"/>
              </w:rPr>
              <w:t>3</w:t>
            </w:r>
          </w:p>
        </w:tc>
      </w:tr>
      <w:tr w:rsidR="001B3531" w:rsidRPr="001B3531" w:rsidTr="00950767">
        <w:trPr>
          <w:trHeight w:val="80"/>
        </w:trPr>
        <w:tc>
          <w:tcPr>
            <w:tcW w:w="507" w:type="pct"/>
          </w:tcPr>
          <w:p w:rsidR="001B3531" w:rsidRPr="00B65A33" w:rsidRDefault="001B3531" w:rsidP="001B3531">
            <w:pPr>
              <w:autoSpaceDE w:val="0"/>
              <w:autoSpaceDN w:val="0"/>
              <w:adjustRightInd w:val="0"/>
              <w:spacing w:after="0" w:line="240" w:lineRule="auto"/>
              <w:ind w:left="6"/>
              <w:jc w:val="center"/>
              <w:rPr>
                <w:rFonts w:ascii="Times New Roman" w:eastAsia="Times New Roman" w:hAnsi="Times New Roman"/>
                <w:b/>
                <w:bCs/>
                <w:sz w:val="24"/>
                <w:szCs w:val="24"/>
                <w:lang w:eastAsia="ru-RU"/>
              </w:rPr>
            </w:pPr>
          </w:p>
        </w:tc>
        <w:tc>
          <w:tcPr>
            <w:tcW w:w="3821" w:type="pct"/>
          </w:tcPr>
          <w:p w:rsidR="001B3531" w:rsidRPr="00B65A33" w:rsidRDefault="001B3531" w:rsidP="001B3531">
            <w:pPr>
              <w:autoSpaceDE w:val="0"/>
              <w:autoSpaceDN w:val="0"/>
              <w:adjustRightInd w:val="0"/>
              <w:spacing w:after="0" w:line="240" w:lineRule="auto"/>
              <w:ind w:left="6"/>
              <w:rPr>
                <w:rFonts w:ascii="Times New Roman" w:eastAsia="Times New Roman" w:hAnsi="Times New Roman"/>
                <w:sz w:val="24"/>
                <w:szCs w:val="24"/>
                <w:lang w:eastAsia="ru-RU"/>
              </w:rPr>
            </w:pPr>
            <w:r w:rsidRPr="00B65A33">
              <w:rPr>
                <w:rFonts w:ascii="Times New Roman" w:eastAsia="Times New Roman" w:hAnsi="Times New Roman"/>
                <w:sz w:val="24"/>
                <w:szCs w:val="24"/>
                <w:lang w:eastAsia="ru-RU"/>
              </w:rPr>
              <w:t>Принципы образования земельных участков</w:t>
            </w:r>
          </w:p>
        </w:tc>
        <w:tc>
          <w:tcPr>
            <w:tcW w:w="672" w:type="pct"/>
          </w:tcPr>
          <w:p w:rsidR="001B3531" w:rsidRPr="00B65A33" w:rsidRDefault="00B65A33" w:rsidP="001B3531">
            <w:pPr>
              <w:autoSpaceDE w:val="0"/>
              <w:autoSpaceDN w:val="0"/>
              <w:adjustRightInd w:val="0"/>
              <w:spacing w:after="0" w:line="240" w:lineRule="auto"/>
              <w:ind w:left="6"/>
              <w:jc w:val="center"/>
              <w:rPr>
                <w:rFonts w:ascii="Times New Roman" w:eastAsia="Times New Roman" w:hAnsi="Times New Roman"/>
                <w:bCs/>
                <w:sz w:val="24"/>
                <w:szCs w:val="24"/>
                <w:lang w:eastAsia="ru-RU"/>
              </w:rPr>
            </w:pPr>
            <w:r w:rsidRPr="00B65A33">
              <w:rPr>
                <w:rFonts w:ascii="Times New Roman" w:eastAsia="Times New Roman" w:hAnsi="Times New Roman"/>
                <w:bCs/>
                <w:sz w:val="24"/>
                <w:szCs w:val="24"/>
                <w:lang w:eastAsia="ru-RU"/>
              </w:rPr>
              <w:t>18</w:t>
            </w:r>
          </w:p>
        </w:tc>
      </w:tr>
      <w:tr w:rsidR="001B3531" w:rsidRPr="001B3531" w:rsidTr="00950767">
        <w:trPr>
          <w:trHeight w:val="80"/>
        </w:trPr>
        <w:tc>
          <w:tcPr>
            <w:tcW w:w="507" w:type="pct"/>
          </w:tcPr>
          <w:p w:rsidR="001B3531" w:rsidRPr="00B65A33" w:rsidRDefault="001F4D1B" w:rsidP="001B3531">
            <w:pPr>
              <w:autoSpaceDE w:val="0"/>
              <w:autoSpaceDN w:val="0"/>
              <w:adjustRightInd w:val="0"/>
              <w:spacing w:after="0" w:line="240" w:lineRule="auto"/>
              <w:ind w:left="6"/>
              <w:jc w:val="center"/>
              <w:rPr>
                <w:rFonts w:ascii="Times New Roman" w:eastAsia="Times New Roman" w:hAnsi="Times New Roman"/>
                <w:b/>
                <w:bCs/>
                <w:sz w:val="24"/>
                <w:szCs w:val="24"/>
                <w:lang w:eastAsia="ru-RU"/>
              </w:rPr>
            </w:pPr>
            <w:r w:rsidRPr="00B65A33">
              <w:rPr>
                <w:rFonts w:ascii="Times New Roman" w:eastAsia="Times New Roman" w:hAnsi="Times New Roman"/>
                <w:b/>
                <w:bCs/>
                <w:sz w:val="24"/>
                <w:szCs w:val="24"/>
                <w:lang w:val="en-US" w:eastAsia="ru-RU"/>
              </w:rPr>
              <w:t>2</w:t>
            </w:r>
            <w:r w:rsidRPr="00B65A33">
              <w:rPr>
                <w:rFonts w:ascii="Times New Roman" w:eastAsia="Times New Roman" w:hAnsi="Times New Roman"/>
                <w:b/>
                <w:bCs/>
                <w:sz w:val="24"/>
                <w:szCs w:val="24"/>
                <w:lang w:eastAsia="ru-RU"/>
              </w:rPr>
              <w:t>.1.</w:t>
            </w:r>
            <w:r w:rsidRPr="00B65A33">
              <w:rPr>
                <w:rFonts w:ascii="Times New Roman" w:eastAsia="Times New Roman" w:hAnsi="Times New Roman"/>
                <w:b/>
                <w:bCs/>
                <w:sz w:val="24"/>
                <w:szCs w:val="24"/>
                <w:lang w:val="en-US" w:eastAsia="ru-RU"/>
              </w:rPr>
              <w:t>2</w:t>
            </w:r>
          </w:p>
        </w:tc>
        <w:tc>
          <w:tcPr>
            <w:tcW w:w="3821" w:type="pct"/>
          </w:tcPr>
          <w:p w:rsidR="001B3531" w:rsidRPr="00B65A33" w:rsidRDefault="001B3531" w:rsidP="001B3531">
            <w:pPr>
              <w:autoSpaceDE w:val="0"/>
              <w:autoSpaceDN w:val="0"/>
              <w:adjustRightInd w:val="0"/>
              <w:spacing w:after="0" w:line="240" w:lineRule="auto"/>
              <w:ind w:left="6"/>
              <w:rPr>
                <w:rFonts w:ascii="Times New Roman" w:eastAsia="Times New Roman" w:hAnsi="Times New Roman"/>
                <w:sz w:val="24"/>
                <w:szCs w:val="24"/>
                <w:lang w:eastAsia="ru-RU"/>
              </w:rPr>
            </w:pPr>
            <w:r w:rsidRPr="00B65A33">
              <w:rPr>
                <w:rFonts w:ascii="Times New Roman" w:eastAsia="Times New Roman" w:hAnsi="Times New Roman"/>
                <w:b/>
                <w:bCs/>
                <w:sz w:val="24"/>
                <w:szCs w:val="24"/>
                <w:lang w:eastAsia="ru-RU"/>
              </w:rPr>
              <w:t>Часть 2. Графическая часть</w:t>
            </w:r>
          </w:p>
        </w:tc>
        <w:tc>
          <w:tcPr>
            <w:tcW w:w="672" w:type="pct"/>
          </w:tcPr>
          <w:p w:rsidR="001B3531" w:rsidRPr="00B65A33" w:rsidRDefault="001B3531" w:rsidP="001B3531">
            <w:pPr>
              <w:autoSpaceDE w:val="0"/>
              <w:autoSpaceDN w:val="0"/>
              <w:adjustRightInd w:val="0"/>
              <w:spacing w:after="0" w:line="240" w:lineRule="auto"/>
              <w:ind w:left="6"/>
              <w:jc w:val="center"/>
              <w:rPr>
                <w:rFonts w:ascii="Times New Roman" w:eastAsia="Times New Roman" w:hAnsi="Times New Roman"/>
                <w:bCs/>
                <w:sz w:val="24"/>
                <w:szCs w:val="24"/>
                <w:lang w:eastAsia="ru-RU"/>
              </w:rPr>
            </w:pPr>
          </w:p>
        </w:tc>
      </w:tr>
      <w:tr w:rsidR="001B3531" w:rsidRPr="001B3531" w:rsidTr="00950767">
        <w:trPr>
          <w:trHeight w:val="80"/>
        </w:trPr>
        <w:tc>
          <w:tcPr>
            <w:tcW w:w="507" w:type="pct"/>
          </w:tcPr>
          <w:p w:rsidR="001B3531" w:rsidRPr="00B65A33" w:rsidRDefault="001B3531" w:rsidP="001B3531">
            <w:pPr>
              <w:autoSpaceDE w:val="0"/>
              <w:autoSpaceDN w:val="0"/>
              <w:adjustRightInd w:val="0"/>
              <w:spacing w:after="0" w:line="240" w:lineRule="auto"/>
              <w:ind w:left="6"/>
              <w:jc w:val="center"/>
              <w:rPr>
                <w:rFonts w:ascii="Times New Roman" w:eastAsia="Times New Roman" w:hAnsi="Times New Roman"/>
                <w:b/>
                <w:bCs/>
                <w:sz w:val="24"/>
                <w:szCs w:val="24"/>
                <w:lang w:eastAsia="ru-RU"/>
              </w:rPr>
            </w:pPr>
          </w:p>
        </w:tc>
        <w:tc>
          <w:tcPr>
            <w:tcW w:w="3821" w:type="pct"/>
          </w:tcPr>
          <w:p w:rsidR="001B3531" w:rsidRPr="00B65A33" w:rsidRDefault="001B3531" w:rsidP="001B3531">
            <w:pPr>
              <w:autoSpaceDE w:val="0"/>
              <w:autoSpaceDN w:val="0"/>
              <w:adjustRightInd w:val="0"/>
              <w:spacing w:after="0" w:line="240" w:lineRule="auto"/>
              <w:ind w:left="6"/>
              <w:rPr>
                <w:rFonts w:ascii="Times New Roman" w:eastAsia="Times New Roman" w:hAnsi="Times New Roman"/>
                <w:bCs/>
                <w:sz w:val="24"/>
                <w:szCs w:val="24"/>
                <w:lang w:eastAsia="ru-RU"/>
              </w:rPr>
            </w:pPr>
            <w:bookmarkStart w:id="1" w:name="OLE_LINK3"/>
            <w:bookmarkStart w:id="2" w:name="OLE_LINK4"/>
            <w:bookmarkStart w:id="3" w:name="OLE_LINK5"/>
            <w:r w:rsidRPr="00B65A33">
              <w:rPr>
                <w:rFonts w:ascii="Times New Roman" w:eastAsia="Times New Roman" w:hAnsi="Times New Roman"/>
                <w:sz w:val="24"/>
                <w:szCs w:val="24"/>
                <w:lang w:eastAsia="ru-RU"/>
              </w:rPr>
              <w:t xml:space="preserve">Чертеж </w:t>
            </w:r>
            <w:bookmarkEnd w:id="1"/>
            <w:bookmarkEnd w:id="2"/>
            <w:bookmarkEnd w:id="3"/>
            <w:r w:rsidRPr="00B65A33">
              <w:rPr>
                <w:rFonts w:ascii="Times New Roman" w:eastAsia="Times New Roman" w:hAnsi="Times New Roman"/>
                <w:sz w:val="24"/>
                <w:szCs w:val="24"/>
                <w:lang w:eastAsia="ru-RU"/>
              </w:rPr>
              <w:t>межевания территории</w:t>
            </w:r>
          </w:p>
        </w:tc>
        <w:tc>
          <w:tcPr>
            <w:tcW w:w="672" w:type="pct"/>
          </w:tcPr>
          <w:p w:rsidR="001B3531" w:rsidRPr="00B65A33" w:rsidRDefault="001B3531" w:rsidP="001B3531">
            <w:pPr>
              <w:autoSpaceDE w:val="0"/>
              <w:autoSpaceDN w:val="0"/>
              <w:adjustRightInd w:val="0"/>
              <w:spacing w:after="0" w:line="240" w:lineRule="auto"/>
              <w:ind w:left="6"/>
              <w:jc w:val="center"/>
              <w:rPr>
                <w:rFonts w:ascii="Times New Roman" w:eastAsia="Times New Roman" w:hAnsi="Times New Roman"/>
                <w:bCs/>
                <w:sz w:val="24"/>
                <w:szCs w:val="24"/>
                <w:lang w:eastAsia="ru-RU"/>
              </w:rPr>
            </w:pPr>
            <w:r w:rsidRPr="00B65A33">
              <w:rPr>
                <w:rFonts w:ascii="Times New Roman" w:eastAsia="Times New Roman" w:hAnsi="Times New Roman"/>
                <w:bCs/>
                <w:sz w:val="24"/>
                <w:szCs w:val="24"/>
                <w:lang w:eastAsia="ru-RU"/>
              </w:rPr>
              <w:t>Лист 1</w:t>
            </w:r>
          </w:p>
        </w:tc>
      </w:tr>
      <w:tr w:rsidR="001B3531" w:rsidRPr="001B3531" w:rsidTr="00950767">
        <w:trPr>
          <w:trHeight w:val="80"/>
        </w:trPr>
        <w:tc>
          <w:tcPr>
            <w:tcW w:w="507" w:type="pct"/>
          </w:tcPr>
          <w:p w:rsidR="001B3531" w:rsidRPr="00B65A33" w:rsidRDefault="00F92E82" w:rsidP="001B3531">
            <w:pPr>
              <w:autoSpaceDE w:val="0"/>
              <w:autoSpaceDN w:val="0"/>
              <w:adjustRightInd w:val="0"/>
              <w:spacing w:after="0" w:line="240" w:lineRule="auto"/>
              <w:ind w:left="6"/>
              <w:jc w:val="center"/>
              <w:rPr>
                <w:rFonts w:ascii="Times New Roman" w:eastAsia="Times New Roman" w:hAnsi="Times New Roman"/>
                <w:b/>
                <w:bCs/>
                <w:sz w:val="24"/>
                <w:szCs w:val="24"/>
                <w:lang w:eastAsia="ru-RU"/>
              </w:rPr>
            </w:pPr>
            <w:r w:rsidRPr="00B65A33">
              <w:rPr>
                <w:rFonts w:ascii="Times New Roman" w:eastAsia="Times New Roman" w:hAnsi="Times New Roman"/>
                <w:b/>
                <w:bCs/>
                <w:sz w:val="24"/>
                <w:szCs w:val="24"/>
                <w:lang w:eastAsia="ru-RU"/>
              </w:rPr>
              <w:t>2.2</w:t>
            </w:r>
          </w:p>
        </w:tc>
        <w:tc>
          <w:tcPr>
            <w:tcW w:w="3821" w:type="pct"/>
          </w:tcPr>
          <w:p w:rsidR="001B3531" w:rsidRPr="00B65A33" w:rsidRDefault="001B3531" w:rsidP="001B3531">
            <w:pPr>
              <w:autoSpaceDE w:val="0"/>
              <w:autoSpaceDN w:val="0"/>
              <w:adjustRightInd w:val="0"/>
              <w:spacing w:after="0" w:line="240" w:lineRule="auto"/>
              <w:ind w:left="6"/>
              <w:rPr>
                <w:rFonts w:ascii="Times New Roman" w:eastAsia="Times New Roman" w:hAnsi="Times New Roman"/>
                <w:sz w:val="24"/>
                <w:szCs w:val="24"/>
                <w:lang w:eastAsia="ru-RU"/>
              </w:rPr>
            </w:pPr>
            <w:r w:rsidRPr="00B65A33">
              <w:rPr>
                <w:rFonts w:ascii="Times New Roman" w:eastAsia="Times New Roman" w:hAnsi="Times New Roman"/>
                <w:b/>
                <w:bCs/>
                <w:sz w:val="24"/>
                <w:szCs w:val="24"/>
                <w:lang w:eastAsia="ru-RU"/>
              </w:rPr>
              <w:t>Материалы по обоснованию проекта межевания территории</w:t>
            </w:r>
          </w:p>
        </w:tc>
        <w:tc>
          <w:tcPr>
            <w:tcW w:w="672" w:type="pct"/>
          </w:tcPr>
          <w:p w:rsidR="001B3531" w:rsidRPr="00B65A33" w:rsidRDefault="001B3531" w:rsidP="001B3531">
            <w:pPr>
              <w:autoSpaceDE w:val="0"/>
              <w:autoSpaceDN w:val="0"/>
              <w:adjustRightInd w:val="0"/>
              <w:spacing w:after="0" w:line="240" w:lineRule="auto"/>
              <w:ind w:left="6"/>
              <w:jc w:val="center"/>
              <w:rPr>
                <w:rFonts w:ascii="Times New Roman" w:eastAsia="Times New Roman" w:hAnsi="Times New Roman"/>
                <w:bCs/>
                <w:sz w:val="24"/>
                <w:szCs w:val="24"/>
                <w:lang w:eastAsia="ru-RU"/>
              </w:rPr>
            </w:pPr>
          </w:p>
        </w:tc>
      </w:tr>
      <w:tr w:rsidR="001B3531" w:rsidRPr="001B3531" w:rsidTr="00950767">
        <w:trPr>
          <w:trHeight w:val="80"/>
        </w:trPr>
        <w:tc>
          <w:tcPr>
            <w:tcW w:w="507" w:type="pct"/>
          </w:tcPr>
          <w:p w:rsidR="001B3531" w:rsidRPr="00B65A33" w:rsidRDefault="001F4D1B" w:rsidP="001B3531">
            <w:pPr>
              <w:autoSpaceDE w:val="0"/>
              <w:autoSpaceDN w:val="0"/>
              <w:adjustRightInd w:val="0"/>
              <w:spacing w:after="0" w:line="240" w:lineRule="auto"/>
              <w:ind w:left="6"/>
              <w:jc w:val="center"/>
              <w:rPr>
                <w:rFonts w:ascii="Times New Roman" w:eastAsia="Times New Roman" w:hAnsi="Times New Roman"/>
                <w:b/>
                <w:bCs/>
                <w:sz w:val="24"/>
                <w:szCs w:val="24"/>
                <w:lang w:val="en-US" w:eastAsia="ru-RU"/>
              </w:rPr>
            </w:pPr>
            <w:r w:rsidRPr="00B65A33">
              <w:rPr>
                <w:rFonts w:ascii="Times New Roman" w:eastAsia="Times New Roman" w:hAnsi="Times New Roman"/>
                <w:b/>
                <w:bCs/>
                <w:sz w:val="24"/>
                <w:szCs w:val="24"/>
                <w:lang w:val="en-US" w:eastAsia="ru-RU"/>
              </w:rPr>
              <w:t>2.2.1.</w:t>
            </w:r>
          </w:p>
        </w:tc>
        <w:tc>
          <w:tcPr>
            <w:tcW w:w="3821" w:type="pct"/>
          </w:tcPr>
          <w:p w:rsidR="001B3531" w:rsidRPr="00B65A33" w:rsidRDefault="001B3531" w:rsidP="001B3531">
            <w:pPr>
              <w:autoSpaceDE w:val="0"/>
              <w:autoSpaceDN w:val="0"/>
              <w:adjustRightInd w:val="0"/>
              <w:spacing w:after="0" w:line="240" w:lineRule="auto"/>
              <w:ind w:left="6"/>
              <w:rPr>
                <w:rFonts w:ascii="Times New Roman" w:eastAsia="Times New Roman" w:hAnsi="Times New Roman"/>
                <w:sz w:val="24"/>
                <w:szCs w:val="24"/>
                <w:lang w:eastAsia="ru-RU"/>
              </w:rPr>
            </w:pPr>
            <w:r w:rsidRPr="00B65A33">
              <w:rPr>
                <w:rFonts w:ascii="Times New Roman" w:eastAsia="Times New Roman" w:hAnsi="Times New Roman"/>
                <w:b/>
                <w:bCs/>
                <w:sz w:val="24"/>
                <w:szCs w:val="24"/>
                <w:lang w:eastAsia="ru-RU"/>
              </w:rPr>
              <w:t>Часть 1. Графическая часть</w:t>
            </w:r>
          </w:p>
        </w:tc>
        <w:tc>
          <w:tcPr>
            <w:tcW w:w="672" w:type="pct"/>
          </w:tcPr>
          <w:p w:rsidR="001B3531" w:rsidRPr="00B65A33" w:rsidRDefault="001B3531" w:rsidP="001B3531">
            <w:pPr>
              <w:autoSpaceDE w:val="0"/>
              <w:autoSpaceDN w:val="0"/>
              <w:adjustRightInd w:val="0"/>
              <w:spacing w:after="0" w:line="240" w:lineRule="auto"/>
              <w:ind w:left="6"/>
              <w:jc w:val="center"/>
              <w:rPr>
                <w:rFonts w:ascii="Times New Roman" w:eastAsia="Times New Roman" w:hAnsi="Times New Roman"/>
                <w:bCs/>
                <w:sz w:val="24"/>
                <w:szCs w:val="24"/>
                <w:lang w:eastAsia="ru-RU"/>
              </w:rPr>
            </w:pPr>
          </w:p>
        </w:tc>
      </w:tr>
      <w:tr w:rsidR="001B3531" w:rsidRPr="001B3531" w:rsidTr="00950767">
        <w:trPr>
          <w:trHeight w:val="80"/>
        </w:trPr>
        <w:tc>
          <w:tcPr>
            <w:tcW w:w="507" w:type="pct"/>
          </w:tcPr>
          <w:p w:rsidR="001B3531" w:rsidRPr="00B65A33" w:rsidRDefault="001B3531" w:rsidP="001B3531">
            <w:pPr>
              <w:autoSpaceDE w:val="0"/>
              <w:autoSpaceDN w:val="0"/>
              <w:adjustRightInd w:val="0"/>
              <w:spacing w:after="0" w:line="240" w:lineRule="auto"/>
              <w:ind w:left="6"/>
              <w:jc w:val="center"/>
              <w:rPr>
                <w:rFonts w:ascii="Times New Roman" w:eastAsia="Times New Roman" w:hAnsi="Times New Roman"/>
                <w:b/>
                <w:bCs/>
                <w:sz w:val="24"/>
                <w:szCs w:val="24"/>
                <w:lang w:eastAsia="ru-RU"/>
              </w:rPr>
            </w:pPr>
          </w:p>
        </w:tc>
        <w:tc>
          <w:tcPr>
            <w:tcW w:w="3821" w:type="pct"/>
          </w:tcPr>
          <w:p w:rsidR="001B3531" w:rsidRPr="00B65A33" w:rsidRDefault="001B3531" w:rsidP="001B3531">
            <w:pPr>
              <w:autoSpaceDE w:val="0"/>
              <w:autoSpaceDN w:val="0"/>
              <w:adjustRightInd w:val="0"/>
              <w:spacing w:after="0" w:line="240" w:lineRule="auto"/>
              <w:ind w:left="6"/>
              <w:rPr>
                <w:rFonts w:ascii="Times New Roman" w:eastAsia="Times New Roman" w:hAnsi="Times New Roman"/>
                <w:bCs/>
                <w:sz w:val="24"/>
                <w:szCs w:val="24"/>
                <w:lang w:eastAsia="ru-RU"/>
              </w:rPr>
            </w:pPr>
            <w:r w:rsidRPr="00B65A33">
              <w:rPr>
                <w:rFonts w:ascii="Times New Roman" w:eastAsia="Times New Roman" w:hAnsi="Times New Roman"/>
                <w:bCs/>
                <w:sz w:val="24"/>
                <w:szCs w:val="24"/>
                <w:lang w:eastAsia="ru-RU"/>
              </w:rPr>
              <w:t>Схема границ зон с особыми условиями использования территорий</w:t>
            </w:r>
          </w:p>
        </w:tc>
        <w:tc>
          <w:tcPr>
            <w:tcW w:w="672" w:type="pct"/>
          </w:tcPr>
          <w:p w:rsidR="001B3531" w:rsidRPr="00B65A33" w:rsidRDefault="001B3531" w:rsidP="001B3531">
            <w:pPr>
              <w:autoSpaceDE w:val="0"/>
              <w:autoSpaceDN w:val="0"/>
              <w:adjustRightInd w:val="0"/>
              <w:spacing w:after="0" w:line="240" w:lineRule="auto"/>
              <w:ind w:left="6"/>
              <w:jc w:val="center"/>
              <w:rPr>
                <w:rFonts w:ascii="Times New Roman" w:eastAsia="Times New Roman" w:hAnsi="Times New Roman"/>
                <w:bCs/>
                <w:sz w:val="24"/>
                <w:szCs w:val="24"/>
                <w:lang w:eastAsia="ru-RU"/>
              </w:rPr>
            </w:pPr>
            <w:r w:rsidRPr="00B65A33">
              <w:rPr>
                <w:rFonts w:ascii="Times New Roman" w:eastAsia="Times New Roman" w:hAnsi="Times New Roman"/>
                <w:bCs/>
                <w:sz w:val="24"/>
                <w:szCs w:val="24"/>
                <w:lang w:eastAsia="ru-RU"/>
              </w:rPr>
              <w:t>Лист 1</w:t>
            </w:r>
          </w:p>
        </w:tc>
      </w:tr>
      <w:tr w:rsidR="001B3531" w:rsidRPr="001B3531" w:rsidTr="00950767">
        <w:trPr>
          <w:trHeight w:val="80"/>
        </w:trPr>
        <w:tc>
          <w:tcPr>
            <w:tcW w:w="507" w:type="pct"/>
          </w:tcPr>
          <w:p w:rsidR="001B3531" w:rsidRPr="00B65A33" w:rsidRDefault="001B3531" w:rsidP="001B3531">
            <w:pPr>
              <w:autoSpaceDE w:val="0"/>
              <w:autoSpaceDN w:val="0"/>
              <w:adjustRightInd w:val="0"/>
              <w:spacing w:after="0" w:line="240" w:lineRule="auto"/>
              <w:ind w:left="6"/>
              <w:jc w:val="center"/>
              <w:rPr>
                <w:rFonts w:ascii="Times New Roman" w:eastAsia="Times New Roman" w:hAnsi="Times New Roman"/>
                <w:b/>
                <w:bCs/>
                <w:sz w:val="24"/>
                <w:szCs w:val="24"/>
                <w:lang w:eastAsia="ru-RU"/>
              </w:rPr>
            </w:pPr>
          </w:p>
        </w:tc>
        <w:tc>
          <w:tcPr>
            <w:tcW w:w="3821" w:type="pct"/>
          </w:tcPr>
          <w:p w:rsidR="001B3531" w:rsidRPr="00B65A33" w:rsidRDefault="00950767" w:rsidP="00A528F1">
            <w:pPr>
              <w:autoSpaceDE w:val="0"/>
              <w:autoSpaceDN w:val="0"/>
              <w:adjustRightInd w:val="0"/>
              <w:spacing w:after="0" w:line="240" w:lineRule="auto"/>
              <w:ind w:left="6"/>
              <w:rPr>
                <w:rFonts w:ascii="Times New Roman" w:eastAsia="Times New Roman" w:hAnsi="Times New Roman"/>
                <w:bCs/>
                <w:sz w:val="24"/>
                <w:szCs w:val="24"/>
                <w:lang w:eastAsia="ru-RU"/>
              </w:rPr>
            </w:pPr>
            <w:r w:rsidRPr="00B65A33">
              <w:rPr>
                <w:rFonts w:ascii="Times New Roman" w:eastAsia="Times New Roman" w:hAnsi="Times New Roman"/>
                <w:bCs/>
                <w:sz w:val="24"/>
                <w:szCs w:val="24"/>
                <w:lang w:eastAsia="ru-RU"/>
              </w:rPr>
              <w:t xml:space="preserve">Схема </w:t>
            </w:r>
            <w:r w:rsidR="00A528F1" w:rsidRPr="00B65A33">
              <w:rPr>
                <w:rFonts w:ascii="Times New Roman" w:eastAsia="Times New Roman" w:hAnsi="Times New Roman"/>
                <w:bCs/>
                <w:sz w:val="24"/>
                <w:szCs w:val="24"/>
                <w:lang w:eastAsia="ru-RU"/>
              </w:rPr>
              <w:t>существующего использования территории</w:t>
            </w:r>
            <w:r w:rsidRPr="00B65A33">
              <w:rPr>
                <w:rFonts w:ascii="Times New Roman" w:eastAsia="Times New Roman" w:hAnsi="Times New Roman"/>
                <w:bCs/>
                <w:sz w:val="24"/>
                <w:szCs w:val="24"/>
                <w:lang w:eastAsia="ru-RU"/>
              </w:rPr>
              <w:t xml:space="preserve"> </w:t>
            </w:r>
          </w:p>
        </w:tc>
        <w:tc>
          <w:tcPr>
            <w:tcW w:w="672" w:type="pct"/>
          </w:tcPr>
          <w:p w:rsidR="001B3531" w:rsidRPr="00B65A33" w:rsidRDefault="00451FD9" w:rsidP="001B3531">
            <w:pPr>
              <w:autoSpaceDE w:val="0"/>
              <w:autoSpaceDN w:val="0"/>
              <w:adjustRightInd w:val="0"/>
              <w:spacing w:after="0" w:line="240" w:lineRule="auto"/>
              <w:ind w:left="6"/>
              <w:jc w:val="center"/>
              <w:rPr>
                <w:rFonts w:ascii="Times New Roman" w:eastAsia="Times New Roman" w:hAnsi="Times New Roman"/>
                <w:bCs/>
                <w:sz w:val="24"/>
                <w:szCs w:val="24"/>
                <w:lang w:eastAsia="ru-RU"/>
              </w:rPr>
            </w:pPr>
            <w:r w:rsidRPr="00B65A33">
              <w:rPr>
                <w:rFonts w:ascii="Times New Roman" w:eastAsia="Times New Roman" w:hAnsi="Times New Roman"/>
                <w:bCs/>
                <w:sz w:val="24"/>
                <w:szCs w:val="24"/>
                <w:lang w:eastAsia="ru-RU"/>
              </w:rPr>
              <w:t xml:space="preserve">Лист </w:t>
            </w:r>
            <w:r w:rsidR="00A528F1" w:rsidRPr="00B65A33">
              <w:rPr>
                <w:rFonts w:ascii="Times New Roman" w:eastAsia="Times New Roman" w:hAnsi="Times New Roman"/>
                <w:bCs/>
                <w:sz w:val="24"/>
                <w:szCs w:val="24"/>
                <w:lang w:eastAsia="ru-RU"/>
              </w:rPr>
              <w:t>2</w:t>
            </w:r>
          </w:p>
        </w:tc>
      </w:tr>
    </w:tbl>
    <w:p w:rsidR="004A36D0" w:rsidRPr="004A36D0" w:rsidRDefault="004A36D0" w:rsidP="00AB7759">
      <w:pPr>
        <w:pStyle w:val="a8"/>
        <w:spacing w:after="0" w:line="240" w:lineRule="auto"/>
        <w:ind w:right="282" w:hanging="567"/>
        <w:rPr>
          <w:rFonts w:ascii="Times New Roman" w:hAnsi="Times New Roman"/>
          <w:b/>
          <w:color w:val="000000"/>
          <w:sz w:val="28"/>
          <w:szCs w:val="28"/>
        </w:rPr>
      </w:pPr>
    </w:p>
    <w:p w:rsidR="00B85CE3" w:rsidRDefault="00B85CE3" w:rsidP="000527E7">
      <w:pPr>
        <w:pStyle w:val="afb"/>
        <w:rPr>
          <w:b/>
          <w:color w:val="000000"/>
          <w:sz w:val="28"/>
          <w:szCs w:val="28"/>
          <w:lang w:val="en-US"/>
        </w:rPr>
      </w:pPr>
    </w:p>
    <w:p w:rsidR="004B4A1B" w:rsidRDefault="004B4A1B" w:rsidP="000527E7">
      <w:pPr>
        <w:pStyle w:val="afb"/>
        <w:rPr>
          <w:b/>
          <w:color w:val="000000"/>
          <w:sz w:val="28"/>
          <w:szCs w:val="28"/>
          <w:lang w:val="en-US"/>
        </w:rPr>
      </w:pPr>
    </w:p>
    <w:p w:rsidR="009F6BB7" w:rsidRDefault="009F6BB7" w:rsidP="000527E7">
      <w:pPr>
        <w:pStyle w:val="afb"/>
        <w:rPr>
          <w:b/>
          <w:color w:val="000000"/>
          <w:sz w:val="28"/>
          <w:szCs w:val="28"/>
        </w:rPr>
      </w:pPr>
    </w:p>
    <w:p w:rsidR="00724302" w:rsidRPr="00724302" w:rsidRDefault="00724302" w:rsidP="000527E7">
      <w:pPr>
        <w:pStyle w:val="afb"/>
        <w:rPr>
          <w:b/>
          <w:color w:val="000000"/>
          <w:sz w:val="28"/>
          <w:szCs w:val="28"/>
        </w:rPr>
      </w:pPr>
    </w:p>
    <w:p w:rsidR="00246F7F" w:rsidRDefault="00246F7F" w:rsidP="000B3BB7">
      <w:pPr>
        <w:tabs>
          <w:tab w:val="left" w:pos="1232"/>
          <w:tab w:val="center" w:pos="4677"/>
        </w:tabs>
        <w:spacing w:after="0" w:line="240" w:lineRule="auto"/>
        <w:jc w:val="center"/>
        <w:rPr>
          <w:rFonts w:ascii="Times New Roman" w:hAnsi="Times New Roman"/>
          <w:b/>
          <w:color w:val="000000"/>
          <w:sz w:val="28"/>
          <w:szCs w:val="28"/>
        </w:rPr>
      </w:pPr>
    </w:p>
    <w:p w:rsidR="00E26E82" w:rsidRDefault="00F46411" w:rsidP="00E26E82">
      <w:pPr>
        <w:spacing w:after="0" w:line="240" w:lineRule="auto"/>
        <w:rPr>
          <w:rFonts w:ascii="Times New Roman" w:hAnsi="Times New Roman"/>
          <w:b/>
          <w:color w:val="000000"/>
          <w:sz w:val="28"/>
          <w:szCs w:val="28"/>
        </w:rPr>
      </w:pPr>
      <w:r>
        <w:rPr>
          <w:rFonts w:ascii="Times New Roman" w:hAnsi="Times New Roman"/>
          <w:b/>
          <w:color w:val="000000"/>
          <w:sz w:val="28"/>
          <w:szCs w:val="28"/>
        </w:rPr>
        <w:t>Введение</w:t>
      </w:r>
      <w:r w:rsidR="00713C23">
        <w:rPr>
          <w:rFonts w:ascii="Times New Roman" w:hAnsi="Times New Roman"/>
          <w:b/>
          <w:color w:val="000000"/>
          <w:sz w:val="28"/>
          <w:szCs w:val="28"/>
        </w:rPr>
        <w:t>, цели и задачи проекта</w:t>
      </w:r>
      <w:r w:rsidR="00E26E82">
        <w:rPr>
          <w:rFonts w:ascii="Times New Roman" w:hAnsi="Times New Roman"/>
          <w:b/>
          <w:color w:val="000000"/>
          <w:sz w:val="28"/>
          <w:szCs w:val="28"/>
        </w:rPr>
        <w:t xml:space="preserve"> </w:t>
      </w:r>
    </w:p>
    <w:p w:rsidR="00DE3CF4" w:rsidRDefault="002B0AEE" w:rsidP="00E26E82">
      <w:pPr>
        <w:spacing w:after="0" w:line="240" w:lineRule="auto"/>
        <w:ind w:left="142" w:firstLine="567"/>
        <w:jc w:val="both"/>
        <w:rPr>
          <w:rFonts w:ascii="Times New Roman" w:hAnsi="Times New Roman"/>
          <w:color w:val="000000"/>
          <w:sz w:val="28"/>
          <w:szCs w:val="28"/>
        </w:rPr>
      </w:pPr>
      <w:r w:rsidRPr="00E26E82">
        <w:rPr>
          <w:rFonts w:ascii="Times New Roman" w:hAnsi="Times New Roman"/>
          <w:color w:val="000000"/>
          <w:sz w:val="28"/>
          <w:szCs w:val="28"/>
        </w:rPr>
        <w:t xml:space="preserve">Целью данного проекта планировки и проекта межевания территории  является  выделение </w:t>
      </w:r>
      <w:proofErr w:type="gramStart"/>
      <w:r w:rsidRPr="00E26E82">
        <w:rPr>
          <w:rFonts w:ascii="Times New Roman" w:hAnsi="Times New Roman"/>
          <w:color w:val="000000"/>
          <w:sz w:val="28"/>
          <w:szCs w:val="28"/>
        </w:rPr>
        <w:t>элем</w:t>
      </w:r>
      <w:r w:rsidR="00F57CC4" w:rsidRPr="00E26E82">
        <w:rPr>
          <w:rFonts w:ascii="Times New Roman" w:hAnsi="Times New Roman"/>
          <w:color w:val="000000"/>
          <w:sz w:val="28"/>
          <w:szCs w:val="28"/>
        </w:rPr>
        <w:t>ента</w:t>
      </w:r>
      <w:r w:rsidRPr="00E26E82">
        <w:rPr>
          <w:rFonts w:ascii="Times New Roman" w:hAnsi="Times New Roman"/>
          <w:color w:val="000000"/>
          <w:sz w:val="28"/>
          <w:szCs w:val="28"/>
        </w:rPr>
        <w:t xml:space="preserve"> планировочной структуры территории города Нижневартовска</w:t>
      </w:r>
      <w:proofErr w:type="gramEnd"/>
      <w:r w:rsidRPr="00E26E82">
        <w:rPr>
          <w:rFonts w:ascii="Times New Roman" w:hAnsi="Times New Roman"/>
          <w:color w:val="000000"/>
          <w:sz w:val="28"/>
          <w:szCs w:val="28"/>
        </w:rPr>
        <w:t xml:space="preserve"> в</w:t>
      </w:r>
      <w:r w:rsidR="0022496F" w:rsidRPr="00E26E82">
        <w:rPr>
          <w:rFonts w:ascii="Times New Roman" w:hAnsi="Times New Roman"/>
          <w:color w:val="000000"/>
          <w:sz w:val="28"/>
          <w:szCs w:val="28"/>
        </w:rPr>
        <w:t xml:space="preserve"> зоне</w:t>
      </w:r>
      <w:r w:rsidRPr="00E26E82">
        <w:rPr>
          <w:rFonts w:ascii="Times New Roman" w:hAnsi="Times New Roman"/>
          <w:color w:val="000000"/>
          <w:sz w:val="28"/>
          <w:szCs w:val="28"/>
        </w:rPr>
        <w:t xml:space="preserve"> </w:t>
      </w:r>
      <w:r w:rsidR="0022496F" w:rsidRPr="00E26E82">
        <w:rPr>
          <w:rFonts w:ascii="Times New Roman" w:hAnsi="Times New Roman"/>
          <w:color w:val="000000"/>
          <w:sz w:val="28"/>
          <w:szCs w:val="28"/>
        </w:rPr>
        <w:t>дачного хозяйства и садоводства (СХЗ 704)</w:t>
      </w:r>
      <w:r w:rsidR="008F46CC">
        <w:rPr>
          <w:rFonts w:ascii="Times New Roman" w:hAnsi="Times New Roman"/>
          <w:color w:val="000000"/>
          <w:sz w:val="28"/>
          <w:szCs w:val="28"/>
        </w:rPr>
        <w:t>,</w:t>
      </w:r>
      <w:r w:rsidR="0022496F">
        <w:rPr>
          <w:rFonts w:ascii="Times New Roman" w:hAnsi="Times New Roman"/>
          <w:color w:val="000000"/>
          <w:sz w:val="28"/>
          <w:szCs w:val="28"/>
        </w:rPr>
        <w:t xml:space="preserve"> </w:t>
      </w:r>
      <w:r w:rsidRPr="00E26E82">
        <w:rPr>
          <w:rFonts w:ascii="Times New Roman" w:hAnsi="Times New Roman"/>
          <w:color w:val="000000"/>
          <w:sz w:val="28"/>
          <w:szCs w:val="28"/>
        </w:rPr>
        <w:t>с целью размещения садовых участков</w:t>
      </w:r>
      <w:r w:rsidR="0022496F" w:rsidRPr="00E26E82">
        <w:rPr>
          <w:rFonts w:ascii="Times New Roman" w:hAnsi="Times New Roman"/>
          <w:color w:val="000000"/>
          <w:sz w:val="28"/>
          <w:szCs w:val="28"/>
        </w:rPr>
        <w:t>, планируемых для предоставления физическим лицам</w:t>
      </w:r>
      <w:r w:rsidR="00445A32" w:rsidRPr="00E26E82">
        <w:rPr>
          <w:rFonts w:ascii="Times New Roman" w:hAnsi="Times New Roman"/>
          <w:color w:val="000000"/>
          <w:sz w:val="28"/>
          <w:szCs w:val="28"/>
        </w:rPr>
        <w:t>,</w:t>
      </w:r>
      <w:r w:rsidRPr="00E26E82">
        <w:rPr>
          <w:rFonts w:ascii="Times New Roman" w:hAnsi="Times New Roman"/>
          <w:color w:val="000000"/>
          <w:sz w:val="28"/>
          <w:szCs w:val="28"/>
        </w:rPr>
        <w:t xml:space="preserve"> </w:t>
      </w:r>
      <w:r w:rsidR="00486BD6" w:rsidRPr="00E26E82">
        <w:rPr>
          <w:rFonts w:ascii="Times New Roman" w:hAnsi="Times New Roman"/>
          <w:color w:val="000000"/>
          <w:sz w:val="28"/>
          <w:szCs w:val="28"/>
        </w:rPr>
        <w:t xml:space="preserve">и </w:t>
      </w:r>
      <w:r w:rsidR="00372707" w:rsidRPr="00E26E82">
        <w:rPr>
          <w:rFonts w:ascii="Times New Roman" w:hAnsi="Times New Roman"/>
          <w:color w:val="000000"/>
          <w:sz w:val="28"/>
          <w:szCs w:val="28"/>
        </w:rPr>
        <w:t>территорий</w:t>
      </w:r>
      <w:r w:rsidR="00486BD6" w:rsidRPr="00E26E82">
        <w:rPr>
          <w:rFonts w:ascii="Times New Roman" w:hAnsi="Times New Roman"/>
          <w:color w:val="000000"/>
          <w:sz w:val="28"/>
          <w:szCs w:val="28"/>
        </w:rPr>
        <w:t xml:space="preserve"> общего пользования садово</w:t>
      </w:r>
      <w:r w:rsidR="004C06DE">
        <w:rPr>
          <w:rFonts w:ascii="Times New Roman" w:hAnsi="Times New Roman"/>
          <w:color w:val="000000"/>
          <w:sz w:val="28"/>
          <w:szCs w:val="28"/>
        </w:rPr>
        <w:t>дческо</w:t>
      </w:r>
      <w:r w:rsidR="00486BD6" w:rsidRPr="00E26E82">
        <w:rPr>
          <w:rFonts w:ascii="Times New Roman" w:hAnsi="Times New Roman"/>
          <w:color w:val="000000"/>
          <w:sz w:val="28"/>
          <w:szCs w:val="28"/>
        </w:rPr>
        <w:t>го некоммерческого товарищества</w:t>
      </w:r>
      <w:r w:rsidR="00372707" w:rsidRPr="00E26E82">
        <w:rPr>
          <w:rFonts w:ascii="Times New Roman" w:hAnsi="Times New Roman"/>
          <w:color w:val="000000"/>
          <w:sz w:val="28"/>
          <w:szCs w:val="28"/>
        </w:rPr>
        <w:t xml:space="preserve"> «Монтажник»</w:t>
      </w:r>
      <w:r w:rsidR="008F46CC">
        <w:rPr>
          <w:rFonts w:ascii="Times New Roman" w:hAnsi="Times New Roman"/>
          <w:color w:val="000000"/>
          <w:sz w:val="28"/>
          <w:szCs w:val="28"/>
        </w:rPr>
        <w:t xml:space="preserve"> (далее</w:t>
      </w:r>
      <w:r w:rsidR="008B38EB">
        <w:rPr>
          <w:rFonts w:ascii="Times New Roman" w:hAnsi="Times New Roman"/>
          <w:color w:val="000000"/>
          <w:sz w:val="28"/>
          <w:szCs w:val="28"/>
        </w:rPr>
        <w:t xml:space="preserve"> - </w:t>
      </w:r>
      <w:r w:rsidR="008F46CC">
        <w:rPr>
          <w:rFonts w:ascii="Times New Roman" w:hAnsi="Times New Roman"/>
          <w:color w:val="000000"/>
          <w:sz w:val="28"/>
          <w:szCs w:val="28"/>
        </w:rPr>
        <w:t>СНТ «Монтажник»)</w:t>
      </w:r>
      <w:r w:rsidR="00372707" w:rsidRPr="00E26E82">
        <w:rPr>
          <w:rFonts w:ascii="Times New Roman" w:hAnsi="Times New Roman"/>
          <w:color w:val="000000"/>
          <w:sz w:val="28"/>
          <w:szCs w:val="28"/>
        </w:rPr>
        <w:t xml:space="preserve">. </w:t>
      </w:r>
      <w:r w:rsidR="00486BD6" w:rsidRPr="00E26E82">
        <w:rPr>
          <w:rFonts w:ascii="Times New Roman" w:hAnsi="Times New Roman"/>
          <w:color w:val="000000"/>
          <w:sz w:val="28"/>
          <w:szCs w:val="28"/>
        </w:rPr>
        <w:t xml:space="preserve">Общая площадь элемента планировочной структуры, в пределах которой разрабатывается проект </w:t>
      </w:r>
      <w:r w:rsidR="007C0EB9" w:rsidRPr="00E26E82">
        <w:rPr>
          <w:rFonts w:ascii="Times New Roman" w:hAnsi="Times New Roman"/>
          <w:color w:val="000000"/>
          <w:sz w:val="28"/>
          <w:szCs w:val="28"/>
        </w:rPr>
        <w:t xml:space="preserve">планировки и проект </w:t>
      </w:r>
      <w:r w:rsidR="00486BD6" w:rsidRPr="00E26E82">
        <w:rPr>
          <w:rFonts w:ascii="Times New Roman" w:hAnsi="Times New Roman"/>
          <w:color w:val="000000"/>
          <w:sz w:val="28"/>
          <w:szCs w:val="28"/>
        </w:rPr>
        <w:t>межевания территории, составляет 40740</w:t>
      </w:r>
      <w:r w:rsidR="007C0EB9" w:rsidRPr="00E26E82">
        <w:rPr>
          <w:rFonts w:ascii="Times New Roman" w:hAnsi="Times New Roman"/>
          <w:color w:val="000000"/>
          <w:sz w:val="28"/>
          <w:szCs w:val="28"/>
        </w:rPr>
        <w:t xml:space="preserve"> кв.м</w:t>
      </w:r>
      <w:r w:rsidR="004B68E3" w:rsidRPr="00E26E82">
        <w:rPr>
          <w:rFonts w:ascii="Times New Roman" w:hAnsi="Times New Roman"/>
          <w:color w:val="000000"/>
          <w:sz w:val="28"/>
          <w:szCs w:val="28"/>
        </w:rPr>
        <w:t>.</w:t>
      </w:r>
    </w:p>
    <w:p w:rsidR="00724302" w:rsidRPr="00E26E82" w:rsidRDefault="00724302" w:rsidP="00E26E82">
      <w:pPr>
        <w:spacing w:after="0" w:line="240" w:lineRule="auto"/>
        <w:ind w:left="142" w:firstLine="567"/>
        <w:jc w:val="both"/>
        <w:rPr>
          <w:rFonts w:ascii="Times New Roman" w:hAnsi="Times New Roman"/>
          <w:color w:val="000000"/>
          <w:sz w:val="28"/>
          <w:szCs w:val="28"/>
        </w:rPr>
      </w:pPr>
      <w:r w:rsidRPr="00724302">
        <w:rPr>
          <w:rFonts w:ascii="Times New Roman" w:hAnsi="Times New Roman"/>
          <w:color w:val="000000"/>
          <w:sz w:val="28"/>
          <w:szCs w:val="28"/>
        </w:rPr>
        <w:t>Проект планировки и проект межевания разрабатываются одним документом.</w:t>
      </w:r>
      <w:r>
        <w:rPr>
          <w:rFonts w:ascii="Times New Roman" w:hAnsi="Times New Roman"/>
          <w:color w:val="000000"/>
          <w:sz w:val="28"/>
          <w:szCs w:val="28"/>
        </w:rPr>
        <w:t xml:space="preserve"> Проект планировки территории состоит из основной части, которая подлежит утверждению, и материалов по ее обоснованию.</w:t>
      </w:r>
    </w:p>
    <w:p w:rsidR="00874736" w:rsidRPr="00372707" w:rsidRDefault="00874736" w:rsidP="00372707">
      <w:pPr>
        <w:pStyle w:val="2f7"/>
        <w:spacing w:before="0" w:after="0" w:line="276" w:lineRule="auto"/>
        <w:ind w:firstLine="567"/>
        <w:rPr>
          <w:rFonts w:ascii="Times New Roman" w:eastAsia="Calibri" w:hAnsi="Times New Roman" w:cs="Times New Roman"/>
          <w:b w:val="0"/>
          <w:color w:val="000000"/>
          <w:sz w:val="28"/>
          <w:szCs w:val="28"/>
          <w:lang w:eastAsia="en-US"/>
        </w:rPr>
      </w:pPr>
    </w:p>
    <w:p w:rsidR="00BF4A98" w:rsidRPr="00724302" w:rsidRDefault="00724302" w:rsidP="00724302">
      <w:pPr>
        <w:pStyle w:val="a8"/>
        <w:numPr>
          <w:ilvl w:val="1"/>
          <w:numId w:val="31"/>
        </w:numPr>
        <w:spacing w:after="0" w:line="240" w:lineRule="auto"/>
        <w:jc w:val="center"/>
        <w:rPr>
          <w:rFonts w:ascii="Times New Roman" w:hAnsi="Times New Roman"/>
          <w:b/>
          <w:color w:val="000000"/>
          <w:sz w:val="28"/>
          <w:szCs w:val="28"/>
        </w:rPr>
      </w:pPr>
      <w:r w:rsidRPr="00724302">
        <w:rPr>
          <w:rFonts w:ascii="Times New Roman" w:hAnsi="Times New Roman"/>
          <w:b/>
          <w:color w:val="000000"/>
          <w:sz w:val="28"/>
          <w:szCs w:val="28"/>
        </w:rPr>
        <w:t>Основная часть проекта планировки территории</w:t>
      </w:r>
    </w:p>
    <w:p w:rsidR="00724302" w:rsidRPr="00724302" w:rsidRDefault="00724302" w:rsidP="00724302">
      <w:pPr>
        <w:pStyle w:val="a8"/>
        <w:spacing w:after="0" w:line="240" w:lineRule="auto"/>
        <w:ind w:left="450"/>
        <w:rPr>
          <w:rFonts w:ascii="Times New Roman" w:hAnsi="Times New Roman"/>
          <w:b/>
          <w:color w:val="000000"/>
          <w:sz w:val="28"/>
          <w:szCs w:val="28"/>
        </w:rPr>
      </w:pPr>
    </w:p>
    <w:p w:rsidR="00724302" w:rsidRDefault="00547D5F" w:rsidP="00724302">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Часть</w:t>
      </w:r>
      <w:r w:rsidR="00724302" w:rsidRPr="00724302">
        <w:rPr>
          <w:rFonts w:ascii="Times New Roman" w:hAnsi="Times New Roman"/>
          <w:b/>
          <w:color w:val="000000"/>
          <w:sz w:val="28"/>
          <w:szCs w:val="28"/>
        </w:rPr>
        <w:t xml:space="preserve"> 1.  Положение о размещении объектов капитального строительства, а также характеристиках планируемого развития территории, и характеристиках развития систем социального, транспортного и инженерно-технического обеспечения, необходимых для развития территории</w:t>
      </w:r>
    </w:p>
    <w:p w:rsidR="00724302" w:rsidRDefault="00724302" w:rsidP="00BF4A98">
      <w:pPr>
        <w:spacing w:after="0" w:line="240" w:lineRule="auto"/>
        <w:rPr>
          <w:rFonts w:ascii="Times New Roman" w:hAnsi="Times New Roman"/>
          <w:b/>
          <w:color w:val="000000"/>
          <w:sz w:val="28"/>
          <w:szCs w:val="28"/>
        </w:rPr>
      </w:pPr>
    </w:p>
    <w:p w:rsidR="00F471FF" w:rsidRDefault="00F471FF" w:rsidP="00F471FF">
      <w:pPr>
        <w:pStyle w:val="a8"/>
        <w:numPr>
          <w:ilvl w:val="1"/>
          <w:numId w:val="26"/>
        </w:numPr>
        <w:spacing w:after="0" w:line="240" w:lineRule="auto"/>
        <w:jc w:val="center"/>
        <w:rPr>
          <w:rFonts w:ascii="Times New Roman" w:hAnsi="Times New Roman"/>
          <w:b/>
          <w:color w:val="000000"/>
          <w:sz w:val="28"/>
          <w:szCs w:val="28"/>
        </w:rPr>
      </w:pPr>
      <w:r w:rsidRPr="00F471FF">
        <w:rPr>
          <w:rFonts w:ascii="Times New Roman" w:hAnsi="Times New Roman"/>
          <w:b/>
          <w:color w:val="000000"/>
          <w:sz w:val="28"/>
          <w:szCs w:val="28"/>
        </w:rPr>
        <w:t>Исходно-разрешительная документация</w:t>
      </w:r>
    </w:p>
    <w:p w:rsidR="00445A32" w:rsidRPr="00F471FF" w:rsidRDefault="00445A32" w:rsidP="00445A32">
      <w:pPr>
        <w:pStyle w:val="a8"/>
        <w:spacing w:after="0" w:line="240" w:lineRule="auto"/>
        <w:ind w:left="450"/>
        <w:rPr>
          <w:rFonts w:ascii="Times New Roman" w:hAnsi="Times New Roman"/>
          <w:b/>
          <w:color w:val="000000"/>
          <w:sz w:val="28"/>
          <w:szCs w:val="28"/>
        </w:rPr>
      </w:pPr>
    </w:p>
    <w:p w:rsidR="00082B9D" w:rsidRDefault="00F471FF" w:rsidP="00F471FF">
      <w:pPr>
        <w:pStyle w:val="120"/>
        <w:spacing w:line="276" w:lineRule="auto"/>
        <w:ind w:firstLine="567"/>
        <w:rPr>
          <w:rFonts w:eastAsia="Calibri"/>
          <w:color w:val="000000"/>
          <w:sz w:val="28"/>
          <w:szCs w:val="28"/>
          <w:lang w:eastAsia="en-US"/>
        </w:rPr>
      </w:pPr>
      <w:r w:rsidRPr="00F471FF">
        <w:rPr>
          <w:rFonts w:eastAsia="Calibri"/>
          <w:color w:val="000000"/>
          <w:sz w:val="28"/>
          <w:szCs w:val="28"/>
          <w:lang w:eastAsia="en-US"/>
        </w:rPr>
        <w:t>Проект планировки и проект межевания территории садово</w:t>
      </w:r>
      <w:r w:rsidR="004C06DE">
        <w:rPr>
          <w:rFonts w:eastAsia="Calibri"/>
          <w:color w:val="000000"/>
          <w:sz w:val="28"/>
          <w:szCs w:val="28"/>
          <w:lang w:eastAsia="en-US"/>
        </w:rPr>
        <w:t>дческо</w:t>
      </w:r>
      <w:r w:rsidRPr="00F471FF">
        <w:rPr>
          <w:rFonts w:eastAsia="Calibri"/>
          <w:color w:val="000000"/>
          <w:sz w:val="28"/>
          <w:szCs w:val="28"/>
          <w:lang w:eastAsia="en-US"/>
        </w:rPr>
        <w:t>го некоммерческого товарищества «Монтажник» города Нижневартовска разработан на основании</w:t>
      </w:r>
      <w:r w:rsidR="00082B9D">
        <w:rPr>
          <w:rFonts w:eastAsia="Calibri"/>
          <w:color w:val="000000"/>
          <w:sz w:val="28"/>
          <w:szCs w:val="28"/>
          <w:lang w:eastAsia="en-US"/>
        </w:rPr>
        <w:t>:</w:t>
      </w:r>
    </w:p>
    <w:p w:rsidR="00082B9D" w:rsidRDefault="00082B9D" w:rsidP="00F471FF">
      <w:pPr>
        <w:pStyle w:val="120"/>
        <w:spacing w:line="276" w:lineRule="auto"/>
        <w:ind w:firstLine="567"/>
        <w:rPr>
          <w:rFonts w:eastAsia="Calibri"/>
          <w:color w:val="000000"/>
          <w:sz w:val="28"/>
          <w:szCs w:val="28"/>
          <w:lang w:eastAsia="en-US"/>
        </w:rPr>
      </w:pPr>
      <w:r>
        <w:rPr>
          <w:rFonts w:eastAsia="Calibri"/>
          <w:color w:val="000000"/>
          <w:sz w:val="28"/>
          <w:szCs w:val="28"/>
          <w:lang w:eastAsia="en-US"/>
        </w:rPr>
        <w:t>-</w:t>
      </w:r>
      <w:r w:rsidRPr="00082B9D">
        <w:rPr>
          <w:rFonts w:eastAsia="Calibri"/>
          <w:color w:val="000000"/>
          <w:sz w:val="28"/>
          <w:szCs w:val="28"/>
          <w:lang w:eastAsia="en-US"/>
        </w:rPr>
        <w:t>Решения правления о подготовке</w:t>
      </w:r>
      <w:r>
        <w:rPr>
          <w:rFonts w:eastAsia="Calibri"/>
          <w:color w:val="000000"/>
          <w:sz w:val="28"/>
          <w:szCs w:val="28"/>
          <w:lang w:eastAsia="en-US"/>
        </w:rPr>
        <w:t xml:space="preserve"> проекта </w:t>
      </w:r>
      <w:r w:rsidR="00333667" w:rsidRPr="00333667">
        <w:rPr>
          <w:rFonts w:eastAsia="Calibri"/>
          <w:color w:val="000000"/>
          <w:sz w:val="28"/>
          <w:szCs w:val="28"/>
          <w:lang w:eastAsia="en-US"/>
        </w:rPr>
        <w:t>планировки</w:t>
      </w:r>
      <w:r>
        <w:rPr>
          <w:rFonts w:eastAsia="Calibri"/>
          <w:color w:val="000000"/>
          <w:sz w:val="28"/>
          <w:szCs w:val="28"/>
          <w:lang w:eastAsia="en-US"/>
        </w:rPr>
        <w:t xml:space="preserve"> и проекта </w:t>
      </w:r>
      <w:r w:rsidR="00333667">
        <w:rPr>
          <w:rFonts w:eastAsia="Calibri"/>
          <w:color w:val="000000"/>
          <w:sz w:val="28"/>
          <w:szCs w:val="28"/>
          <w:lang w:eastAsia="en-US"/>
        </w:rPr>
        <w:t xml:space="preserve">межевания </w:t>
      </w:r>
      <w:r>
        <w:rPr>
          <w:rFonts w:eastAsia="Calibri"/>
          <w:color w:val="000000"/>
          <w:sz w:val="28"/>
          <w:szCs w:val="28"/>
          <w:lang w:eastAsia="en-US"/>
        </w:rPr>
        <w:t xml:space="preserve">территории СНТ «Монтажник» </w:t>
      </w:r>
      <w:r w:rsidRPr="00082B9D">
        <w:rPr>
          <w:rFonts w:eastAsia="Calibri"/>
          <w:color w:val="000000"/>
          <w:sz w:val="28"/>
          <w:szCs w:val="28"/>
          <w:lang w:eastAsia="en-US"/>
        </w:rPr>
        <w:t xml:space="preserve"> №3 от </w:t>
      </w:r>
      <w:r w:rsidR="00916AC5">
        <w:rPr>
          <w:rFonts w:eastAsia="Calibri"/>
          <w:color w:val="000000"/>
          <w:sz w:val="28"/>
          <w:szCs w:val="28"/>
          <w:lang w:eastAsia="en-US"/>
        </w:rPr>
        <w:t>01.03.2019г</w:t>
      </w:r>
      <w:proofErr w:type="gramStart"/>
      <w:r w:rsidR="00916AC5">
        <w:rPr>
          <w:rFonts w:eastAsia="Calibri"/>
          <w:color w:val="000000"/>
          <w:sz w:val="28"/>
          <w:szCs w:val="28"/>
          <w:lang w:eastAsia="en-US"/>
        </w:rPr>
        <w:t>.</w:t>
      </w:r>
      <w:r>
        <w:rPr>
          <w:rFonts w:eastAsia="Calibri"/>
          <w:color w:val="000000"/>
          <w:sz w:val="28"/>
          <w:szCs w:val="28"/>
          <w:lang w:eastAsia="en-US"/>
        </w:rPr>
        <w:t>.</w:t>
      </w:r>
      <w:proofErr w:type="gramEnd"/>
    </w:p>
    <w:p w:rsidR="00874736" w:rsidRDefault="00082B9D" w:rsidP="00F471FF">
      <w:pPr>
        <w:pStyle w:val="120"/>
        <w:spacing w:line="276" w:lineRule="auto"/>
        <w:ind w:firstLine="567"/>
        <w:rPr>
          <w:rFonts w:eastAsia="Calibri"/>
          <w:color w:val="000000" w:themeColor="text1"/>
          <w:sz w:val="28"/>
          <w:szCs w:val="28"/>
          <w:lang w:eastAsia="en-US"/>
        </w:rPr>
      </w:pPr>
      <w:r>
        <w:rPr>
          <w:rFonts w:eastAsia="Calibri"/>
          <w:color w:val="000000"/>
          <w:sz w:val="28"/>
          <w:szCs w:val="28"/>
          <w:lang w:eastAsia="en-US"/>
        </w:rPr>
        <w:t>-</w:t>
      </w:r>
      <w:r w:rsidRPr="00333667">
        <w:rPr>
          <w:rFonts w:eastAsia="Calibri"/>
          <w:color w:val="000000" w:themeColor="text1"/>
          <w:sz w:val="28"/>
          <w:szCs w:val="28"/>
          <w:lang w:eastAsia="en-US"/>
        </w:rPr>
        <w:t>Т</w:t>
      </w:r>
      <w:r w:rsidR="00F471FF" w:rsidRPr="00333667">
        <w:rPr>
          <w:rFonts w:eastAsia="Calibri"/>
          <w:color w:val="000000" w:themeColor="text1"/>
          <w:sz w:val="28"/>
          <w:szCs w:val="28"/>
          <w:lang w:eastAsia="en-US"/>
        </w:rPr>
        <w:t xml:space="preserve">ехнического задания на подготовку проекта планировки и проекта межевания территории для </w:t>
      </w:r>
      <w:r w:rsidRPr="00333667">
        <w:rPr>
          <w:rFonts w:eastAsia="Calibri"/>
          <w:color w:val="000000" w:themeColor="text1"/>
          <w:sz w:val="28"/>
          <w:szCs w:val="28"/>
          <w:lang w:eastAsia="en-US"/>
        </w:rPr>
        <w:t>установления границ земельных участков садово</w:t>
      </w:r>
      <w:r w:rsidR="004C06DE">
        <w:rPr>
          <w:rFonts w:eastAsia="Calibri"/>
          <w:color w:val="000000" w:themeColor="text1"/>
          <w:sz w:val="28"/>
          <w:szCs w:val="28"/>
          <w:lang w:eastAsia="en-US"/>
        </w:rPr>
        <w:t>дческо</w:t>
      </w:r>
      <w:r w:rsidRPr="00333667">
        <w:rPr>
          <w:rFonts w:eastAsia="Calibri"/>
          <w:color w:val="000000" w:themeColor="text1"/>
          <w:sz w:val="28"/>
          <w:szCs w:val="28"/>
          <w:lang w:eastAsia="en-US"/>
        </w:rPr>
        <w:t>го некоммерческого товарищества «Монтажник»</w:t>
      </w:r>
      <w:r w:rsidR="00175D7F" w:rsidRPr="00333667">
        <w:rPr>
          <w:rFonts w:eastAsia="Calibri"/>
          <w:color w:val="000000" w:themeColor="text1"/>
          <w:sz w:val="28"/>
          <w:szCs w:val="28"/>
          <w:lang w:eastAsia="en-US"/>
        </w:rPr>
        <w:t xml:space="preserve">, утвержденного </w:t>
      </w:r>
      <w:r w:rsidR="00F471FF" w:rsidRPr="00333667">
        <w:rPr>
          <w:rFonts w:eastAsia="Calibri"/>
          <w:color w:val="000000" w:themeColor="text1"/>
          <w:sz w:val="28"/>
          <w:szCs w:val="28"/>
          <w:lang w:eastAsia="en-US"/>
        </w:rPr>
        <w:t xml:space="preserve">председателем </w:t>
      </w:r>
      <w:r w:rsidRPr="00333667">
        <w:rPr>
          <w:rFonts w:eastAsia="Calibri"/>
          <w:color w:val="000000" w:themeColor="text1"/>
          <w:sz w:val="28"/>
          <w:szCs w:val="28"/>
          <w:lang w:eastAsia="en-US"/>
        </w:rPr>
        <w:t>правления Э.В. Анваровым</w:t>
      </w:r>
      <w:r w:rsidR="00F471FF" w:rsidRPr="00333667">
        <w:rPr>
          <w:rFonts w:eastAsia="Calibri"/>
          <w:color w:val="000000" w:themeColor="text1"/>
          <w:sz w:val="28"/>
          <w:szCs w:val="28"/>
          <w:lang w:eastAsia="en-US"/>
        </w:rPr>
        <w:t xml:space="preserve"> и </w:t>
      </w:r>
      <w:r w:rsidRPr="00333667">
        <w:rPr>
          <w:rFonts w:eastAsia="Calibri"/>
          <w:color w:val="000000" w:themeColor="text1"/>
          <w:sz w:val="28"/>
          <w:szCs w:val="28"/>
          <w:lang w:eastAsia="en-US"/>
        </w:rPr>
        <w:t>согласованным с управлением архитектуры и градостроительства</w:t>
      </w:r>
      <w:r w:rsidR="00724302" w:rsidRPr="00333667">
        <w:rPr>
          <w:rFonts w:eastAsia="Calibri"/>
          <w:color w:val="000000" w:themeColor="text1"/>
          <w:sz w:val="28"/>
          <w:szCs w:val="28"/>
          <w:lang w:eastAsia="en-US"/>
        </w:rPr>
        <w:t xml:space="preserve"> департамента строител</w:t>
      </w:r>
      <w:r w:rsidR="008F46CC">
        <w:rPr>
          <w:rFonts w:eastAsia="Calibri"/>
          <w:color w:val="000000" w:themeColor="text1"/>
          <w:sz w:val="28"/>
          <w:szCs w:val="28"/>
          <w:lang w:eastAsia="en-US"/>
        </w:rPr>
        <w:t>ь</w:t>
      </w:r>
      <w:r w:rsidR="00724302" w:rsidRPr="00333667">
        <w:rPr>
          <w:rFonts w:eastAsia="Calibri"/>
          <w:color w:val="000000" w:themeColor="text1"/>
          <w:sz w:val="28"/>
          <w:szCs w:val="28"/>
          <w:lang w:eastAsia="en-US"/>
        </w:rPr>
        <w:t>ства</w:t>
      </w:r>
      <w:r w:rsidRPr="00333667">
        <w:rPr>
          <w:rFonts w:eastAsia="Calibri"/>
          <w:color w:val="000000" w:themeColor="text1"/>
          <w:sz w:val="28"/>
          <w:szCs w:val="28"/>
          <w:lang w:eastAsia="en-US"/>
        </w:rPr>
        <w:t xml:space="preserve"> </w:t>
      </w:r>
      <w:r w:rsidR="00333667" w:rsidRPr="00333667">
        <w:rPr>
          <w:rFonts w:eastAsia="Calibri"/>
          <w:color w:val="000000" w:themeColor="text1"/>
          <w:sz w:val="28"/>
          <w:szCs w:val="28"/>
          <w:lang w:eastAsia="en-US"/>
        </w:rPr>
        <w:t>администрации</w:t>
      </w:r>
      <w:r w:rsidR="00F471FF" w:rsidRPr="00333667">
        <w:rPr>
          <w:rFonts w:eastAsia="Calibri"/>
          <w:color w:val="000000" w:themeColor="text1"/>
          <w:sz w:val="28"/>
          <w:szCs w:val="28"/>
          <w:lang w:eastAsia="en-US"/>
        </w:rPr>
        <w:t xml:space="preserve"> г. Нижневартовска</w:t>
      </w:r>
      <w:r w:rsidRPr="00333667">
        <w:rPr>
          <w:rFonts w:eastAsia="Calibri"/>
          <w:color w:val="000000" w:themeColor="text1"/>
          <w:sz w:val="28"/>
          <w:szCs w:val="28"/>
          <w:lang w:eastAsia="en-US"/>
        </w:rPr>
        <w:t>.</w:t>
      </w:r>
    </w:p>
    <w:p w:rsidR="00333667" w:rsidRDefault="00333667" w:rsidP="00F471FF">
      <w:pPr>
        <w:pStyle w:val="120"/>
        <w:spacing w:line="276" w:lineRule="auto"/>
        <w:ind w:firstLine="567"/>
        <w:rPr>
          <w:rFonts w:eastAsia="Calibri"/>
          <w:color w:val="000000" w:themeColor="text1"/>
          <w:sz w:val="28"/>
          <w:szCs w:val="28"/>
          <w:lang w:eastAsia="en-US"/>
        </w:rPr>
      </w:pPr>
      <w:r>
        <w:rPr>
          <w:rFonts w:eastAsia="Calibri"/>
          <w:color w:val="000000" w:themeColor="text1"/>
          <w:sz w:val="28"/>
          <w:szCs w:val="28"/>
          <w:lang w:eastAsia="en-US"/>
        </w:rPr>
        <w:t>Исходные данные, размещенные на официальном сайте города Нижневартовска, в</w:t>
      </w:r>
      <w:r w:rsidR="008F46CC">
        <w:rPr>
          <w:rFonts w:eastAsia="Calibri"/>
          <w:color w:val="000000" w:themeColor="text1"/>
          <w:sz w:val="28"/>
          <w:szCs w:val="28"/>
          <w:lang w:eastAsia="en-US"/>
        </w:rPr>
        <w:t>к</w:t>
      </w:r>
      <w:r>
        <w:rPr>
          <w:rFonts w:eastAsia="Calibri"/>
          <w:color w:val="000000" w:themeColor="text1"/>
          <w:sz w:val="28"/>
          <w:szCs w:val="28"/>
          <w:lang w:eastAsia="en-US"/>
        </w:rPr>
        <w:t>лючают в себя:</w:t>
      </w:r>
    </w:p>
    <w:p w:rsidR="00333667" w:rsidRDefault="00333667" w:rsidP="00333667">
      <w:pPr>
        <w:pStyle w:val="120"/>
        <w:spacing w:line="276" w:lineRule="auto"/>
        <w:ind w:firstLine="567"/>
        <w:rPr>
          <w:rFonts w:eastAsia="Calibri"/>
          <w:color w:val="000000" w:themeColor="text1"/>
          <w:sz w:val="28"/>
          <w:szCs w:val="28"/>
          <w:lang w:eastAsia="en-US"/>
        </w:rPr>
      </w:pPr>
      <w:r>
        <w:rPr>
          <w:rFonts w:eastAsia="Calibri"/>
          <w:color w:val="000000" w:themeColor="text1"/>
          <w:sz w:val="28"/>
          <w:szCs w:val="28"/>
          <w:lang w:eastAsia="en-US"/>
        </w:rPr>
        <w:t>-Генеральный план города;</w:t>
      </w:r>
    </w:p>
    <w:p w:rsidR="00082B9D" w:rsidRPr="00333667" w:rsidRDefault="00333667" w:rsidP="00333667">
      <w:pPr>
        <w:pStyle w:val="120"/>
        <w:spacing w:line="276" w:lineRule="auto"/>
        <w:ind w:firstLine="567"/>
        <w:rPr>
          <w:rFonts w:eastAsia="Calibri"/>
          <w:color w:val="000000" w:themeColor="text1"/>
          <w:sz w:val="28"/>
          <w:szCs w:val="28"/>
          <w:lang w:eastAsia="en-US"/>
        </w:rPr>
      </w:pPr>
      <w:r>
        <w:rPr>
          <w:rFonts w:eastAsia="Calibri"/>
          <w:color w:val="000000" w:themeColor="text1"/>
          <w:sz w:val="28"/>
          <w:szCs w:val="28"/>
          <w:lang w:eastAsia="en-US"/>
        </w:rPr>
        <w:t>-П</w:t>
      </w:r>
      <w:r w:rsidR="008F46CC">
        <w:rPr>
          <w:rFonts w:eastAsia="Calibri"/>
          <w:color w:val="000000" w:themeColor="text1"/>
          <w:sz w:val="28"/>
          <w:szCs w:val="28"/>
          <w:lang w:eastAsia="en-US"/>
        </w:rPr>
        <w:t>равила землепол</w:t>
      </w:r>
      <w:r>
        <w:rPr>
          <w:rFonts w:eastAsia="Calibri"/>
          <w:color w:val="000000" w:themeColor="text1"/>
          <w:sz w:val="28"/>
          <w:szCs w:val="28"/>
          <w:lang w:eastAsia="en-US"/>
        </w:rPr>
        <w:t>ьзования и застройки на территории города Нижневартовска.</w:t>
      </w:r>
    </w:p>
    <w:p w:rsidR="00874736" w:rsidRDefault="00874736" w:rsidP="000527E7">
      <w:pPr>
        <w:spacing w:after="0" w:line="240" w:lineRule="auto"/>
        <w:jc w:val="center"/>
        <w:rPr>
          <w:rFonts w:ascii="Times New Roman" w:hAnsi="Times New Roman"/>
          <w:b/>
          <w:color w:val="000000"/>
          <w:sz w:val="28"/>
          <w:szCs w:val="28"/>
        </w:rPr>
      </w:pPr>
    </w:p>
    <w:p w:rsidR="008F46CC" w:rsidRDefault="008F46CC" w:rsidP="000527E7">
      <w:pPr>
        <w:spacing w:after="0" w:line="240" w:lineRule="auto"/>
        <w:jc w:val="center"/>
        <w:rPr>
          <w:rFonts w:ascii="Times New Roman" w:hAnsi="Times New Roman"/>
          <w:b/>
          <w:color w:val="000000"/>
          <w:sz w:val="28"/>
          <w:szCs w:val="28"/>
        </w:rPr>
      </w:pPr>
    </w:p>
    <w:p w:rsidR="00372707" w:rsidRPr="00152AD4" w:rsidRDefault="00372707" w:rsidP="000527E7">
      <w:pPr>
        <w:spacing w:after="0" w:line="240" w:lineRule="auto"/>
        <w:jc w:val="center"/>
        <w:rPr>
          <w:rFonts w:ascii="Times New Roman" w:hAnsi="Times New Roman"/>
          <w:b/>
          <w:color w:val="000000"/>
          <w:sz w:val="28"/>
          <w:szCs w:val="28"/>
        </w:rPr>
      </w:pPr>
    </w:p>
    <w:p w:rsidR="00372707" w:rsidRDefault="000527E7" w:rsidP="008F46CC">
      <w:pPr>
        <w:spacing w:after="0" w:line="240" w:lineRule="auto"/>
        <w:ind w:left="735"/>
        <w:jc w:val="center"/>
        <w:rPr>
          <w:rFonts w:ascii="Times New Roman" w:hAnsi="Times New Roman"/>
          <w:b/>
          <w:color w:val="000000"/>
          <w:sz w:val="28"/>
          <w:szCs w:val="28"/>
        </w:rPr>
      </w:pPr>
      <w:bookmarkStart w:id="4" w:name="_Toc390265006"/>
      <w:r w:rsidRPr="004A36D0">
        <w:rPr>
          <w:rFonts w:ascii="Times New Roman" w:hAnsi="Times New Roman"/>
          <w:b/>
          <w:color w:val="000000"/>
          <w:sz w:val="28"/>
          <w:szCs w:val="28"/>
        </w:rPr>
        <w:t>Характеристика планируемого развития территори</w:t>
      </w:r>
      <w:bookmarkEnd w:id="4"/>
      <w:r w:rsidR="00372707">
        <w:rPr>
          <w:rFonts w:ascii="Times New Roman" w:hAnsi="Times New Roman"/>
          <w:b/>
          <w:color w:val="000000"/>
          <w:sz w:val="28"/>
          <w:szCs w:val="28"/>
        </w:rPr>
        <w:t>и</w:t>
      </w:r>
    </w:p>
    <w:p w:rsidR="00372707" w:rsidRPr="00372707" w:rsidRDefault="00372707" w:rsidP="00372707">
      <w:pPr>
        <w:pStyle w:val="120"/>
        <w:spacing w:line="276" w:lineRule="auto"/>
        <w:ind w:firstLine="0"/>
        <w:rPr>
          <w:rFonts w:eastAsia="Calibri"/>
          <w:color w:val="000000"/>
          <w:sz w:val="28"/>
          <w:szCs w:val="28"/>
          <w:lang w:eastAsia="en-US"/>
        </w:rPr>
      </w:pPr>
    </w:p>
    <w:p w:rsidR="00547D5F" w:rsidRDefault="000527E7" w:rsidP="00372707">
      <w:pPr>
        <w:pStyle w:val="120"/>
        <w:spacing w:line="276" w:lineRule="auto"/>
        <w:ind w:firstLine="567"/>
        <w:rPr>
          <w:rFonts w:eastAsia="Calibri"/>
          <w:color w:val="000000"/>
          <w:sz w:val="28"/>
          <w:szCs w:val="28"/>
          <w:lang w:eastAsia="en-US"/>
        </w:rPr>
      </w:pPr>
      <w:r w:rsidRPr="00372707">
        <w:rPr>
          <w:rFonts w:eastAsia="Calibri"/>
          <w:color w:val="000000"/>
          <w:sz w:val="28"/>
          <w:szCs w:val="28"/>
          <w:lang w:eastAsia="en-US"/>
        </w:rPr>
        <w:t>В соответствии с утвержденными Правилами землепользования и застройки территории города Нижневартовска и установленными градостроительными регламентами в проекте планировки территории планируется развитие территории  земельных участков и территория общего пользования для ведения садоводства.</w:t>
      </w:r>
      <w:r w:rsidR="00372707">
        <w:rPr>
          <w:rFonts w:eastAsia="Calibri"/>
          <w:color w:val="000000"/>
          <w:sz w:val="28"/>
          <w:szCs w:val="28"/>
          <w:lang w:eastAsia="en-US"/>
        </w:rPr>
        <w:t xml:space="preserve"> </w:t>
      </w:r>
    </w:p>
    <w:p w:rsidR="00EA5078" w:rsidRPr="00372707" w:rsidRDefault="000527E7" w:rsidP="00372707">
      <w:pPr>
        <w:pStyle w:val="120"/>
        <w:spacing w:line="276" w:lineRule="auto"/>
        <w:ind w:firstLine="567"/>
        <w:rPr>
          <w:rFonts w:eastAsia="Calibri"/>
          <w:color w:val="000000"/>
          <w:sz w:val="28"/>
          <w:szCs w:val="28"/>
          <w:lang w:eastAsia="en-US"/>
        </w:rPr>
      </w:pPr>
      <w:r w:rsidRPr="00372707">
        <w:rPr>
          <w:rFonts w:eastAsia="Calibri"/>
          <w:color w:val="000000"/>
          <w:sz w:val="28"/>
          <w:szCs w:val="28"/>
          <w:lang w:eastAsia="en-US"/>
        </w:rPr>
        <w:t xml:space="preserve">Территория </w:t>
      </w:r>
      <w:r w:rsidR="007D730E" w:rsidRPr="00372707">
        <w:rPr>
          <w:rFonts w:eastAsia="Calibri"/>
          <w:color w:val="000000"/>
          <w:sz w:val="28"/>
          <w:szCs w:val="28"/>
          <w:lang w:eastAsia="en-US"/>
        </w:rPr>
        <w:t>садово</w:t>
      </w:r>
      <w:r w:rsidR="004C06DE">
        <w:rPr>
          <w:rFonts w:eastAsia="Calibri"/>
          <w:color w:val="000000"/>
          <w:sz w:val="28"/>
          <w:szCs w:val="28"/>
          <w:lang w:eastAsia="en-US"/>
        </w:rPr>
        <w:t>дческо</w:t>
      </w:r>
      <w:r w:rsidR="007D730E" w:rsidRPr="00372707">
        <w:rPr>
          <w:rFonts w:eastAsia="Calibri"/>
          <w:color w:val="000000"/>
          <w:sz w:val="28"/>
          <w:szCs w:val="28"/>
          <w:lang w:eastAsia="en-US"/>
        </w:rPr>
        <w:t xml:space="preserve">го некоммерческого товарищества "Монтажник" </w:t>
      </w:r>
      <w:r w:rsidRPr="00372707">
        <w:rPr>
          <w:rFonts w:eastAsia="Calibri"/>
          <w:color w:val="000000"/>
          <w:sz w:val="28"/>
          <w:szCs w:val="28"/>
          <w:lang w:eastAsia="en-US"/>
        </w:rPr>
        <w:t xml:space="preserve">состоит из двух земельных участков с кадастровыми номерами 86:11:1001001:2103 и 86:11:1001001:1983. </w:t>
      </w:r>
      <w:r w:rsidR="00EA5078" w:rsidRPr="00372707">
        <w:rPr>
          <w:rFonts w:eastAsia="Calibri"/>
          <w:color w:val="000000"/>
          <w:sz w:val="28"/>
          <w:szCs w:val="28"/>
          <w:lang w:eastAsia="en-US"/>
        </w:rPr>
        <w:t>Земельный участок с кадастровым номером</w:t>
      </w:r>
      <w:r w:rsidR="00445A32">
        <w:rPr>
          <w:rFonts w:eastAsia="Calibri"/>
          <w:color w:val="000000"/>
          <w:sz w:val="28"/>
          <w:szCs w:val="28"/>
          <w:lang w:eastAsia="en-US"/>
        </w:rPr>
        <w:t xml:space="preserve"> </w:t>
      </w:r>
      <w:r w:rsidR="00445A32" w:rsidRPr="00372707">
        <w:rPr>
          <w:rFonts w:eastAsia="Calibri"/>
          <w:color w:val="000000"/>
          <w:sz w:val="28"/>
          <w:szCs w:val="28"/>
          <w:lang w:eastAsia="en-US"/>
        </w:rPr>
        <w:t xml:space="preserve">86:11:1001001:2103 </w:t>
      </w:r>
      <w:r w:rsidR="00EA5078" w:rsidRPr="00372707">
        <w:rPr>
          <w:rFonts w:eastAsia="Calibri"/>
          <w:color w:val="000000"/>
          <w:sz w:val="28"/>
          <w:szCs w:val="28"/>
          <w:lang w:eastAsia="en-US"/>
        </w:rPr>
        <w:t xml:space="preserve"> образован с видом разрешенного использования – под садовые участки (расширение существующей территории СНТ «Монтажник»).  </w:t>
      </w:r>
      <w:r w:rsidRPr="00372707">
        <w:rPr>
          <w:rFonts w:eastAsia="Calibri"/>
          <w:color w:val="000000"/>
          <w:sz w:val="28"/>
          <w:szCs w:val="28"/>
          <w:lang w:eastAsia="en-US"/>
        </w:rPr>
        <w:t xml:space="preserve">Проект планировки и </w:t>
      </w:r>
      <w:r w:rsidR="00E30133" w:rsidRPr="00372707">
        <w:rPr>
          <w:rFonts w:eastAsia="Calibri"/>
          <w:color w:val="000000"/>
          <w:sz w:val="28"/>
          <w:szCs w:val="28"/>
          <w:lang w:eastAsia="en-US"/>
        </w:rPr>
        <w:t xml:space="preserve">проект </w:t>
      </w:r>
      <w:r w:rsidRPr="00372707">
        <w:rPr>
          <w:rFonts w:eastAsia="Calibri"/>
          <w:color w:val="000000"/>
          <w:sz w:val="28"/>
          <w:szCs w:val="28"/>
          <w:lang w:eastAsia="en-US"/>
        </w:rPr>
        <w:t>межевание территории разрабатывается в границах земельног</w:t>
      </w:r>
      <w:r w:rsidR="00EA5078" w:rsidRPr="00372707">
        <w:rPr>
          <w:rFonts w:eastAsia="Calibri"/>
          <w:color w:val="000000"/>
          <w:sz w:val="28"/>
          <w:szCs w:val="28"/>
          <w:lang w:eastAsia="en-US"/>
        </w:rPr>
        <w:t>о участка с кадастровым номером</w:t>
      </w:r>
      <w:r w:rsidRPr="00372707">
        <w:rPr>
          <w:rFonts w:eastAsia="Calibri"/>
          <w:color w:val="000000"/>
          <w:sz w:val="28"/>
          <w:szCs w:val="28"/>
          <w:lang w:eastAsia="en-US"/>
        </w:rPr>
        <w:t xml:space="preserve"> 86:11:1001001:2103 в соответствии со сложившейся застройкой территории СНТ «Монтажник».</w:t>
      </w:r>
    </w:p>
    <w:p w:rsidR="00EA5078" w:rsidRDefault="000527E7" w:rsidP="00EA5078">
      <w:pPr>
        <w:pStyle w:val="2f7"/>
        <w:spacing w:before="0" w:after="0" w:line="276" w:lineRule="auto"/>
        <w:ind w:firstLine="567"/>
        <w:rPr>
          <w:rFonts w:ascii="Times New Roman" w:eastAsia="Calibri" w:hAnsi="Times New Roman" w:cs="Times New Roman"/>
          <w:b w:val="0"/>
          <w:color w:val="000000"/>
          <w:sz w:val="28"/>
          <w:szCs w:val="28"/>
          <w:lang w:eastAsia="en-US"/>
        </w:rPr>
      </w:pPr>
      <w:r w:rsidRPr="00045427">
        <w:rPr>
          <w:rFonts w:ascii="Times New Roman" w:eastAsia="Calibri" w:hAnsi="Times New Roman" w:cs="Times New Roman"/>
          <w:b w:val="0"/>
          <w:color w:val="000000"/>
          <w:sz w:val="28"/>
          <w:szCs w:val="28"/>
          <w:lang w:eastAsia="en-US"/>
        </w:rPr>
        <w:t xml:space="preserve">Площадь проектируемой территории  составляет </w:t>
      </w:r>
      <w:r w:rsidR="00445A32">
        <w:rPr>
          <w:rFonts w:ascii="Times New Roman" w:eastAsia="Calibri" w:hAnsi="Times New Roman" w:cs="Times New Roman"/>
          <w:b w:val="0"/>
          <w:color w:val="000000"/>
          <w:sz w:val="28"/>
          <w:szCs w:val="28"/>
          <w:lang w:eastAsia="en-US"/>
        </w:rPr>
        <w:t>40</w:t>
      </w:r>
      <w:r w:rsidRPr="00045427">
        <w:rPr>
          <w:rFonts w:ascii="Times New Roman" w:eastAsia="Calibri" w:hAnsi="Times New Roman" w:cs="Times New Roman"/>
          <w:b w:val="0"/>
          <w:color w:val="000000"/>
          <w:sz w:val="28"/>
          <w:szCs w:val="28"/>
          <w:lang w:eastAsia="en-US"/>
        </w:rPr>
        <w:t>74</w:t>
      </w:r>
      <w:r w:rsidR="00445A32">
        <w:rPr>
          <w:rFonts w:ascii="Times New Roman" w:eastAsia="Calibri" w:hAnsi="Times New Roman" w:cs="Times New Roman"/>
          <w:b w:val="0"/>
          <w:color w:val="000000"/>
          <w:sz w:val="28"/>
          <w:szCs w:val="28"/>
          <w:lang w:eastAsia="en-US"/>
        </w:rPr>
        <w:t>0 кв.м.</w:t>
      </w:r>
      <w:r w:rsidR="00EA5078">
        <w:rPr>
          <w:rFonts w:ascii="Times New Roman" w:eastAsia="Calibri" w:hAnsi="Times New Roman" w:cs="Times New Roman"/>
          <w:b w:val="0"/>
          <w:color w:val="000000"/>
          <w:sz w:val="28"/>
          <w:szCs w:val="28"/>
          <w:lang w:eastAsia="en-US"/>
        </w:rPr>
        <w:t>.</w:t>
      </w:r>
    </w:p>
    <w:p w:rsidR="000527E7" w:rsidRPr="00EA5078" w:rsidRDefault="000527E7" w:rsidP="00EA5078">
      <w:pPr>
        <w:pStyle w:val="2f7"/>
        <w:spacing w:before="0" w:after="0" w:line="276" w:lineRule="auto"/>
        <w:ind w:firstLine="567"/>
        <w:rPr>
          <w:rFonts w:ascii="Times New Roman" w:eastAsia="Calibri" w:hAnsi="Times New Roman" w:cs="Times New Roman"/>
          <w:b w:val="0"/>
          <w:color w:val="000000"/>
          <w:sz w:val="28"/>
          <w:szCs w:val="28"/>
          <w:lang w:eastAsia="en-US"/>
        </w:rPr>
      </w:pPr>
      <w:r w:rsidRPr="00EA5078">
        <w:rPr>
          <w:rFonts w:ascii="Times New Roman" w:hAnsi="Times New Roman"/>
          <w:b w:val="0"/>
          <w:color w:val="000000"/>
          <w:sz w:val="28"/>
          <w:szCs w:val="28"/>
        </w:rPr>
        <w:t>Проектируемая территория</w:t>
      </w:r>
      <w:r w:rsidR="008B38EB">
        <w:rPr>
          <w:rFonts w:ascii="Times New Roman" w:hAnsi="Times New Roman"/>
          <w:b w:val="0"/>
          <w:color w:val="000000"/>
          <w:sz w:val="28"/>
          <w:szCs w:val="28"/>
        </w:rPr>
        <w:t>,</w:t>
      </w:r>
      <w:r w:rsidRPr="00EA5078">
        <w:rPr>
          <w:rFonts w:ascii="Times New Roman" w:hAnsi="Times New Roman"/>
          <w:b w:val="0"/>
          <w:color w:val="000000"/>
          <w:sz w:val="28"/>
          <w:szCs w:val="28"/>
        </w:rPr>
        <w:t xml:space="preserve"> в границах</w:t>
      </w:r>
      <w:r w:rsidR="00862F73">
        <w:rPr>
          <w:rFonts w:ascii="Times New Roman" w:hAnsi="Times New Roman"/>
          <w:b w:val="0"/>
          <w:color w:val="000000"/>
          <w:sz w:val="28"/>
          <w:szCs w:val="28"/>
        </w:rPr>
        <w:t xml:space="preserve"> </w:t>
      </w:r>
      <w:r w:rsidR="00C21197">
        <w:rPr>
          <w:rFonts w:ascii="Times New Roman" w:hAnsi="Times New Roman"/>
          <w:b w:val="0"/>
          <w:color w:val="000000"/>
          <w:sz w:val="28"/>
          <w:szCs w:val="28"/>
        </w:rPr>
        <w:t xml:space="preserve">земельного участка с кадастровым номером 86:11:1001001:2103 </w:t>
      </w:r>
      <w:r w:rsidRPr="00EA5078">
        <w:rPr>
          <w:rFonts w:ascii="Times New Roman" w:hAnsi="Times New Roman"/>
          <w:b w:val="0"/>
          <w:color w:val="000000"/>
          <w:sz w:val="28"/>
          <w:szCs w:val="28"/>
        </w:rPr>
        <w:t>садово</w:t>
      </w:r>
      <w:r w:rsidR="004C06DE">
        <w:rPr>
          <w:rFonts w:ascii="Times New Roman" w:hAnsi="Times New Roman"/>
          <w:b w:val="0"/>
          <w:color w:val="000000"/>
          <w:sz w:val="28"/>
          <w:szCs w:val="28"/>
        </w:rPr>
        <w:t>дческо</w:t>
      </w:r>
      <w:r w:rsidRPr="00EA5078">
        <w:rPr>
          <w:rFonts w:ascii="Times New Roman" w:hAnsi="Times New Roman"/>
          <w:b w:val="0"/>
          <w:color w:val="000000"/>
          <w:sz w:val="28"/>
          <w:szCs w:val="28"/>
        </w:rPr>
        <w:t>го некоммерч</w:t>
      </w:r>
      <w:r w:rsidR="008B38EB">
        <w:rPr>
          <w:rFonts w:ascii="Times New Roman" w:hAnsi="Times New Roman"/>
          <w:b w:val="0"/>
          <w:color w:val="000000"/>
          <w:sz w:val="28"/>
          <w:szCs w:val="28"/>
        </w:rPr>
        <w:t xml:space="preserve">еского товарищества "Монтажник", </w:t>
      </w:r>
      <w:r w:rsidRPr="00EA5078">
        <w:rPr>
          <w:rFonts w:ascii="Times New Roman" w:hAnsi="Times New Roman"/>
          <w:b w:val="0"/>
          <w:color w:val="000000"/>
          <w:sz w:val="28"/>
          <w:szCs w:val="28"/>
        </w:rPr>
        <w:t xml:space="preserve">расположена в районе </w:t>
      </w:r>
      <w:r w:rsidR="00445A32">
        <w:rPr>
          <w:rFonts w:ascii="Times New Roman" w:hAnsi="Times New Roman"/>
          <w:b w:val="0"/>
          <w:color w:val="000000"/>
          <w:sz w:val="28"/>
          <w:szCs w:val="28"/>
        </w:rPr>
        <w:t>НВ ГП</w:t>
      </w:r>
      <w:r w:rsidR="00C21197">
        <w:rPr>
          <w:rFonts w:ascii="Times New Roman" w:hAnsi="Times New Roman"/>
          <w:b w:val="0"/>
          <w:color w:val="000000"/>
          <w:sz w:val="28"/>
          <w:szCs w:val="28"/>
        </w:rPr>
        <w:t>К</w:t>
      </w:r>
      <w:r w:rsidR="00445A32">
        <w:rPr>
          <w:rFonts w:ascii="Times New Roman" w:hAnsi="Times New Roman"/>
          <w:b w:val="0"/>
          <w:color w:val="000000"/>
          <w:sz w:val="28"/>
          <w:szCs w:val="28"/>
        </w:rPr>
        <w:t xml:space="preserve"> города Нижневартовска, Ханты-Мансийского автономного округа Югра.</w:t>
      </w:r>
    </w:p>
    <w:p w:rsidR="00045427" w:rsidRPr="00D773E1" w:rsidRDefault="000527E7" w:rsidP="00DE3CF4">
      <w:pPr>
        <w:tabs>
          <w:tab w:val="left" w:pos="426"/>
        </w:tabs>
        <w:spacing w:after="0" w:line="240" w:lineRule="auto"/>
        <w:ind w:left="142" w:firstLine="567"/>
        <w:rPr>
          <w:rFonts w:ascii="Times New Roman" w:hAnsi="Times New Roman"/>
          <w:color w:val="000000"/>
          <w:sz w:val="28"/>
          <w:szCs w:val="28"/>
        </w:rPr>
      </w:pPr>
      <w:r w:rsidRPr="00D773E1">
        <w:rPr>
          <w:rFonts w:ascii="Times New Roman" w:hAnsi="Times New Roman"/>
          <w:color w:val="000000"/>
          <w:sz w:val="28"/>
          <w:szCs w:val="28"/>
        </w:rPr>
        <w:t>Категория земель - "земли населенных пунктов".</w:t>
      </w:r>
    </w:p>
    <w:p w:rsidR="000527E7" w:rsidRPr="00D773E1" w:rsidRDefault="000527E7" w:rsidP="000527E7">
      <w:pPr>
        <w:spacing w:after="0" w:line="240" w:lineRule="auto"/>
        <w:ind w:left="142" w:firstLine="567"/>
        <w:jc w:val="both"/>
        <w:rPr>
          <w:rFonts w:ascii="Times New Roman" w:hAnsi="Times New Roman"/>
          <w:color w:val="000000"/>
          <w:sz w:val="28"/>
          <w:szCs w:val="28"/>
        </w:rPr>
      </w:pPr>
      <w:r w:rsidRPr="00D773E1">
        <w:rPr>
          <w:rFonts w:ascii="Times New Roman" w:hAnsi="Times New Roman"/>
          <w:color w:val="000000"/>
          <w:sz w:val="28"/>
          <w:szCs w:val="28"/>
        </w:rPr>
        <w:t>В соответствии с Правилами землепользования и застройки на территории города Нижневартовска проектируемая территория находится в зоне дачного хозяйства и садоводства (СХЗ 704).</w:t>
      </w:r>
    </w:p>
    <w:p w:rsidR="00EA5078" w:rsidRDefault="000527E7" w:rsidP="00EA5078">
      <w:pPr>
        <w:spacing w:after="0" w:line="240" w:lineRule="auto"/>
        <w:ind w:left="142" w:firstLine="567"/>
        <w:jc w:val="both"/>
        <w:rPr>
          <w:rFonts w:ascii="Times New Roman" w:hAnsi="Times New Roman"/>
          <w:color w:val="000000"/>
          <w:sz w:val="28"/>
          <w:szCs w:val="28"/>
        </w:rPr>
      </w:pPr>
      <w:r w:rsidRPr="00045427">
        <w:rPr>
          <w:rFonts w:ascii="Times New Roman" w:hAnsi="Times New Roman"/>
          <w:color w:val="000000"/>
          <w:sz w:val="28"/>
          <w:szCs w:val="28"/>
        </w:rPr>
        <w:t>В границах проектируемой территории земельные участки с зарегистрированным правом собственности отсутствуют.</w:t>
      </w:r>
    </w:p>
    <w:p w:rsidR="00862F73" w:rsidRDefault="00EA5078" w:rsidP="009A1B4E">
      <w:pPr>
        <w:spacing w:after="0" w:line="240" w:lineRule="auto"/>
        <w:ind w:left="142" w:firstLine="567"/>
        <w:jc w:val="both"/>
        <w:rPr>
          <w:rFonts w:ascii="Times New Roman" w:hAnsi="Times New Roman"/>
          <w:color w:val="000000"/>
          <w:sz w:val="28"/>
          <w:szCs w:val="28"/>
        </w:rPr>
      </w:pPr>
      <w:r>
        <w:rPr>
          <w:rFonts w:ascii="Times New Roman" w:hAnsi="Times New Roman"/>
          <w:color w:val="000000"/>
          <w:sz w:val="28"/>
          <w:szCs w:val="28"/>
        </w:rPr>
        <w:t>На территории СНТ «Монтажник», в граница</w:t>
      </w:r>
      <w:r w:rsidR="008B38EB">
        <w:rPr>
          <w:rFonts w:ascii="Times New Roman" w:hAnsi="Times New Roman"/>
          <w:color w:val="000000"/>
          <w:sz w:val="28"/>
          <w:szCs w:val="28"/>
        </w:rPr>
        <w:t>х территории общего пользования</w:t>
      </w:r>
      <w:r>
        <w:rPr>
          <w:rFonts w:ascii="Times New Roman" w:hAnsi="Times New Roman"/>
          <w:color w:val="000000"/>
          <w:sz w:val="28"/>
          <w:szCs w:val="28"/>
        </w:rPr>
        <w:t xml:space="preserve">, согласно СП 53.13330.2011 « Планировка и застройка территории </w:t>
      </w:r>
      <w:r w:rsidR="009A1B4E">
        <w:rPr>
          <w:rFonts w:ascii="Times New Roman" w:hAnsi="Times New Roman"/>
          <w:color w:val="000000"/>
          <w:sz w:val="28"/>
          <w:szCs w:val="28"/>
        </w:rPr>
        <w:t>садоводческих</w:t>
      </w:r>
      <w:r>
        <w:rPr>
          <w:rFonts w:ascii="Times New Roman" w:hAnsi="Times New Roman"/>
          <w:color w:val="000000"/>
          <w:sz w:val="28"/>
          <w:szCs w:val="28"/>
        </w:rPr>
        <w:t xml:space="preserve"> </w:t>
      </w:r>
      <w:r w:rsidR="00D12EA5">
        <w:rPr>
          <w:rFonts w:ascii="Times New Roman" w:hAnsi="Times New Roman"/>
          <w:color w:val="000000"/>
          <w:sz w:val="28"/>
          <w:szCs w:val="28"/>
        </w:rPr>
        <w:t>(дачных) объединений граждан, здания и сооружения»</w:t>
      </w:r>
      <w:r w:rsidR="009A1B4E">
        <w:rPr>
          <w:rFonts w:ascii="Times New Roman" w:hAnsi="Times New Roman"/>
          <w:color w:val="000000"/>
          <w:sz w:val="28"/>
          <w:szCs w:val="28"/>
        </w:rPr>
        <w:t xml:space="preserve"> </w:t>
      </w:r>
      <w:r w:rsidR="00862F73">
        <w:rPr>
          <w:rFonts w:ascii="Times New Roman" w:hAnsi="Times New Roman"/>
          <w:color w:val="000000"/>
          <w:sz w:val="28"/>
          <w:szCs w:val="28"/>
        </w:rPr>
        <w:t xml:space="preserve">проектом предусматривается </w:t>
      </w:r>
      <w:r w:rsidR="009A1B4E">
        <w:rPr>
          <w:rFonts w:ascii="Times New Roman" w:hAnsi="Times New Roman"/>
          <w:color w:val="000000"/>
          <w:sz w:val="28"/>
          <w:szCs w:val="28"/>
        </w:rPr>
        <w:t>размещен</w:t>
      </w:r>
      <w:r w:rsidR="00862F73">
        <w:rPr>
          <w:rFonts w:ascii="Times New Roman" w:hAnsi="Times New Roman"/>
          <w:color w:val="000000"/>
          <w:sz w:val="28"/>
          <w:szCs w:val="28"/>
        </w:rPr>
        <w:t>ие следующих сооружений</w:t>
      </w:r>
      <w:r w:rsidR="009A1B4E">
        <w:rPr>
          <w:rFonts w:ascii="Times New Roman" w:hAnsi="Times New Roman"/>
          <w:color w:val="000000"/>
          <w:sz w:val="28"/>
          <w:szCs w:val="28"/>
        </w:rPr>
        <w:t xml:space="preserve">: </w:t>
      </w:r>
    </w:p>
    <w:p w:rsidR="00862F73" w:rsidRDefault="00862F73" w:rsidP="009A1B4E">
      <w:pPr>
        <w:spacing w:after="0" w:line="240" w:lineRule="auto"/>
        <w:ind w:left="142" w:firstLine="567"/>
        <w:jc w:val="both"/>
        <w:rPr>
          <w:rFonts w:ascii="Times New Roman" w:hAnsi="Times New Roman"/>
          <w:color w:val="000000"/>
          <w:sz w:val="28"/>
          <w:szCs w:val="28"/>
        </w:rPr>
      </w:pPr>
      <w:r>
        <w:rPr>
          <w:rFonts w:ascii="Times New Roman" w:hAnsi="Times New Roman"/>
          <w:color w:val="000000"/>
          <w:sz w:val="28"/>
          <w:szCs w:val="28"/>
        </w:rPr>
        <w:t xml:space="preserve">- </w:t>
      </w:r>
      <w:r w:rsidR="00D12EA5">
        <w:rPr>
          <w:rFonts w:ascii="Times New Roman" w:hAnsi="Times New Roman"/>
          <w:color w:val="000000"/>
          <w:sz w:val="28"/>
          <w:szCs w:val="28"/>
        </w:rPr>
        <w:t>площадка для м</w:t>
      </w:r>
      <w:r>
        <w:rPr>
          <w:rFonts w:ascii="Times New Roman" w:hAnsi="Times New Roman"/>
          <w:color w:val="000000"/>
          <w:sz w:val="28"/>
          <w:szCs w:val="28"/>
        </w:rPr>
        <w:t>усоросборников;</w:t>
      </w:r>
    </w:p>
    <w:p w:rsidR="00862F73" w:rsidRDefault="00862F73" w:rsidP="009A1B4E">
      <w:pPr>
        <w:spacing w:after="0" w:line="240" w:lineRule="auto"/>
        <w:ind w:left="142" w:firstLine="567"/>
        <w:jc w:val="both"/>
        <w:rPr>
          <w:rFonts w:ascii="Times New Roman" w:hAnsi="Times New Roman"/>
          <w:color w:val="000000"/>
          <w:sz w:val="28"/>
          <w:szCs w:val="28"/>
        </w:rPr>
      </w:pPr>
      <w:r>
        <w:rPr>
          <w:rFonts w:ascii="Times New Roman" w:hAnsi="Times New Roman"/>
          <w:color w:val="000000"/>
          <w:sz w:val="28"/>
          <w:szCs w:val="28"/>
        </w:rPr>
        <w:t xml:space="preserve">- </w:t>
      </w:r>
      <w:r w:rsidR="00D12EA5">
        <w:rPr>
          <w:rFonts w:ascii="Times New Roman" w:hAnsi="Times New Roman"/>
          <w:color w:val="000000"/>
          <w:sz w:val="28"/>
          <w:szCs w:val="28"/>
        </w:rPr>
        <w:t xml:space="preserve"> противопожарный резервуар</w:t>
      </w:r>
      <w:r>
        <w:rPr>
          <w:rFonts w:ascii="Times New Roman" w:hAnsi="Times New Roman"/>
          <w:color w:val="000000"/>
          <w:sz w:val="28"/>
          <w:szCs w:val="28"/>
        </w:rPr>
        <w:t>.</w:t>
      </w:r>
    </w:p>
    <w:p w:rsidR="00EA5078" w:rsidRPr="00045427" w:rsidRDefault="009A1B4E" w:rsidP="009A1B4E">
      <w:pPr>
        <w:spacing w:after="0" w:line="240" w:lineRule="auto"/>
        <w:ind w:left="142" w:firstLine="567"/>
        <w:jc w:val="both"/>
        <w:rPr>
          <w:rFonts w:ascii="Times New Roman" w:hAnsi="Times New Roman"/>
          <w:color w:val="000000"/>
          <w:sz w:val="28"/>
          <w:szCs w:val="28"/>
        </w:rPr>
      </w:pPr>
      <w:r>
        <w:rPr>
          <w:rFonts w:ascii="Times New Roman" w:hAnsi="Times New Roman"/>
          <w:color w:val="000000"/>
          <w:sz w:val="28"/>
          <w:szCs w:val="28"/>
        </w:rPr>
        <w:t>Сторожка с правлением объединения размещена на территории СНТ «Монтажник»</w:t>
      </w:r>
      <w:r w:rsidR="008B38EB">
        <w:rPr>
          <w:rFonts w:ascii="Times New Roman" w:hAnsi="Times New Roman"/>
          <w:color w:val="000000"/>
          <w:sz w:val="28"/>
          <w:szCs w:val="28"/>
        </w:rPr>
        <w:t>,</w:t>
      </w:r>
      <w:r>
        <w:rPr>
          <w:rFonts w:ascii="Times New Roman" w:hAnsi="Times New Roman"/>
          <w:color w:val="000000"/>
          <w:sz w:val="28"/>
          <w:szCs w:val="28"/>
        </w:rPr>
        <w:t xml:space="preserve"> не вошедшей в границы данного проекта.</w:t>
      </w:r>
    </w:p>
    <w:p w:rsidR="000527E7" w:rsidRPr="00D773E1" w:rsidRDefault="000527E7" w:rsidP="000527E7">
      <w:pPr>
        <w:spacing w:after="0" w:line="240" w:lineRule="auto"/>
        <w:ind w:left="142" w:firstLine="567"/>
        <w:jc w:val="both"/>
        <w:rPr>
          <w:rFonts w:ascii="Times New Roman" w:hAnsi="Times New Roman"/>
          <w:color w:val="000000"/>
          <w:sz w:val="28"/>
          <w:szCs w:val="28"/>
        </w:rPr>
      </w:pPr>
      <w:r w:rsidRPr="00D773E1">
        <w:rPr>
          <w:rFonts w:ascii="Times New Roman" w:hAnsi="Times New Roman"/>
          <w:color w:val="000000"/>
          <w:sz w:val="28"/>
          <w:szCs w:val="28"/>
        </w:rPr>
        <w:t>Основные технико-экономические показатели проектируемой территории представлены в таблице 1.</w:t>
      </w:r>
    </w:p>
    <w:p w:rsidR="000527E7" w:rsidRDefault="000527E7" w:rsidP="000527E7">
      <w:pPr>
        <w:spacing w:after="0" w:line="240" w:lineRule="auto"/>
        <w:ind w:firstLine="709"/>
        <w:jc w:val="both"/>
        <w:rPr>
          <w:rFonts w:ascii="Times New Roman" w:hAnsi="Times New Roman"/>
          <w:color w:val="000000"/>
          <w:sz w:val="28"/>
          <w:szCs w:val="28"/>
        </w:rPr>
      </w:pPr>
    </w:p>
    <w:p w:rsidR="008B38EB" w:rsidRDefault="008B38EB" w:rsidP="0003286F">
      <w:pPr>
        <w:spacing w:after="0" w:line="240" w:lineRule="auto"/>
        <w:jc w:val="both"/>
        <w:rPr>
          <w:rFonts w:ascii="Times New Roman" w:hAnsi="Times New Roman"/>
          <w:color w:val="000000"/>
          <w:sz w:val="28"/>
          <w:szCs w:val="28"/>
        </w:rPr>
      </w:pPr>
    </w:p>
    <w:p w:rsidR="008B38EB" w:rsidRPr="00D773E1" w:rsidRDefault="008B38EB" w:rsidP="000527E7">
      <w:pPr>
        <w:spacing w:after="0" w:line="240" w:lineRule="auto"/>
        <w:ind w:firstLine="709"/>
        <w:jc w:val="both"/>
        <w:rPr>
          <w:rFonts w:ascii="Times New Roman" w:hAnsi="Times New Roman"/>
          <w:color w:val="000000"/>
          <w:sz w:val="28"/>
          <w:szCs w:val="28"/>
        </w:rPr>
      </w:pPr>
    </w:p>
    <w:p w:rsidR="000527E7" w:rsidRPr="00D773E1" w:rsidRDefault="000527E7" w:rsidP="000527E7">
      <w:pPr>
        <w:spacing w:after="0" w:line="240" w:lineRule="auto"/>
        <w:jc w:val="right"/>
        <w:rPr>
          <w:rFonts w:ascii="Times New Roman" w:hAnsi="Times New Roman"/>
          <w:color w:val="000000"/>
          <w:sz w:val="28"/>
          <w:szCs w:val="28"/>
        </w:rPr>
      </w:pPr>
      <w:r w:rsidRPr="00D773E1">
        <w:rPr>
          <w:rFonts w:ascii="Times New Roman" w:hAnsi="Times New Roman"/>
          <w:color w:val="000000"/>
          <w:sz w:val="28"/>
          <w:szCs w:val="28"/>
        </w:rPr>
        <w:t>Таблица 1</w:t>
      </w:r>
    </w:p>
    <w:p w:rsidR="000527E7" w:rsidRPr="00D773E1" w:rsidRDefault="000527E7" w:rsidP="000527E7">
      <w:pPr>
        <w:spacing w:after="0" w:line="240" w:lineRule="auto"/>
        <w:ind w:firstLine="709"/>
        <w:rPr>
          <w:rFonts w:ascii="Times New Roman" w:hAnsi="Times New Roman"/>
          <w:color w:val="000000"/>
          <w:sz w:val="28"/>
          <w:szCs w:val="28"/>
        </w:rPr>
      </w:pPr>
    </w:p>
    <w:p w:rsidR="000527E7" w:rsidRPr="00D773E1" w:rsidRDefault="000527E7" w:rsidP="000527E7">
      <w:pPr>
        <w:spacing w:after="0" w:line="240" w:lineRule="auto"/>
        <w:jc w:val="center"/>
        <w:rPr>
          <w:rFonts w:ascii="Times New Roman" w:hAnsi="Times New Roman"/>
          <w:b/>
          <w:color w:val="000000"/>
          <w:sz w:val="28"/>
          <w:szCs w:val="28"/>
        </w:rPr>
      </w:pPr>
      <w:r w:rsidRPr="00D773E1">
        <w:rPr>
          <w:rFonts w:ascii="Times New Roman" w:hAnsi="Times New Roman"/>
          <w:b/>
          <w:color w:val="000000"/>
          <w:sz w:val="28"/>
          <w:szCs w:val="28"/>
        </w:rPr>
        <w:t>Основные технико-экономические показатели</w:t>
      </w:r>
    </w:p>
    <w:p w:rsidR="000527E7" w:rsidRPr="00D773E1" w:rsidRDefault="000527E7" w:rsidP="000527E7">
      <w:pPr>
        <w:spacing w:after="0" w:line="240" w:lineRule="auto"/>
        <w:jc w:val="center"/>
        <w:rPr>
          <w:rFonts w:ascii="Times New Roman" w:hAnsi="Times New Roman"/>
          <w:b/>
          <w:color w:val="000000"/>
          <w:sz w:val="28"/>
          <w:szCs w:val="28"/>
        </w:rPr>
      </w:pPr>
      <w:r w:rsidRPr="00D773E1">
        <w:rPr>
          <w:rFonts w:ascii="Times New Roman" w:hAnsi="Times New Roman"/>
          <w:b/>
          <w:color w:val="000000"/>
          <w:sz w:val="28"/>
          <w:szCs w:val="28"/>
        </w:rPr>
        <w:t>проектируемой территории</w:t>
      </w:r>
    </w:p>
    <w:p w:rsidR="000527E7" w:rsidRPr="00152AD4" w:rsidRDefault="000527E7" w:rsidP="000527E7">
      <w:pPr>
        <w:spacing w:after="0" w:line="240" w:lineRule="auto"/>
        <w:jc w:val="both"/>
        <w:rPr>
          <w:rFonts w:ascii="Times New Roman" w:hAnsi="Times New Roman"/>
          <w:color w:val="000000"/>
          <w:sz w:val="28"/>
          <w:szCs w:val="28"/>
        </w:rPr>
      </w:pPr>
    </w:p>
    <w:tbl>
      <w:tblPr>
        <w:tblpPr w:leftFromText="180" w:rightFromText="180" w:vertAnchor="text" w:horzAnchor="margin" w:tblpXSpec="center"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9"/>
        <w:gridCol w:w="5948"/>
        <w:gridCol w:w="1107"/>
        <w:gridCol w:w="1900"/>
      </w:tblGrid>
      <w:tr w:rsidR="000527E7" w:rsidRPr="00253B52" w:rsidTr="009D0E82">
        <w:tc>
          <w:tcPr>
            <w:tcW w:w="560" w:type="dxa"/>
          </w:tcPr>
          <w:p w:rsidR="000527E7" w:rsidRPr="00C77DC0" w:rsidRDefault="000527E7" w:rsidP="00A8288E">
            <w:pPr>
              <w:spacing w:after="0" w:line="240" w:lineRule="auto"/>
              <w:jc w:val="center"/>
              <w:rPr>
                <w:rFonts w:ascii="Times New Roman" w:hAnsi="Times New Roman"/>
                <w:sz w:val="24"/>
                <w:szCs w:val="24"/>
              </w:rPr>
            </w:pPr>
            <w:r w:rsidRPr="00C77DC0">
              <w:rPr>
                <w:rFonts w:ascii="Times New Roman" w:hAnsi="Times New Roman"/>
                <w:sz w:val="24"/>
                <w:szCs w:val="24"/>
              </w:rPr>
              <w:t xml:space="preserve">№ </w:t>
            </w:r>
          </w:p>
          <w:p w:rsidR="000527E7" w:rsidRPr="00C77DC0" w:rsidRDefault="000527E7" w:rsidP="00A8288E">
            <w:pPr>
              <w:spacing w:after="0" w:line="240" w:lineRule="auto"/>
              <w:jc w:val="center"/>
              <w:rPr>
                <w:rFonts w:ascii="Times New Roman" w:hAnsi="Times New Roman"/>
                <w:sz w:val="24"/>
                <w:szCs w:val="24"/>
              </w:rPr>
            </w:pPr>
            <w:r w:rsidRPr="00C77DC0">
              <w:rPr>
                <w:rFonts w:ascii="Times New Roman" w:hAnsi="Times New Roman"/>
                <w:sz w:val="24"/>
                <w:szCs w:val="24"/>
              </w:rPr>
              <w:t>п/п</w:t>
            </w:r>
          </w:p>
        </w:tc>
        <w:tc>
          <w:tcPr>
            <w:tcW w:w="5993" w:type="dxa"/>
          </w:tcPr>
          <w:p w:rsidR="000527E7" w:rsidRPr="00C77DC0" w:rsidRDefault="000527E7" w:rsidP="00A8288E">
            <w:pPr>
              <w:spacing w:after="0" w:line="240" w:lineRule="auto"/>
              <w:jc w:val="center"/>
              <w:rPr>
                <w:rFonts w:ascii="Times New Roman" w:hAnsi="Times New Roman"/>
                <w:sz w:val="24"/>
                <w:szCs w:val="24"/>
              </w:rPr>
            </w:pPr>
            <w:r w:rsidRPr="00C77DC0">
              <w:rPr>
                <w:rFonts w:ascii="Times New Roman" w:hAnsi="Times New Roman"/>
                <w:sz w:val="24"/>
                <w:szCs w:val="24"/>
              </w:rPr>
              <w:t>Наименование показателя</w:t>
            </w:r>
          </w:p>
        </w:tc>
        <w:tc>
          <w:tcPr>
            <w:tcW w:w="1111" w:type="dxa"/>
          </w:tcPr>
          <w:p w:rsidR="000527E7" w:rsidRPr="00C77DC0" w:rsidRDefault="000527E7" w:rsidP="00A8288E">
            <w:pPr>
              <w:spacing w:after="0" w:line="240" w:lineRule="auto"/>
              <w:jc w:val="center"/>
              <w:rPr>
                <w:rFonts w:ascii="Times New Roman" w:hAnsi="Times New Roman"/>
                <w:sz w:val="24"/>
                <w:szCs w:val="24"/>
              </w:rPr>
            </w:pPr>
            <w:r w:rsidRPr="00C77DC0">
              <w:rPr>
                <w:rFonts w:ascii="Times New Roman" w:hAnsi="Times New Roman"/>
                <w:sz w:val="24"/>
                <w:szCs w:val="24"/>
              </w:rPr>
              <w:t>Ед. изм.</w:t>
            </w:r>
          </w:p>
        </w:tc>
        <w:tc>
          <w:tcPr>
            <w:tcW w:w="1906" w:type="dxa"/>
          </w:tcPr>
          <w:p w:rsidR="000527E7" w:rsidRPr="00C77DC0" w:rsidRDefault="000527E7" w:rsidP="00A8288E">
            <w:pPr>
              <w:spacing w:after="0" w:line="240" w:lineRule="auto"/>
              <w:jc w:val="center"/>
              <w:rPr>
                <w:rFonts w:ascii="Times New Roman" w:hAnsi="Times New Roman"/>
                <w:sz w:val="24"/>
                <w:szCs w:val="24"/>
              </w:rPr>
            </w:pPr>
            <w:r w:rsidRPr="00C77DC0">
              <w:rPr>
                <w:rFonts w:ascii="Times New Roman" w:hAnsi="Times New Roman"/>
                <w:sz w:val="24"/>
                <w:szCs w:val="24"/>
              </w:rPr>
              <w:t>Значение</w:t>
            </w:r>
          </w:p>
          <w:p w:rsidR="000527E7" w:rsidRPr="00C77DC0" w:rsidRDefault="000527E7" w:rsidP="00A8288E">
            <w:pPr>
              <w:spacing w:after="0" w:line="240" w:lineRule="auto"/>
              <w:jc w:val="center"/>
              <w:rPr>
                <w:rFonts w:ascii="Times New Roman" w:hAnsi="Times New Roman"/>
                <w:sz w:val="24"/>
                <w:szCs w:val="24"/>
              </w:rPr>
            </w:pPr>
            <w:r w:rsidRPr="00C77DC0">
              <w:rPr>
                <w:rFonts w:ascii="Times New Roman" w:hAnsi="Times New Roman"/>
                <w:sz w:val="24"/>
                <w:szCs w:val="24"/>
              </w:rPr>
              <w:t>показателя</w:t>
            </w:r>
          </w:p>
        </w:tc>
      </w:tr>
      <w:tr w:rsidR="000527E7" w:rsidRPr="00253B52" w:rsidTr="009D0E82">
        <w:trPr>
          <w:trHeight w:val="170"/>
        </w:trPr>
        <w:tc>
          <w:tcPr>
            <w:tcW w:w="560" w:type="dxa"/>
            <w:vMerge w:val="restart"/>
          </w:tcPr>
          <w:p w:rsidR="000527E7" w:rsidRPr="00C77DC0" w:rsidRDefault="000527E7" w:rsidP="00A8288E">
            <w:pPr>
              <w:spacing w:after="0" w:line="240" w:lineRule="auto"/>
              <w:jc w:val="center"/>
              <w:rPr>
                <w:rFonts w:ascii="Times New Roman" w:hAnsi="Times New Roman"/>
                <w:sz w:val="24"/>
                <w:szCs w:val="24"/>
              </w:rPr>
            </w:pPr>
            <w:r w:rsidRPr="00C77DC0">
              <w:rPr>
                <w:rFonts w:ascii="Times New Roman" w:hAnsi="Times New Roman"/>
                <w:sz w:val="24"/>
                <w:szCs w:val="24"/>
              </w:rPr>
              <w:t>1.</w:t>
            </w:r>
          </w:p>
        </w:tc>
        <w:tc>
          <w:tcPr>
            <w:tcW w:w="5993" w:type="dxa"/>
          </w:tcPr>
          <w:p w:rsidR="000527E7" w:rsidRPr="00C77DC0" w:rsidRDefault="009D0E82" w:rsidP="009D0E82">
            <w:pPr>
              <w:spacing w:after="0" w:line="240" w:lineRule="auto"/>
              <w:jc w:val="both"/>
              <w:rPr>
                <w:rFonts w:ascii="Times New Roman" w:hAnsi="Times New Roman"/>
                <w:sz w:val="24"/>
                <w:szCs w:val="24"/>
              </w:rPr>
            </w:pPr>
            <w:r>
              <w:rPr>
                <w:rFonts w:ascii="Times New Roman" w:hAnsi="Times New Roman"/>
                <w:sz w:val="24"/>
                <w:szCs w:val="24"/>
              </w:rPr>
              <w:t>Площадь земельного участка</w:t>
            </w:r>
          </w:p>
        </w:tc>
        <w:tc>
          <w:tcPr>
            <w:tcW w:w="1111" w:type="dxa"/>
          </w:tcPr>
          <w:p w:rsidR="000527E7" w:rsidRPr="00C77DC0" w:rsidRDefault="000527E7" w:rsidP="00A8288E">
            <w:pPr>
              <w:spacing w:after="0" w:line="240" w:lineRule="auto"/>
              <w:jc w:val="center"/>
              <w:rPr>
                <w:rFonts w:ascii="Times New Roman" w:hAnsi="Times New Roman"/>
                <w:sz w:val="24"/>
                <w:szCs w:val="24"/>
              </w:rPr>
            </w:pPr>
            <w:r w:rsidRPr="00C77DC0">
              <w:rPr>
                <w:rFonts w:ascii="Times New Roman" w:hAnsi="Times New Roman"/>
                <w:sz w:val="24"/>
                <w:szCs w:val="24"/>
              </w:rPr>
              <w:t>кв.м</w:t>
            </w:r>
          </w:p>
        </w:tc>
        <w:tc>
          <w:tcPr>
            <w:tcW w:w="1906" w:type="dxa"/>
          </w:tcPr>
          <w:p w:rsidR="000527E7" w:rsidRPr="00C77DC0" w:rsidRDefault="000527E7" w:rsidP="00A8288E">
            <w:pPr>
              <w:spacing w:after="0" w:line="240" w:lineRule="auto"/>
              <w:jc w:val="center"/>
              <w:rPr>
                <w:rFonts w:ascii="Times New Roman" w:hAnsi="Times New Roman"/>
                <w:sz w:val="24"/>
                <w:szCs w:val="24"/>
              </w:rPr>
            </w:pPr>
            <w:r w:rsidRPr="00C77DC0">
              <w:rPr>
                <w:rFonts w:ascii="Times New Roman" w:hAnsi="Times New Roman"/>
                <w:sz w:val="24"/>
                <w:szCs w:val="24"/>
              </w:rPr>
              <w:t>40740</w:t>
            </w:r>
          </w:p>
        </w:tc>
      </w:tr>
      <w:tr w:rsidR="009D0E82" w:rsidRPr="00253B52" w:rsidTr="00082B9D">
        <w:trPr>
          <w:trHeight w:val="170"/>
        </w:trPr>
        <w:tc>
          <w:tcPr>
            <w:tcW w:w="560" w:type="dxa"/>
            <w:vMerge/>
          </w:tcPr>
          <w:p w:rsidR="009D0E82" w:rsidRPr="00C77DC0" w:rsidRDefault="009D0E82" w:rsidP="00A8288E">
            <w:pPr>
              <w:spacing w:after="0" w:line="240" w:lineRule="auto"/>
              <w:jc w:val="center"/>
              <w:rPr>
                <w:rFonts w:ascii="Times New Roman" w:hAnsi="Times New Roman"/>
                <w:sz w:val="24"/>
                <w:szCs w:val="24"/>
              </w:rPr>
            </w:pPr>
          </w:p>
        </w:tc>
        <w:tc>
          <w:tcPr>
            <w:tcW w:w="9010" w:type="dxa"/>
            <w:gridSpan w:val="3"/>
          </w:tcPr>
          <w:p w:rsidR="009D0E82" w:rsidRPr="00C77DC0" w:rsidRDefault="009D0E82" w:rsidP="009D0E82">
            <w:pPr>
              <w:spacing w:after="0" w:line="240" w:lineRule="auto"/>
              <w:rPr>
                <w:rFonts w:ascii="Times New Roman" w:hAnsi="Times New Roman"/>
                <w:sz w:val="24"/>
                <w:szCs w:val="24"/>
              </w:rPr>
            </w:pPr>
            <w:r>
              <w:rPr>
                <w:rFonts w:ascii="Times New Roman" w:hAnsi="Times New Roman"/>
                <w:sz w:val="24"/>
                <w:szCs w:val="24"/>
              </w:rPr>
              <w:t>в том числе</w:t>
            </w:r>
          </w:p>
        </w:tc>
      </w:tr>
      <w:tr w:rsidR="000527E7" w:rsidRPr="00253B52" w:rsidTr="009D0E82">
        <w:tc>
          <w:tcPr>
            <w:tcW w:w="560" w:type="dxa"/>
            <w:vMerge/>
          </w:tcPr>
          <w:p w:rsidR="000527E7" w:rsidRPr="00C77DC0" w:rsidRDefault="000527E7" w:rsidP="00A8288E">
            <w:pPr>
              <w:spacing w:after="0" w:line="240" w:lineRule="auto"/>
              <w:jc w:val="center"/>
              <w:rPr>
                <w:rFonts w:ascii="Times New Roman" w:hAnsi="Times New Roman"/>
                <w:sz w:val="24"/>
                <w:szCs w:val="24"/>
              </w:rPr>
            </w:pPr>
          </w:p>
        </w:tc>
        <w:tc>
          <w:tcPr>
            <w:tcW w:w="5993" w:type="dxa"/>
          </w:tcPr>
          <w:p w:rsidR="000527E7" w:rsidRPr="00C77DC0" w:rsidRDefault="000527E7" w:rsidP="00A8288E">
            <w:pPr>
              <w:spacing w:after="0" w:line="240" w:lineRule="auto"/>
              <w:jc w:val="both"/>
              <w:rPr>
                <w:rFonts w:ascii="Times New Roman" w:hAnsi="Times New Roman"/>
                <w:sz w:val="24"/>
                <w:szCs w:val="24"/>
              </w:rPr>
            </w:pPr>
            <w:r w:rsidRPr="00C77DC0">
              <w:rPr>
                <w:rFonts w:ascii="Times New Roman" w:hAnsi="Times New Roman"/>
                <w:sz w:val="24"/>
                <w:szCs w:val="24"/>
              </w:rPr>
              <w:t>площадь земель общего пользования</w:t>
            </w:r>
          </w:p>
        </w:tc>
        <w:tc>
          <w:tcPr>
            <w:tcW w:w="1111" w:type="dxa"/>
          </w:tcPr>
          <w:p w:rsidR="000527E7" w:rsidRPr="00C77DC0" w:rsidRDefault="00721451" w:rsidP="00A8288E">
            <w:pPr>
              <w:spacing w:after="0" w:line="240" w:lineRule="auto"/>
              <w:jc w:val="center"/>
              <w:rPr>
                <w:rFonts w:ascii="Times New Roman" w:hAnsi="Times New Roman"/>
                <w:sz w:val="24"/>
                <w:szCs w:val="24"/>
              </w:rPr>
            </w:pPr>
            <w:proofErr w:type="spellStart"/>
            <w:r w:rsidRPr="00C77DC0">
              <w:rPr>
                <w:rFonts w:ascii="Times New Roman" w:hAnsi="Times New Roman"/>
                <w:sz w:val="24"/>
                <w:szCs w:val="24"/>
              </w:rPr>
              <w:t>кв.м</w:t>
            </w:r>
            <w:proofErr w:type="spellEnd"/>
            <w:r>
              <w:rPr>
                <w:rFonts w:ascii="Times New Roman" w:hAnsi="Times New Roman"/>
                <w:sz w:val="24"/>
                <w:szCs w:val="24"/>
              </w:rPr>
              <w:t>.</w:t>
            </w:r>
          </w:p>
        </w:tc>
        <w:tc>
          <w:tcPr>
            <w:tcW w:w="1906" w:type="dxa"/>
          </w:tcPr>
          <w:p w:rsidR="000527E7" w:rsidRPr="00063A7A" w:rsidRDefault="00ED22F9" w:rsidP="00063A7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89</w:t>
            </w:r>
            <w:r w:rsidR="008F0051">
              <w:rPr>
                <w:rFonts w:ascii="Times New Roman" w:hAnsi="Times New Roman"/>
                <w:color w:val="000000" w:themeColor="text1"/>
                <w:sz w:val="24"/>
                <w:szCs w:val="24"/>
              </w:rPr>
              <w:t>9</w:t>
            </w:r>
            <w:r>
              <w:rPr>
                <w:rFonts w:ascii="Times New Roman" w:hAnsi="Times New Roman"/>
                <w:color w:val="000000" w:themeColor="text1"/>
                <w:sz w:val="24"/>
                <w:szCs w:val="24"/>
              </w:rPr>
              <w:t>3</w:t>
            </w:r>
          </w:p>
        </w:tc>
      </w:tr>
      <w:tr w:rsidR="000527E7" w:rsidRPr="00253B52" w:rsidTr="009D0E82">
        <w:tc>
          <w:tcPr>
            <w:tcW w:w="560" w:type="dxa"/>
            <w:vMerge/>
          </w:tcPr>
          <w:p w:rsidR="000527E7" w:rsidRPr="00C77DC0" w:rsidRDefault="000527E7" w:rsidP="00A8288E">
            <w:pPr>
              <w:spacing w:after="0" w:line="240" w:lineRule="auto"/>
              <w:jc w:val="center"/>
              <w:rPr>
                <w:rFonts w:ascii="Times New Roman" w:hAnsi="Times New Roman"/>
                <w:sz w:val="24"/>
                <w:szCs w:val="24"/>
              </w:rPr>
            </w:pPr>
          </w:p>
        </w:tc>
        <w:tc>
          <w:tcPr>
            <w:tcW w:w="5993" w:type="dxa"/>
            <w:shd w:val="clear" w:color="auto" w:fill="auto"/>
          </w:tcPr>
          <w:p w:rsidR="000527E7" w:rsidRPr="00C77DC0" w:rsidRDefault="000527E7" w:rsidP="00A8288E">
            <w:pPr>
              <w:spacing w:after="0" w:line="240" w:lineRule="auto"/>
              <w:jc w:val="both"/>
              <w:rPr>
                <w:rFonts w:ascii="Times New Roman" w:hAnsi="Times New Roman"/>
                <w:sz w:val="24"/>
                <w:szCs w:val="24"/>
              </w:rPr>
            </w:pPr>
            <w:r w:rsidRPr="00C77DC0">
              <w:rPr>
                <w:rFonts w:ascii="Times New Roman" w:hAnsi="Times New Roman"/>
                <w:sz w:val="24"/>
                <w:szCs w:val="24"/>
              </w:rPr>
              <w:t>площадь земель индивидуальных участков</w:t>
            </w:r>
          </w:p>
        </w:tc>
        <w:tc>
          <w:tcPr>
            <w:tcW w:w="1111" w:type="dxa"/>
            <w:shd w:val="clear" w:color="auto" w:fill="auto"/>
          </w:tcPr>
          <w:p w:rsidR="000527E7" w:rsidRPr="00C77DC0" w:rsidRDefault="00721451" w:rsidP="00A8288E">
            <w:pPr>
              <w:spacing w:after="0" w:line="240" w:lineRule="auto"/>
              <w:jc w:val="center"/>
              <w:rPr>
                <w:rFonts w:ascii="Times New Roman" w:hAnsi="Times New Roman"/>
                <w:sz w:val="24"/>
                <w:szCs w:val="24"/>
              </w:rPr>
            </w:pPr>
            <w:r w:rsidRPr="00C77DC0">
              <w:rPr>
                <w:rFonts w:ascii="Times New Roman" w:hAnsi="Times New Roman"/>
                <w:sz w:val="24"/>
                <w:szCs w:val="24"/>
              </w:rPr>
              <w:t>кв.м</w:t>
            </w:r>
            <w:r>
              <w:rPr>
                <w:rFonts w:ascii="Times New Roman" w:hAnsi="Times New Roman"/>
                <w:sz w:val="24"/>
                <w:szCs w:val="24"/>
              </w:rPr>
              <w:t>.</w:t>
            </w:r>
          </w:p>
        </w:tc>
        <w:tc>
          <w:tcPr>
            <w:tcW w:w="1906" w:type="dxa"/>
            <w:shd w:val="clear" w:color="auto" w:fill="auto"/>
          </w:tcPr>
          <w:p w:rsidR="000527E7" w:rsidRPr="00063A7A" w:rsidRDefault="00ED22F9" w:rsidP="00A8288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31745</w:t>
            </w:r>
          </w:p>
        </w:tc>
      </w:tr>
      <w:tr w:rsidR="000527E7" w:rsidRPr="00253B52" w:rsidTr="009D0E82">
        <w:tc>
          <w:tcPr>
            <w:tcW w:w="560" w:type="dxa"/>
          </w:tcPr>
          <w:p w:rsidR="000527E7" w:rsidRPr="00C77DC0" w:rsidRDefault="000527E7" w:rsidP="00A8288E">
            <w:pPr>
              <w:spacing w:after="0" w:line="240" w:lineRule="auto"/>
              <w:jc w:val="center"/>
              <w:rPr>
                <w:rFonts w:ascii="Times New Roman" w:hAnsi="Times New Roman"/>
                <w:sz w:val="24"/>
                <w:szCs w:val="24"/>
              </w:rPr>
            </w:pPr>
            <w:r w:rsidRPr="00C77DC0">
              <w:rPr>
                <w:rFonts w:ascii="Times New Roman" w:hAnsi="Times New Roman"/>
                <w:sz w:val="24"/>
                <w:szCs w:val="24"/>
              </w:rPr>
              <w:t>2.</w:t>
            </w:r>
          </w:p>
        </w:tc>
        <w:tc>
          <w:tcPr>
            <w:tcW w:w="5993" w:type="dxa"/>
          </w:tcPr>
          <w:p w:rsidR="000527E7" w:rsidRPr="00C77DC0" w:rsidRDefault="000527E7" w:rsidP="00A8288E">
            <w:pPr>
              <w:spacing w:after="0" w:line="240" w:lineRule="auto"/>
              <w:jc w:val="both"/>
              <w:rPr>
                <w:rFonts w:ascii="Times New Roman" w:hAnsi="Times New Roman"/>
                <w:sz w:val="24"/>
                <w:szCs w:val="24"/>
              </w:rPr>
            </w:pPr>
            <w:r w:rsidRPr="00C77DC0">
              <w:rPr>
                <w:rFonts w:ascii="Times New Roman" w:hAnsi="Times New Roman"/>
                <w:sz w:val="24"/>
                <w:szCs w:val="24"/>
              </w:rPr>
              <w:t>Количество индивидуальных участков</w:t>
            </w:r>
          </w:p>
        </w:tc>
        <w:tc>
          <w:tcPr>
            <w:tcW w:w="1111" w:type="dxa"/>
          </w:tcPr>
          <w:p w:rsidR="000527E7" w:rsidRPr="00C77DC0" w:rsidRDefault="000527E7" w:rsidP="00A8288E">
            <w:pPr>
              <w:spacing w:after="0" w:line="240" w:lineRule="auto"/>
              <w:jc w:val="center"/>
              <w:rPr>
                <w:rFonts w:ascii="Times New Roman" w:hAnsi="Times New Roman"/>
                <w:sz w:val="24"/>
                <w:szCs w:val="24"/>
              </w:rPr>
            </w:pPr>
            <w:r w:rsidRPr="00C77DC0">
              <w:rPr>
                <w:rFonts w:ascii="Times New Roman" w:hAnsi="Times New Roman"/>
                <w:sz w:val="24"/>
                <w:szCs w:val="24"/>
              </w:rPr>
              <w:t>шт.</w:t>
            </w:r>
          </w:p>
        </w:tc>
        <w:tc>
          <w:tcPr>
            <w:tcW w:w="1906" w:type="dxa"/>
          </w:tcPr>
          <w:p w:rsidR="000527E7" w:rsidRPr="00063A7A" w:rsidRDefault="000527E7" w:rsidP="00A8288E">
            <w:pPr>
              <w:spacing w:after="0" w:line="240" w:lineRule="auto"/>
              <w:jc w:val="center"/>
              <w:rPr>
                <w:rFonts w:ascii="Times New Roman" w:hAnsi="Times New Roman"/>
                <w:color w:val="000000" w:themeColor="text1"/>
                <w:sz w:val="24"/>
                <w:szCs w:val="24"/>
              </w:rPr>
            </w:pPr>
            <w:r w:rsidRPr="00063A7A">
              <w:rPr>
                <w:rFonts w:ascii="Times New Roman" w:hAnsi="Times New Roman"/>
                <w:color w:val="000000" w:themeColor="text1"/>
                <w:sz w:val="24"/>
                <w:szCs w:val="24"/>
              </w:rPr>
              <w:t>33</w:t>
            </w:r>
          </w:p>
        </w:tc>
      </w:tr>
    </w:tbl>
    <w:p w:rsidR="000527E7" w:rsidRDefault="000527E7" w:rsidP="000527E7">
      <w:pPr>
        <w:spacing w:after="0" w:line="240" w:lineRule="auto"/>
        <w:jc w:val="center"/>
        <w:rPr>
          <w:rFonts w:ascii="Times New Roman" w:hAnsi="Times New Roman"/>
          <w:b/>
          <w:sz w:val="28"/>
          <w:szCs w:val="28"/>
        </w:rPr>
      </w:pPr>
    </w:p>
    <w:p w:rsidR="000527E7" w:rsidRDefault="000527E7" w:rsidP="000527E7">
      <w:pPr>
        <w:spacing w:after="0" w:line="240" w:lineRule="auto"/>
        <w:jc w:val="center"/>
        <w:rPr>
          <w:rFonts w:ascii="Times New Roman" w:hAnsi="Times New Roman"/>
          <w:b/>
          <w:sz w:val="28"/>
          <w:szCs w:val="28"/>
        </w:rPr>
      </w:pPr>
    </w:p>
    <w:p w:rsidR="000527E7" w:rsidRDefault="000527E7" w:rsidP="0003286F">
      <w:pPr>
        <w:spacing w:after="0" w:line="240" w:lineRule="auto"/>
        <w:rPr>
          <w:rFonts w:ascii="Times New Roman" w:hAnsi="Times New Roman"/>
          <w:b/>
          <w:sz w:val="28"/>
          <w:szCs w:val="28"/>
        </w:rPr>
      </w:pPr>
    </w:p>
    <w:p w:rsidR="000527E7" w:rsidRDefault="000527E7" w:rsidP="000527E7">
      <w:pPr>
        <w:spacing w:after="0" w:line="240" w:lineRule="auto"/>
        <w:jc w:val="center"/>
        <w:rPr>
          <w:rFonts w:ascii="Times New Roman" w:hAnsi="Times New Roman"/>
          <w:b/>
          <w:sz w:val="28"/>
          <w:szCs w:val="28"/>
        </w:rPr>
      </w:pPr>
      <w:r w:rsidRPr="00F4592C">
        <w:rPr>
          <w:rFonts w:ascii="Times New Roman" w:hAnsi="Times New Roman"/>
          <w:b/>
          <w:sz w:val="28"/>
          <w:szCs w:val="28"/>
        </w:rPr>
        <w:t>Параметры застройки</w:t>
      </w:r>
    </w:p>
    <w:p w:rsidR="000527E7" w:rsidRPr="00263EA0" w:rsidRDefault="000527E7" w:rsidP="000527E7">
      <w:pPr>
        <w:spacing w:after="0" w:line="240" w:lineRule="auto"/>
        <w:jc w:val="center"/>
        <w:rPr>
          <w:rFonts w:ascii="Times New Roman" w:hAnsi="Times New Roman"/>
          <w:b/>
          <w:sz w:val="28"/>
          <w:szCs w:val="28"/>
        </w:rPr>
      </w:pPr>
    </w:p>
    <w:p w:rsidR="000527E7" w:rsidRDefault="000527E7" w:rsidP="00263EA0">
      <w:pPr>
        <w:spacing w:after="0" w:line="240" w:lineRule="auto"/>
        <w:ind w:firstLine="567"/>
        <w:jc w:val="both"/>
        <w:rPr>
          <w:rFonts w:ascii="Times New Roman" w:hAnsi="Times New Roman"/>
          <w:sz w:val="28"/>
          <w:szCs w:val="28"/>
        </w:rPr>
      </w:pPr>
      <w:r w:rsidRPr="00263EA0">
        <w:rPr>
          <w:rFonts w:ascii="Times New Roman" w:hAnsi="Times New Roman"/>
          <w:sz w:val="28"/>
          <w:szCs w:val="28"/>
        </w:rPr>
        <w:t>Параметры застройки территории СНТ "Монтажник" определены в соответствии с требованиями действующих строительных норм и правил проектирования, а также градостроительных регламентов, установленных на территории города Нижневартовска.</w:t>
      </w:r>
      <w:r w:rsidR="00263EA0" w:rsidRPr="00263EA0">
        <w:rPr>
          <w:rFonts w:ascii="Times New Roman" w:hAnsi="Times New Roman"/>
          <w:sz w:val="28"/>
          <w:szCs w:val="28"/>
        </w:rPr>
        <w:t xml:space="preserve"> </w:t>
      </w:r>
      <w:r w:rsidRPr="00263EA0">
        <w:rPr>
          <w:rFonts w:ascii="Times New Roman" w:hAnsi="Times New Roman"/>
          <w:sz w:val="28"/>
          <w:szCs w:val="28"/>
        </w:rPr>
        <w:t xml:space="preserve">Застройку земельных участков необходимо производить согласно параметрам разрешенного использования территориальной зоны, установленной на территории СНТ "Монтажник" (СХЗ 704) в соответствии с Правилами землепользования и застройки на территории города Нижневартовска. </w:t>
      </w:r>
    </w:p>
    <w:p w:rsidR="009365E5" w:rsidRDefault="009365E5" w:rsidP="00263EA0">
      <w:pPr>
        <w:spacing w:after="0" w:line="240" w:lineRule="auto"/>
        <w:ind w:firstLine="567"/>
        <w:jc w:val="both"/>
        <w:rPr>
          <w:rFonts w:ascii="Times New Roman" w:hAnsi="Times New Roman"/>
          <w:sz w:val="28"/>
          <w:szCs w:val="28"/>
        </w:rPr>
      </w:pPr>
      <w:r w:rsidRPr="009365E5">
        <w:rPr>
          <w:rFonts w:ascii="Times New Roman" w:hAnsi="Times New Roman"/>
          <w:sz w:val="28"/>
          <w:szCs w:val="28"/>
        </w:rPr>
        <w:t>По периметру индивидуальных садовых участков рекомендуется устраивать сетчатое ограждение. По обоюдному письменному согласию владельцев соседних участков, согласованному председателем СНТ "Монтажник", возможно устройство ограждений других типов. По решению общего собрания членов СНТ "Монтажник" допускается устройство глухих ограждений со стороны улиц и проездов.</w:t>
      </w:r>
    </w:p>
    <w:p w:rsidR="005F7D70" w:rsidRPr="00263EA0" w:rsidRDefault="005F7D70" w:rsidP="00263EA0">
      <w:pPr>
        <w:spacing w:after="0" w:line="240" w:lineRule="auto"/>
        <w:ind w:firstLine="567"/>
        <w:jc w:val="both"/>
        <w:rPr>
          <w:rFonts w:ascii="Times New Roman" w:hAnsi="Times New Roman"/>
          <w:sz w:val="28"/>
          <w:szCs w:val="28"/>
        </w:rPr>
      </w:pPr>
      <w:r w:rsidRPr="005F7D70">
        <w:rPr>
          <w:rFonts w:ascii="Times New Roman" w:hAnsi="Times New Roman"/>
          <w:sz w:val="28"/>
          <w:szCs w:val="28"/>
        </w:rPr>
        <w:t>На садовом, дачном участке следует предусматривать устройство компостной площадки, ямы или ящика, а при отсутствии канализации — и уборной.</w:t>
      </w:r>
    </w:p>
    <w:p w:rsidR="000527E7" w:rsidRDefault="000527E7" w:rsidP="003E210E">
      <w:pPr>
        <w:spacing w:after="0" w:line="240" w:lineRule="auto"/>
        <w:ind w:firstLine="567"/>
        <w:jc w:val="both"/>
        <w:rPr>
          <w:rFonts w:ascii="Times New Roman" w:hAnsi="Times New Roman"/>
          <w:sz w:val="28"/>
          <w:szCs w:val="28"/>
        </w:rPr>
      </w:pPr>
      <w:r>
        <w:rPr>
          <w:rFonts w:ascii="Times New Roman" w:hAnsi="Times New Roman"/>
          <w:sz w:val="28"/>
          <w:szCs w:val="28"/>
        </w:rPr>
        <w:t>На территории СНТ «Монтажник» характ</w:t>
      </w:r>
      <w:r w:rsidR="005F7D70">
        <w:rPr>
          <w:rFonts w:ascii="Times New Roman" w:hAnsi="Times New Roman"/>
          <w:sz w:val="28"/>
          <w:szCs w:val="28"/>
        </w:rPr>
        <w:t>ерно осуществление деятельности</w:t>
      </w:r>
      <w:r>
        <w:rPr>
          <w:rFonts w:ascii="Times New Roman" w:hAnsi="Times New Roman"/>
          <w:sz w:val="28"/>
          <w:szCs w:val="28"/>
        </w:rPr>
        <w:t xml:space="preserve">, связанной с </w:t>
      </w:r>
      <w:r w:rsidRPr="00DD0EF1">
        <w:rPr>
          <w:rFonts w:ascii="Times New Roman" w:hAnsi="Times New Roman"/>
          <w:sz w:val="28"/>
          <w:szCs w:val="28"/>
        </w:rPr>
        <w:t>отдых</w:t>
      </w:r>
      <w:r>
        <w:rPr>
          <w:rFonts w:ascii="Times New Roman" w:hAnsi="Times New Roman"/>
          <w:sz w:val="28"/>
          <w:szCs w:val="28"/>
        </w:rPr>
        <w:t>ом</w:t>
      </w:r>
      <w:r w:rsidRPr="00DD0EF1">
        <w:rPr>
          <w:rFonts w:ascii="Times New Roman" w:hAnsi="Times New Roman"/>
          <w:sz w:val="28"/>
          <w:szCs w:val="28"/>
        </w:rPr>
        <w:t xml:space="preserve"> граждан и (или) выращивания гражданами для собственных нужд сельскохозяйственных культур с правом размещения садовых домов, жилых домов, х</w:t>
      </w:r>
      <w:r>
        <w:rPr>
          <w:rFonts w:ascii="Times New Roman" w:hAnsi="Times New Roman"/>
          <w:sz w:val="28"/>
          <w:szCs w:val="28"/>
        </w:rPr>
        <w:t xml:space="preserve">озяйственных построек и </w:t>
      </w:r>
      <w:r w:rsidR="009365E5">
        <w:rPr>
          <w:rFonts w:ascii="Times New Roman" w:hAnsi="Times New Roman"/>
          <w:sz w:val="28"/>
          <w:szCs w:val="28"/>
        </w:rPr>
        <w:t>сооружений, в том числе теплицы, летняя кухня, баня, душ, навес или гараж для автомобилей</w:t>
      </w:r>
      <w:r>
        <w:rPr>
          <w:rFonts w:ascii="Times New Roman" w:hAnsi="Times New Roman"/>
          <w:sz w:val="28"/>
          <w:szCs w:val="28"/>
        </w:rPr>
        <w:t>.</w:t>
      </w:r>
      <w:r w:rsidR="005F7D70">
        <w:rPr>
          <w:rFonts w:ascii="Times New Roman" w:hAnsi="Times New Roman"/>
          <w:sz w:val="28"/>
          <w:szCs w:val="28"/>
        </w:rPr>
        <w:t xml:space="preserve"> Допускается возведение хозяйственных построек разных типов, определенных местными традициями и условиями обустройства.</w:t>
      </w:r>
    </w:p>
    <w:p w:rsidR="005F7D70" w:rsidRDefault="005F7D70" w:rsidP="005F7D70">
      <w:pPr>
        <w:spacing w:after="0" w:line="240" w:lineRule="auto"/>
        <w:ind w:firstLine="567"/>
        <w:jc w:val="both"/>
        <w:rPr>
          <w:rFonts w:ascii="Times New Roman" w:hAnsi="Times New Roman"/>
          <w:sz w:val="28"/>
          <w:szCs w:val="28"/>
        </w:rPr>
      </w:pPr>
      <w:r w:rsidRPr="005F7D70">
        <w:rPr>
          <w:rFonts w:ascii="Times New Roman" w:hAnsi="Times New Roman"/>
          <w:sz w:val="28"/>
          <w:szCs w:val="28"/>
        </w:rPr>
        <w:lastRenderedPageBreak/>
        <w:t>Противопожарные расстояния между строениями и сооружениями в пределах одного с</w:t>
      </w:r>
      <w:r>
        <w:rPr>
          <w:rFonts w:ascii="Times New Roman" w:hAnsi="Times New Roman"/>
          <w:sz w:val="28"/>
          <w:szCs w:val="28"/>
        </w:rPr>
        <w:t xml:space="preserve">адового участка не нормируются. </w:t>
      </w:r>
      <w:r w:rsidRPr="005F7D70">
        <w:rPr>
          <w:rFonts w:ascii="Times New Roman" w:hAnsi="Times New Roman"/>
          <w:sz w:val="28"/>
          <w:szCs w:val="28"/>
        </w:rPr>
        <w:t>Противопожарные расстояния между жилыми строениями или жилыми домами, расположенными на соседних участках, в зависимости от материала несущих и ограждающих к</w:t>
      </w:r>
      <w:r>
        <w:rPr>
          <w:rFonts w:ascii="Times New Roman" w:hAnsi="Times New Roman"/>
          <w:sz w:val="28"/>
          <w:szCs w:val="28"/>
        </w:rPr>
        <w:t xml:space="preserve">онструкций должны быть не менее, </w:t>
      </w:r>
      <w:r w:rsidRPr="005F7D70">
        <w:rPr>
          <w:rFonts w:ascii="Times New Roman" w:hAnsi="Times New Roman"/>
          <w:sz w:val="28"/>
          <w:szCs w:val="28"/>
        </w:rPr>
        <w:t>указанных в таблице 2.</w:t>
      </w:r>
    </w:p>
    <w:p w:rsidR="005F7D70" w:rsidRDefault="005F7D70" w:rsidP="005F7D70">
      <w:pPr>
        <w:spacing w:after="0" w:line="240" w:lineRule="auto"/>
        <w:ind w:firstLine="567"/>
        <w:jc w:val="both"/>
        <w:rPr>
          <w:rFonts w:ascii="Times New Roman" w:hAnsi="Times New Roman"/>
          <w:sz w:val="28"/>
          <w:szCs w:val="28"/>
        </w:rPr>
      </w:pPr>
      <w:r w:rsidRPr="005F7D70">
        <w:rPr>
          <w:rFonts w:ascii="Times New Roman" w:hAnsi="Times New Roman"/>
          <w:sz w:val="28"/>
          <w:szCs w:val="28"/>
        </w:rPr>
        <w:t>Допускается группировать и блокировать жилые строения или жилые дома на двух соседних участках при однорядной застройке и на четырех соседних участках при двухрядной застройке.</w:t>
      </w:r>
      <w:r>
        <w:rPr>
          <w:rFonts w:ascii="Times New Roman" w:hAnsi="Times New Roman"/>
          <w:sz w:val="28"/>
          <w:szCs w:val="28"/>
        </w:rPr>
        <w:t xml:space="preserve"> </w:t>
      </w:r>
      <w:r w:rsidRPr="005F7D70">
        <w:rPr>
          <w:rFonts w:ascii="Times New Roman" w:hAnsi="Times New Roman"/>
          <w:sz w:val="28"/>
          <w:szCs w:val="28"/>
        </w:rPr>
        <w:t>При этом противопожарные расстояния между жилыми строениями или жилыми домами в каждой группе не нормируются, а минимальные расстояния между крайними жилыми строениями или жилыми домами групп принимаются по таблице 2.</w:t>
      </w:r>
    </w:p>
    <w:p w:rsidR="005F7D70" w:rsidRDefault="005F7D70" w:rsidP="003E210E">
      <w:pPr>
        <w:spacing w:after="0" w:line="240" w:lineRule="auto"/>
        <w:ind w:firstLine="567"/>
        <w:jc w:val="both"/>
        <w:rPr>
          <w:rFonts w:ascii="Times New Roman" w:hAnsi="Times New Roman"/>
          <w:color w:val="FF0000"/>
          <w:sz w:val="28"/>
          <w:szCs w:val="28"/>
        </w:rPr>
      </w:pPr>
    </w:p>
    <w:p w:rsidR="005F7D70" w:rsidRPr="001E41CC" w:rsidRDefault="005F7D70" w:rsidP="005F7D70">
      <w:pPr>
        <w:spacing w:after="0" w:line="240" w:lineRule="auto"/>
        <w:jc w:val="center"/>
        <w:rPr>
          <w:rFonts w:ascii="Times New Roman" w:hAnsi="Times New Roman"/>
          <w:sz w:val="28"/>
          <w:szCs w:val="28"/>
        </w:rPr>
      </w:pPr>
      <w:r>
        <w:rPr>
          <w:rFonts w:ascii="Times New Roman" w:hAnsi="Times New Roman"/>
          <w:b/>
          <w:sz w:val="24"/>
          <w:szCs w:val="24"/>
        </w:rPr>
        <w:t xml:space="preserve">                                                                                                                                     </w:t>
      </w:r>
      <w:r>
        <w:rPr>
          <w:rFonts w:ascii="Times New Roman" w:hAnsi="Times New Roman"/>
          <w:sz w:val="28"/>
          <w:szCs w:val="28"/>
        </w:rPr>
        <w:t>Таблица 2</w:t>
      </w:r>
    </w:p>
    <w:p w:rsidR="005F7D70" w:rsidRPr="00F4592C" w:rsidRDefault="005F7D70" w:rsidP="005F7D70">
      <w:pPr>
        <w:pStyle w:val="2b"/>
        <w:suppressAutoHyphens/>
        <w:spacing w:after="0" w:line="240" w:lineRule="auto"/>
        <w:ind w:left="0"/>
        <w:jc w:val="center"/>
        <w:rPr>
          <w:rFonts w:ascii="Times New Roman" w:hAnsi="Times New Roman" w:cs="Times New Roman"/>
          <w:b/>
          <w:sz w:val="28"/>
          <w:lang w:val="ru-RU"/>
        </w:rPr>
      </w:pPr>
      <w:r w:rsidRPr="00F4592C">
        <w:rPr>
          <w:rFonts w:ascii="Times New Roman" w:hAnsi="Times New Roman" w:cs="Times New Roman"/>
          <w:b/>
          <w:sz w:val="28"/>
          <w:lang w:val="ru-RU"/>
        </w:rPr>
        <w:t>Минимальные противопожарные расстояния между жилыми строениями</w:t>
      </w:r>
      <w:r>
        <w:rPr>
          <w:rFonts w:ascii="Times New Roman" w:hAnsi="Times New Roman" w:cs="Times New Roman"/>
          <w:b/>
          <w:sz w:val="28"/>
          <w:lang w:val="ru-RU"/>
        </w:rPr>
        <w:t>,</w:t>
      </w:r>
    </w:p>
    <w:p w:rsidR="005F7D70" w:rsidRPr="00F4592C" w:rsidRDefault="00A47082" w:rsidP="005F7D70">
      <w:pPr>
        <w:pStyle w:val="2b"/>
        <w:suppressAutoHyphens/>
        <w:spacing w:after="0" w:line="240" w:lineRule="auto"/>
        <w:ind w:left="0"/>
        <w:jc w:val="center"/>
        <w:rPr>
          <w:rFonts w:ascii="Times New Roman" w:hAnsi="Times New Roman" w:cs="Times New Roman"/>
          <w:b/>
          <w:sz w:val="28"/>
          <w:lang w:val="ru-RU"/>
        </w:rPr>
      </w:pPr>
      <w:r>
        <w:rPr>
          <w:rFonts w:ascii="Times New Roman" w:hAnsi="Times New Roman" w:cs="Times New Roman"/>
          <w:b/>
          <w:sz w:val="28"/>
          <w:lang w:val="ru-RU"/>
        </w:rPr>
        <w:t>расположен</w:t>
      </w:r>
      <w:r w:rsidR="005F7D70">
        <w:rPr>
          <w:rFonts w:ascii="Times New Roman" w:hAnsi="Times New Roman" w:cs="Times New Roman"/>
          <w:b/>
          <w:sz w:val="28"/>
          <w:lang w:val="ru-RU"/>
        </w:rPr>
        <w:t xml:space="preserve">ными на </w:t>
      </w:r>
      <w:r w:rsidR="005F7D70" w:rsidRPr="00F4592C">
        <w:rPr>
          <w:rFonts w:ascii="Times New Roman" w:hAnsi="Times New Roman" w:cs="Times New Roman"/>
          <w:b/>
          <w:sz w:val="28"/>
          <w:lang w:val="ru-RU"/>
        </w:rPr>
        <w:t>соседних участках</w:t>
      </w:r>
    </w:p>
    <w:p w:rsidR="005F7D70" w:rsidRPr="00902537" w:rsidRDefault="005F7D70" w:rsidP="005F7D70">
      <w:pPr>
        <w:pStyle w:val="2b"/>
        <w:suppressAutoHyphens/>
        <w:spacing w:after="0" w:line="240" w:lineRule="auto"/>
        <w:ind w:left="0"/>
        <w:jc w:val="center"/>
        <w:rPr>
          <w:rFonts w:ascii="Times New Roman" w:hAnsi="Times New Roman" w:cs="Times New Roman"/>
          <w:b/>
          <w:sz w:val="28"/>
          <w:szCs w:val="28"/>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
        <w:gridCol w:w="6436"/>
        <w:gridCol w:w="834"/>
        <w:gridCol w:w="835"/>
        <w:gridCol w:w="834"/>
      </w:tblGrid>
      <w:tr w:rsidR="005F7D70" w:rsidRPr="00BA45AC" w:rsidTr="007B79C3">
        <w:tc>
          <w:tcPr>
            <w:tcW w:w="6947" w:type="dxa"/>
            <w:gridSpan w:val="2"/>
            <w:vMerge w:val="restart"/>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hAnsi="Times New Roman" w:cs="Times New Roman"/>
                <w:sz w:val="24"/>
                <w:szCs w:val="24"/>
                <w:lang w:val="ru-RU"/>
              </w:rPr>
            </w:pPr>
            <w:r w:rsidRPr="00C77DC0">
              <w:rPr>
                <w:rFonts w:ascii="Times New Roman" w:hAnsi="Times New Roman" w:cs="Times New Roman"/>
                <w:sz w:val="24"/>
                <w:szCs w:val="24"/>
              </w:rPr>
              <w:t>Материал несущих и ограждающих конструкций строения</w:t>
            </w:r>
          </w:p>
        </w:tc>
        <w:tc>
          <w:tcPr>
            <w:tcW w:w="2515" w:type="dxa"/>
            <w:gridSpan w:val="3"/>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hAnsi="Times New Roman" w:cs="Times New Roman"/>
                <w:sz w:val="24"/>
                <w:szCs w:val="24"/>
              </w:rPr>
            </w:pPr>
            <w:r w:rsidRPr="00C77DC0">
              <w:rPr>
                <w:rFonts w:ascii="Times New Roman" w:hAnsi="Times New Roman" w:cs="Times New Roman"/>
                <w:sz w:val="24"/>
                <w:szCs w:val="24"/>
              </w:rPr>
              <w:t>Расстояние</w:t>
            </w:r>
          </w:p>
          <w:p w:rsidR="005F7D70" w:rsidRPr="00C77DC0" w:rsidRDefault="005F7D70" w:rsidP="004F1A9E">
            <w:pPr>
              <w:pStyle w:val="2b"/>
              <w:tabs>
                <w:tab w:val="left" w:pos="0"/>
              </w:tabs>
              <w:suppressAutoHyphens/>
              <w:spacing w:after="0" w:line="240" w:lineRule="auto"/>
              <w:ind w:left="0"/>
              <w:jc w:val="center"/>
              <w:rPr>
                <w:rFonts w:ascii="Times New Roman" w:hAnsi="Times New Roman" w:cs="Times New Roman"/>
                <w:sz w:val="24"/>
                <w:szCs w:val="24"/>
                <w:lang w:val="ru-RU"/>
              </w:rPr>
            </w:pPr>
            <w:r w:rsidRPr="00C77DC0">
              <w:rPr>
                <w:rFonts w:ascii="Times New Roman" w:hAnsi="Times New Roman" w:cs="Times New Roman"/>
                <w:sz w:val="24"/>
                <w:szCs w:val="24"/>
                <w:lang w:val="ru-RU"/>
              </w:rPr>
              <w:t>(</w:t>
            </w:r>
            <w:r w:rsidRPr="00C77DC0">
              <w:rPr>
                <w:rFonts w:ascii="Times New Roman" w:hAnsi="Times New Roman" w:cs="Times New Roman"/>
                <w:sz w:val="24"/>
                <w:szCs w:val="24"/>
              </w:rPr>
              <w:t>м</w:t>
            </w:r>
            <w:r w:rsidRPr="00C77DC0">
              <w:rPr>
                <w:rFonts w:ascii="Times New Roman" w:hAnsi="Times New Roman" w:cs="Times New Roman"/>
                <w:sz w:val="24"/>
                <w:szCs w:val="24"/>
                <w:lang w:val="ru-RU"/>
              </w:rPr>
              <w:t>)</w:t>
            </w:r>
          </w:p>
        </w:tc>
      </w:tr>
      <w:tr w:rsidR="005F7D70" w:rsidRPr="00BA45AC" w:rsidTr="007B79C3">
        <w:trPr>
          <w:trHeight w:val="337"/>
        </w:trPr>
        <w:tc>
          <w:tcPr>
            <w:tcW w:w="6947" w:type="dxa"/>
            <w:gridSpan w:val="2"/>
            <w:vMerge/>
            <w:shd w:val="clear" w:color="auto" w:fill="auto"/>
          </w:tcPr>
          <w:p w:rsidR="005F7D70" w:rsidRPr="00C77DC0" w:rsidRDefault="005F7D70" w:rsidP="004F1A9E">
            <w:pPr>
              <w:pStyle w:val="2b"/>
              <w:tabs>
                <w:tab w:val="left" w:pos="0"/>
              </w:tabs>
              <w:suppressAutoHyphens/>
              <w:spacing w:after="0" w:line="240" w:lineRule="auto"/>
              <w:ind w:left="0"/>
              <w:rPr>
                <w:rFonts w:ascii="Times New Roman" w:hAnsi="Times New Roman" w:cs="Times New Roman"/>
                <w:sz w:val="24"/>
                <w:szCs w:val="24"/>
                <w:lang w:val="ru-RU"/>
              </w:rPr>
            </w:pPr>
          </w:p>
        </w:tc>
        <w:tc>
          <w:tcPr>
            <w:tcW w:w="838"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hAnsi="Times New Roman" w:cs="Times New Roman"/>
                <w:sz w:val="24"/>
                <w:szCs w:val="24"/>
                <w:lang w:val="ru-RU"/>
              </w:rPr>
            </w:pPr>
            <w:r w:rsidRPr="00C77DC0">
              <w:rPr>
                <w:rFonts w:ascii="Times New Roman" w:hAnsi="Times New Roman" w:cs="Times New Roman"/>
                <w:sz w:val="24"/>
                <w:szCs w:val="24"/>
                <w:lang w:val="ru-RU"/>
              </w:rPr>
              <w:t>А</w:t>
            </w:r>
          </w:p>
        </w:tc>
        <w:tc>
          <w:tcPr>
            <w:tcW w:w="839"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hAnsi="Times New Roman" w:cs="Times New Roman"/>
                <w:sz w:val="24"/>
                <w:szCs w:val="24"/>
                <w:lang w:val="ru-RU"/>
              </w:rPr>
            </w:pPr>
            <w:r w:rsidRPr="00C77DC0">
              <w:rPr>
                <w:rFonts w:ascii="Times New Roman" w:hAnsi="Times New Roman" w:cs="Times New Roman"/>
                <w:sz w:val="24"/>
                <w:szCs w:val="24"/>
                <w:lang w:val="ru-RU"/>
              </w:rPr>
              <w:t>Б</w:t>
            </w:r>
          </w:p>
        </w:tc>
        <w:tc>
          <w:tcPr>
            <w:tcW w:w="838"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hAnsi="Times New Roman" w:cs="Times New Roman"/>
                <w:sz w:val="24"/>
                <w:szCs w:val="24"/>
                <w:lang w:val="ru-RU"/>
              </w:rPr>
            </w:pPr>
            <w:r w:rsidRPr="00C77DC0">
              <w:rPr>
                <w:rFonts w:ascii="Times New Roman" w:hAnsi="Times New Roman" w:cs="Times New Roman"/>
                <w:sz w:val="24"/>
                <w:szCs w:val="24"/>
                <w:lang w:val="ru-RU"/>
              </w:rPr>
              <w:t>В</w:t>
            </w:r>
          </w:p>
        </w:tc>
      </w:tr>
      <w:tr w:rsidR="005F7D70" w:rsidRPr="00BA45AC" w:rsidTr="007B79C3">
        <w:trPr>
          <w:trHeight w:val="399"/>
        </w:trPr>
        <w:tc>
          <w:tcPr>
            <w:tcW w:w="467"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hAnsi="Times New Roman" w:cs="Times New Roman"/>
                <w:b/>
                <w:sz w:val="24"/>
                <w:szCs w:val="24"/>
                <w:lang w:val="ru-RU"/>
              </w:rPr>
            </w:pPr>
            <w:r w:rsidRPr="00C77DC0">
              <w:rPr>
                <w:rFonts w:ascii="Times New Roman" w:hAnsi="Times New Roman" w:cs="Times New Roman"/>
                <w:b/>
                <w:sz w:val="24"/>
                <w:szCs w:val="24"/>
                <w:lang w:val="ru-RU"/>
              </w:rPr>
              <w:t>А</w:t>
            </w:r>
          </w:p>
        </w:tc>
        <w:tc>
          <w:tcPr>
            <w:tcW w:w="6480" w:type="dxa"/>
            <w:shd w:val="clear" w:color="auto" w:fill="auto"/>
          </w:tcPr>
          <w:p w:rsidR="005F7D70" w:rsidRPr="00C77DC0" w:rsidRDefault="005F7D70" w:rsidP="004F1A9E">
            <w:pPr>
              <w:spacing w:after="0" w:line="240" w:lineRule="auto"/>
              <w:jc w:val="both"/>
              <w:rPr>
                <w:rFonts w:ascii="Times New Roman" w:eastAsia="Times New Roman" w:hAnsi="Times New Roman"/>
                <w:spacing w:val="-5"/>
                <w:sz w:val="24"/>
                <w:szCs w:val="24"/>
                <w:lang w:val="x-none"/>
              </w:rPr>
            </w:pPr>
            <w:r w:rsidRPr="00C77DC0">
              <w:rPr>
                <w:rFonts w:ascii="Times New Roman" w:eastAsia="Times New Roman" w:hAnsi="Times New Roman"/>
                <w:spacing w:val="-5"/>
                <w:sz w:val="24"/>
                <w:szCs w:val="24"/>
                <w:lang w:val="x-none"/>
              </w:rPr>
              <w:t>Камень, бетон, железобетон и другие негорючие материалы</w:t>
            </w:r>
          </w:p>
        </w:tc>
        <w:tc>
          <w:tcPr>
            <w:tcW w:w="838"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eastAsia="Calibri" w:hAnsi="Times New Roman" w:cs="Times New Roman"/>
                <w:spacing w:val="0"/>
                <w:sz w:val="24"/>
                <w:szCs w:val="24"/>
                <w:lang w:val="ru-RU"/>
              </w:rPr>
            </w:pPr>
            <w:r w:rsidRPr="00C77DC0">
              <w:rPr>
                <w:rFonts w:ascii="Times New Roman" w:eastAsia="Calibri" w:hAnsi="Times New Roman" w:cs="Times New Roman"/>
                <w:spacing w:val="0"/>
                <w:sz w:val="24"/>
                <w:szCs w:val="24"/>
                <w:lang w:val="ru-RU"/>
              </w:rPr>
              <w:t>6</w:t>
            </w:r>
          </w:p>
        </w:tc>
        <w:tc>
          <w:tcPr>
            <w:tcW w:w="839"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eastAsia="Calibri" w:hAnsi="Times New Roman" w:cs="Times New Roman"/>
                <w:spacing w:val="0"/>
                <w:sz w:val="24"/>
                <w:szCs w:val="24"/>
                <w:lang w:val="ru-RU"/>
              </w:rPr>
            </w:pPr>
            <w:r w:rsidRPr="00C77DC0">
              <w:rPr>
                <w:rFonts w:ascii="Times New Roman" w:eastAsia="Calibri" w:hAnsi="Times New Roman" w:cs="Times New Roman"/>
                <w:spacing w:val="0"/>
                <w:sz w:val="24"/>
                <w:szCs w:val="24"/>
                <w:lang w:val="ru-RU"/>
              </w:rPr>
              <w:t>8</w:t>
            </w:r>
          </w:p>
        </w:tc>
        <w:tc>
          <w:tcPr>
            <w:tcW w:w="838"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eastAsia="Calibri" w:hAnsi="Times New Roman" w:cs="Times New Roman"/>
                <w:spacing w:val="0"/>
                <w:sz w:val="24"/>
                <w:szCs w:val="24"/>
                <w:lang w:val="ru-RU"/>
              </w:rPr>
            </w:pPr>
            <w:r w:rsidRPr="00C77DC0">
              <w:rPr>
                <w:rFonts w:ascii="Times New Roman" w:eastAsia="Calibri" w:hAnsi="Times New Roman" w:cs="Times New Roman"/>
                <w:spacing w:val="0"/>
                <w:sz w:val="24"/>
                <w:szCs w:val="24"/>
                <w:lang w:val="ru-RU"/>
              </w:rPr>
              <w:t>10</w:t>
            </w:r>
          </w:p>
        </w:tc>
      </w:tr>
      <w:tr w:rsidR="005F7D70" w:rsidRPr="00BA45AC" w:rsidTr="007B79C3">
        <w:tc>
          <w:tcPr>
            <w:tcW w:w="467"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hAnsi="Times New Roman" w:cs="Times New Roman"/>
                <w:b/>
                <w:sz w:val="24"/>
                <w:szCs w:val="24"/>
                <w:lang w:val="ru-RU"/>
              </w:rPr>
            </w:pPr>
            <w:r w:rsidRPr="00C77DC0">
              <w:rPr>
                <w:rFonts w:ascii="Times New Roman" w:hAnsi="Times New Roman" w:cs="Times New Roman"/>
                <w:b/>
                <w:sz w:val="24"/>
                <w:szCs w:val="24"/>
                <w:lang w:val="ru-RU"/>
              </w:rPr>
              <w:t>Б</w:t>
            </w:r>
          </w:p>
        </w:tc>
        <w:tc>
          <w:tcPr>
            <w:tcW w:w="6480" w:type="dxa"/>
            <w:shd w:val="clear" w:color="auto" w:fill="auto"/>
          </w:tcPr>
          <w:p w:rsidR="005F7D70" w:rsidRPr="00C77DC0" w:rsidRDefault="005F7D70" w:rsidP="004F1A9E">
            <w:pPr>
              <w:spacing w:after="0" w:line="240" w:lineRule="auto"/>
              <w:jc w:val="both"/>
              <w:rPr>
                <w:rFonts w:ascii="Times New Roman" w:eastAsia="Times New Roman" w:hAnsi="Times New Roman"/>
                <w:spacing w:val="-5"/>
                <w:sz w:val="24"/>
                <w:szCs w:val="24"/>
                <w:lang w:val="x-none"/>
              </w:rPr>
            </w:pPr>
            <w:r w:rsidRPr="00C77DC0">
              <w:rPr>
                <w:rFonts w:ascii="Times New Roman" w:eastAsia="Times New Roman" w:hAnsi="Times New Roman"/>
                <w:spacing w:val="-5"/>
                <w:sz w:val="24"/>
                <w:szCs w:val="24"/>
                <w:lang w:val="x-none"/>
              </w:rPr>
              <w:t xml:space="preserve">То же с деревянными перекрытиями и покрытиями, защищенными негорючими и </w:t>
            </w:r>
            <w:r w:rsidR="00721451" w:rsidRPr="00C77DC0">
              <w:rPr>
                <w:rFonts w:ascii="Times New Roman" w:eastAsia="Times New Roman" w:hAnsi="Times New Roman"/>
                <w:spacing w:val="-5"/>
                <w:sz w:val="24"/>
                <w:szCs w:val="24"/>
                <w:lang w:val="x-none"/>
              </w:rPr>
              <w:t>трудно горючими</w:t>
            </w:r>
            <w:r w:rsidRPr="00C77DC0">
              <w:rPr>
                <w:rFonts w:ascii="Times New Roman" w:eastAsia="Times New Roman" w:hAnsi="Times New Roman"/>
                <w:spacing w:val="-5"/>
                <w:sz w:val="24"/>
                <w:szCs w:val="24"/>
                <w:lang w:val="x-none"/>
              </w:rPr>
              <w:t xml:space="preserve"> материалами</w:t>
            </w:r>
          </w:p>
        </w:tc>
        <w:tc>
          <w:tcPr>
            <w:tcW w:w="838"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eastAsia="Calibri" w:hAnsi="Times New Roman" w:cs="Times New Roman"/>
                <w:spacing w:val="0"/>
                <w:sz w:val="24"/>
                <w:szCs w:val="24"/>
                <w:lang w:val="ru-RU"/>
              </w:rPr>
            </w:pPr>
            <w:r w:rsidRPr="00C77DC0">
              <w:rPr>
                <w:rFonts w:ascii="Times New Roman" w:eastAsia="Calibri" w:hAnsi="Times New Roman" w:cs="Times New Roman"/>
                <w:spacing w:val="0"/>
                <w:sz w:val="24"/>
                <w:szCs w:val="24"/>
                <w:lang w:val="ru-RU"/>
              </w:rPr>
              <w:t>8</w:t>
            </w:r>
          </w:p>
        </w:tc>
        <w:tc>
          <w:tcPr>
            <w:tcW w:w="839"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eastAsia="Calibri" w:hAnsi="Times New Roman" w:cs="Times New Roman"/>
                <w:spacing w:val="0"/>
                <w:sz w:val="24"/>
                <w:szCs w:val="24"/>
                <w:lang w:val="ru-RU"/>
              </w:rPr>
            </w:pPr>
            <w:r w:rsidRPr="00C77DC0">
              <w:rPr>
                <w:rFonts w:ascii="Times New Roman" w:eastAsia="Calibri" w:hAnsi="Times New Roman" w:cs="Times New Roman"/>
                <w:spacing w:val="0"/>
                <w:sz w:val="24"/>
                <w:szCs w:val="24"/>
                <w:lang w:val="ru-RU"/>
              </w:rPr>
              <w:t>10</w:t>
            </w:r>
          </w:p>
        </w:tc>
        <w:tc>
          <w:tcPr>
            <w:tcW w:w="838"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eastAsia="Calibri" w:hAnsi="Times New Roman" w:cs="Times New Roman"/>
                <w:spacing w:val="0"/>
                <w:sz w:val="24"/>
                <w:szCs w:val="24"/>
                <w:lang w:val="ru-RU"/>
              </w:rPr>
            </w:pPr>
            <w:r w:rsidRPr="00C77DC0">
              <w:rPr>
                <w:rFonts w:ascii="Times New Roman" w:eastAsia="Calibri" w:hAnsi="Times New Roman" w:cs="Times New Roman"/>
                <w:spacing w:val="0"/>
                <w:sz w:val="24"/>
                <w:szCs w:val="24"/>
                <w:lang w:val="ru-RU"/>
              </w:rPr>
              <w:t>12</w:t>
            </w:r>
          </w:p>
        </w:tc>
      </w:tr>
      <w:tr w:rsidR="005F7D70" w:rsidRPr="00BA45AC" w:rsidTr="007B79C3">
        <w:tc>
          <w:tcPr>
            <w:tcW w:w="467"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hAnsi="Times New Roman" w:cs="Times New Roman"/>
                <w:b/>
                <w:sz w:val="24"/>
                <w:szCs w:val="24"/>
                <w:lang w:val="ru-RU"/>
              </w:rPr>
            </w:pPr>
            <w:r w:rsidRPr="00C77DC0">
              <w:rPr>
                <w:rFonts w:ascii="Times New Roman" w:hAnsi="Times New Roman" w:cs="Times New Roman"/>
                <w:b/>
                <w:sz w:val="24"/>
                <w:szCs w:val="24"/>
                <w:lang w:val="ru-RU"/>
              </w:rPr>
              <w:t>В</w:t>
            </w:r>
          </w:p>
        </w:tc>
        <w:tc>
          <w:tcPr>
            <w:tcW w:w="6480" w:type="dxa"/>
            <w:shd w:val="clear" w:color="auto" w:fill="auto"/>
          </w:tcPr>
          <w:p w:rsidR="005F7D70" w:rsidRPr="00C77DC0" w:rsidRDefault="005F7D70" w:rsidP="004F1A9E">
            <w:pPr>
              <w:spacing w:after="0" w:line="240" w:lineRule="auto"/>
              <w:jc w:val="both"/>
              <w:rPr>
                <w:rFonts w:ascii="Times New Roman" w:eastAsia="Times New Roman" w:hAnsi="Times New Roman"/>
                <w:spacing w:val="-5"/>
                <w:sz w:val="24"/>
                <w:szCs w:val="24"/>
                <w:lang w:val="x-none"/>
              </w:rPr>
            </w:pPr>
            <w:r w:rsidRPr="00C77DC0">
              <w:rPr>
                <w:rFonts w:ascii="Times New Roman" w:eastAsia="Times New Roman" w:hAnsi="Times New Roman"/>
                <w:spacing w:val="-5"/>
                <w:sz w:val="24"/>
                <w:szCs w:val="24"/>
                <w:lang w:val="x-none"/>
              </w:rPr>
              <w:t>Древесина, каркасные ограждающие конструкции из негорючих, трудногорючих и горючих материалов</w:t>
            </w:r>
          </w:p>
        </w:tc>
        <w:tc>
          <w:tcPr>
            <w:tcW w:w="838"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eastAsia="Calibri" w:hAnsi="Times New Roman" w:cs="Times New Roman"/>
                <w:spacing w:val="0"/>
                <w:sz w:val="24"/>
                <w:szCs w:val="24"/>
                <w:lang w:val="ru-RU"/>
              </w:rPr>
            </w:pPr>
            <w:r w:rsidRPr="00C77DC0">
              <w:rPr>
                <w:rFonts w:ascii="Times New Roman" w:eastAsia="Calibri" w:hAnsi="Times New Roman" w:cs="Times New Roman"/>
                <w:spacing w:val="0"/>
                <w:sz w:val="24"/>
                <w:szCs w:val="24"/>
                <w:lang w:val="ru-RU"/>
              </w:rPr>
              <w:t>10</w:t>
            </w:r>
          </w:p>
        </w:tc>
        <w:tc>
          <w:tcPr>
            <w:tcW w:w="839"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eastAsia="Calibri" w:hAnsi="Times New Roman" w:cs="Times New Roman"/>
                <w:spacing w:val="0"/>
                <w:sz w:val="24"/>
                <w:szCs w:val="24"/>
                <w:lang w:val="ru-RU"/>
              </w:rPr>
            </w:pPr>
            <w:r w:rsidRPr="00C77DC0">
              <w:rPr>
                <w:rFonts w:ascii="Times New Roman" w:eastAsia="Calibri" w:hAnsi="Times New Roman" w:cs="Times New Roman"/>
                <w:spacing w:val="0"/>
                <w:sz w:val="24"/>
                <w:szCs w:val="24"/>
                <w:lang w:val="ru-RU"/>
              </w:rPr>
              <w:t>12</w:t>
            </w:r>
          </w:p>
        </w:tc>
        <w:tc>
          <w:tcPr>
            <w:tcW w:w="838" w:type="dxa"/>
            <w:shd w:val="clear" w:color="auto" w:fill="auto"/>
          </w:tcPr>
          <w:p w:rsidR="005F7D70" w:rsidRPr="00C77DC0" w:rsidRDefault="005F7D70" w:rsidP="004F1A9E">
            <w:pPr>
              <w:pStyle w:val="2b"/>
              <w:tabs>
                <w:tab w:val="left" w:pos="0"/>
              </w:tabs>
              <w:suppressAutoHyphens/>
              <w:spacing w:after="0" w:line="240" w:lineRule="auto"/>
              <w:ind w:left="0"/>
              <w:jc w:val="center"/>
              <w:rPr>
                <w:rFonts w:ascii="Times New Roman" w:eastAsia="Calibri" w:hAnsi="Times New Roman" w:cs="Times New Roman"/>
                <w:spacing w:val="0"/>
                <w:sz w:val="24"/>
                <w:szCs w:val="24"/>
                <w:lang w:val="ru-RU"/>
              </w:rPr>
            </w:pPr>
            <w:r w:rsidRPr="00C77DC0">
              <w:rPr>
                <w:rFonts w:ascii="Times New Roman" w:eastAsia="Calibri" w:hAnsi="Times New Roman" w:cs="Times New Roman"/>
                <w:spacing w:val="0"/>
                <w:sz w:val="24"/>
                <w:szCs w:val="24"/>
                <w:lang w:val="ru-RU"/>
              </w:rPr>
              <w:t>15</w:t>
            </w:r>
          </w:p>
        </w:tc>
      </w:tr>
    </w:tbl>
    <w:p w:rsidR="00547D5F" w:rsidRDefault="00547D5F" w:rsidP="003E210E">
      <w:pPr>
        <w:spacing w:after="0" w:line="240" w:lineRule="auto"/>
        <w:ind w:firstLine="567"/>
        <w:jc w:val="both"/>
        <w:rPr>
          <w:rFonts w:ascii="Times New Roman" w:hAnsi="Times New Roman"/>
          <w:sz w:val="28"/>
          <w:szCs w:val="28"/>
        </w:rPr>
      </w:pPr>
    </w:p>
    <w:p w:rsidR="007B79C3" w:rsidRDefault="007B79C3" w:rsidP="00547D5F">
      <w:pPr>
        <w:spacing w:after="0" w:line="240" w:lineRule="auto"/>
        <w:ind w:firstLine="567"/>
        <w:jc w:val="both"/>
        <w:rPr>
          <w:rFonts w:ascii="Times New Roman" w:hAnsi="Times New Roman"/>
          <w:sz w:val="28"/>
          <w:szCs w:val="28"/>
        </w:rPr>
      </w:pPr>
      <w:r w:rsidRPr="007B79C3">
        <w:rPr>
          <w:rFonts w:ascii="Times New Roman" w:hAnsi="Times New Roman"/>
          <w:sz w:val="28"/>
          <w:szCs w:val="28"/>
        </w:rPr>
        <w:t>Основные виды и параметры разрешенного использования земельных участков и объектов капитального строительства</w:t>
      </w:r>
      <w:r>
        <w:rPr>
          <w:rFonts w:ascii="Times New Roman" w:hAnsi="Times New Roman"/>
          <w:sz w:val="28"/>
          <w:szCs w:val="28"/>
        </w:rPr>
        <w:t xml:space="preserve"> приведены в таблице 3.</w:t>
      </w:r>
    </w:p>
    <w:p w:rsidR="007B79C3" w:rsidRDefault="007B79C3" w:rsidP="007B79C3">
      <w:pPr>
        <w:spacing w:after="0" w:line="240" w:lineRule="auto"/>
        <w:ind w:firstLine="709"/>
        <w:jc w:val="both"/>
        <w:rPr>
          <w:rFonts w:ascii="Times New Roman" w:hAnsi="Times New Roman"/>
          <w:sz w:val="28"/>
          <w:szCs w:val="28"/>
        </w:rPr>
      </w:pPr>
    </w:p>
    <w:p w:rsidR="007B79C3" w:rsidRPr="00C30D0B" w:rsidRDefault="007B79C3" w:rsidP="007B79C3">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C30D0B">
        <w:rPr>
          <w:rFonts w:ascii="Times New Roman" w:hAnsi="Times New Roman"/>
          <w:sz w:val="28"/>
          <w:szCs w:val="28"/>
        </w:rPr>
        <w:t xml:space="preserve">Таблица </w:t>
      </w:r>
      <w:r>
        <w:rPr>
          <w:rFonts w:ascii="Times New Roman" w:hAnsi="Times New Roman"/>
          <w:sz w:val="28"/>
          <w:szCs w:val="28"/>
        </w:rPr>
        <w:t>3</w:t>
      </w:r>
    </w:p>
    <w:p w:rsidR="007B79C3" w:rsidRPr="000527E7" w:rsidRDefault="007B79C3" w:rsidP="007B79C3">
      <w:pPr>
        <w:spacing w:after="0" w:line="240" w:lineRule="auto"/>
        <w:ind w:firstLine="709"/>
        <w:jc w:val="center"/>
        <w:rPr>
          <w:rFonts w:ascii="Times New Roman" w:hAnsi="Times New Roman"/>
          <w:b/>
          <w:sz w:val="28"/>
          <w:szCs w:val="28"/>
        </w:rPr>
      </w:pPr>
      <w:r w:rsidRPr="00C30D0B">
        <w:rPr>
          <w:rFonts w:ascii="Times New Roman" w:hAnsi="Times New Roman"/>
          <w:b/>
          <w:sz w:val="28"/>
          <w:szCs w:val="28"/>
        </w:rPr>
        <w:t xml:space="preserve">Основные </w:t>
      </w:r>
      <w:r>
        <w:rPr>
          <w:rFonts w:ascii="Times New Roman" w:hAnsi="Times New Roman"/>
          <w:b/>
          <w:sz w:val="28"/>
          <w:szCs w:val="28"/>
        </w:rPr>
        <w:t>виды и параметры разрешенного использования земельных участков и объектов капитального строительства</w:t>
      </w:r>
    </w:p>
    <w:tbl>
      <w:tblPr>
        <w:tblpPr w:leftFromText="180" w:rightFromText="180" w:vertAnchor="text" w:horzAnchor="margin" w:tblpXSpec="center" w:tblpY="17"/>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61"/>
        <w:gridCol w:w="4551"/>
        <w:gridCol w:w="2694"/>
      </w:tblGrid>
      <w:tr w:rsidR="007B79C3" w:rsidRPr="00C30D0B" w:rsidTr="004F1A9E">
        <w:tc>
          <w:tcPr>
            <w:tcW w:w="2361" w:type="dxa"/>
          </w:tcPr>
          <w:p w:rsidR="007B79C3" w:rsidRPr="00C77DC0" w:rsidRDefault="007B79C3" w:rsidP="004F1A9E">
            <w:pPr>
              <w:spacing w:after="0" w:line="240" w:lineRule="auto"/>
              <w:jc w:val="center"/>
              <w:rPr>
                <w:rFonts w:ascii="Times New Roman" w:hAnsi="Times New Roman"/>
                <w:sz w:val="24"/>
                <w:szCs w:val="24"/>
              </w:rPr>
            </w:pPr>
            <w:r w:rsidRPr="00C77DC0">
              <w:rPr>
                <w:rFonts w:ascii="Times New Roman" w:hAnsi="Times New Roman"/>
                <w:sz w:val="24"/>
                <w:szCs w:val="24"/>
              </w:rPr>
              <w:t>Виды</w:t>
            </w:r>
          </w:p>
          <w:p w:rsidR="007B79C3" w:rsidRPr="00C77DC0" w:rsidRDefault="007B79C3" w:rsidP="004F1A9E">
            <w:pPr>
              <w:spacing w:after="0" w:line="240" w:lineRule="auto"/>
              <w:jc w:val="center"/>
              <w:rPr>
                <w:rFonts w:ascii="Times New Roman" w:hAnsi="Times New Roman"/>
                <w:sz w:val="24"/>
                <w:szCs w:val="24"/>
              </w:rPr>
            </w:pPr>
            <w:r w:rsidRPr="00C77DC0">
              <w:rPr>
                <w:rFonts w:ascii="Times New Roman" w:hAnsi="Times New Roman"/>
                <w:sz w:val="24"/>
                <w:szCs w:val="24"/>
              </w:rPr>
              <w:t>использования</w:t>
            </w:r>
          </w:p>
        </w:tc>
        <w:tc>
          <w:tcPr>
            <w:tcW w:w="4551" w:type="dxa"/>
          </w:tcPr>
          <w:p w:rsidR="007B79C3" w:rsidRPr="00C77DC0" w:rsidRDefault="007B79C3" w:rsidP="004F1A9E">
            <w:pPr>
              <w:spacing w:after="0" w:line="240" w:lineRule="auto"/>
              <w:jc w:val="center"/>
              <w:rPr>
                <w:rFonts w:ascii="Times New Roman" w:hAnsi="Times New Roman"/>
                <w:sz w:val="24"/>
                <w:szCs w:val="24"/>
              </w:rPr>
            </w:pPr>
            <w:r w:rsidRPr="00C77DC0">
              <w:rPr>
                <w:rFonts w:ascii="Times New Roman" w:hAnsi="Times New Roman"/>
                <w:sz w:val="24"/>
                <w:szCs w:val="24"/>
              </w:rPr>
              <w:t>параметры</w:t>
            </w:r>
          </w:p>
          <w:p w:rsidR="007B79C3" w:rsidRPr="00C77DC0" w:rsidRDefault="007B79C3" w:rsidP="004F1A9E">
            <w:pPr>
              <w:spacing w:after="0" w:line="240" w:lineRule="auto"/>
              <w:jc w:val="center"/>
              <w:rPr>
                <w:rFonts w:ascii="Times New Roman" w:hAnsi="Times New Roman"/>
                <w:sz w:val="24"/>
                <w:szCs w:val="24"/>
              </w:rPr>
            </w:pPr>
            <w:r w:rsidRPr="00C77DC0">
              <w:rPr>
                <w:rFonts w:ascii="Times New Roman" w:hAnsi="Times New Roman"/>
                <w:sz w:val="24"/>
                <w:szCs w:val="24"/>
              </w:rPr>
              <w:t>разрешенного использования</w:t>
            </w:r>
          </w:p>
        </w:tc>
        <w:tc>
          <w:tcPr>
            <w:tcW w:w="2694" w:type="dxa"/>
          </w:tcPr>
          <w:p w:rsidR="007B79C3" w:rsidRPr="00C77DC0" w:rsidRDefault="007B79C3" w:rsidP="004F1A9E">
            <w:pPr>
              <w:spacing w:after="0" w:line="240" w:lineRule="auto"/>
              <w:jc w:val="center"/>
              <w:rPr>
                <w:rFonts w:ascii="Times New Roman" w:hAnsi="Times New Roman"/>
                <w:sz w:val="24"/>
                <w:szCs w:val="24"/>
              </w:rPr>
            </w:pPr>
            <w:r w:rsidRPr="00C77DC0">
              <w:rPr>
                <w:rFonts w:ascii="Times New Roman" w:hAnsi="Times New Roman"/>
                <w:sz w:val="24"/>
                <w:szCs w:val="24"/>
              </w:rPr>
              <w:t>ограничения использования земельных участков и объектов капитального строительства</w:t>
            </w:r>
          </w:p>
        </w:tc>
      </w:tr>
      <w:tr w:rsidR="007B79C3" w:rsidRPr="00C30D0B" w:rsidTr="004F1A9E">
        <w:trPr>
          <w:trHeight w:val="1272"/>
        </w:trPr>
        <w:tc>
          <w:tcPr>
            <w:tcW w:w="2361" w:type="dxa"/>
          </w:tcPr>
          <w:p w:rsidR="007B79C3" w:rsidRPr="00C77DC0" w:rsidRDefault="007B79C3" w:rsidP="004F1A9E">
            <w:pPr>
              <w:spacing w:after="0" w:line="240" w:lineRule="auto"/>
              <w:jc w:val="center"/>
              <w:rPr>
                <w:rFonts w:ascii="Times New Roman" w:hAnsi="Times New Roman"/>
                <w:sz w:val="24"/>
                <w:szCs w:val="24"/>
              </w:rPr>
            </w:pPr>
          </w:p>
          <w:p w:rsidR="007B79C3" w:rsidRPr="00C77DC0" w:rsidRDefault="007B79C3" w:rsidP="004F1A9E">
            <w:pPr>
              <w:spacing w:after="0" w:line="240" w:lineRule="auto"/>
              <w:jc w:val="center"/>
              <w:rPr>
                <w:rFonts w:ascii="Times New Roman" w:hAnsi="Times New Roman"/>
                <w:sz w:val="24"/>
                <w:szCs w:val="24"/>
              </w:rPr>
            </w:pPr>
          </w:p>
          <w:p w:rsidR="007B79C3" w:rsidRPr="00C77DC0" w:rsidRDefault="007B79C3" w:rsidP="004F1A9E">
            <w:pPr>
              <w:spacing w:after="0" w:line="240" w:lineRule="auto"/>
              <w:jc w:val="center"/>
              <w:rPr>
                <w:rFonts w:ascii="Times New Roman" w:hAnsi="Times New Roman"/>
                <w:sz w:val="24"/>
                <w:szCs w:val="24"/>
              </w:rPr>
            </w:pPr>
          </w:p>
          <w:p w:rsidR="007B79C3" w:rsidRPr="00C77DC0" w:rsidRDefault="007B79C3" w:rsidP="004F1A9E">
            <w:pPr>
              <w:spacing w:after="0" w:line="240" w:lineRule="auto"/>
              <w:jc w:val="center"/>
              <w:rPr>
                <w:rFonts w:ascii="Times New Roman" w:hAnsi="Times New Roman"/>
                <w:sz w:val="24"/>
                <w:szCs w:val="24"/>
              </w:rPr>
            </w:pPr>
            <w:r w:rsidRPr="00C77DC0">
              <w:rPr>
                <w:rFonts w:ascii="Times New Roman" w:hAnsi="Times New Roman"/>
                <w:sz w:val="24"/>
                <w:szCs w:val="24"/>
              </w:rPr>
              <w:t>Ведение садоводства</w:t>
            </w:r>
          </w:p>
        </w:tc>
        <w:tc>
          <w:tcPr>
            <w:tcW w:w="4551" w:type="dxa"/>
          </w:tcPr>
          <w:p w:rsidR="007B79C3" w:rsidRPr="00C77DC0" w:rsidRDefault="007B79C3" w:rsidP="004F1A9E">
            <w:pPr>
              <w:spacing w:after="0" w:line="240" w:lineRule="auto"/>
              <w:ind w:left="-93"/>
              <w:rPr>
                <w:rFonts w:ascii="Times New Roman" w:hAnsi="Times New Roman"/>
                <w:sz w:val="24"/>
                <w:szCs w:val="24"/>
              </w:rPr>
            </w:pPr>
            <w:r w:rsidRPr="00C77DC0">
              <w:rPr>
                <w:rFonts w:ascii="Times New Roman" w:hAnsi="Times New Roman"/>
                <w:sz w:val="24"/>
                <w:szCs w:val="24"/>
              </w:rPr>
              <w:t xml:space="preserve">Количество этажей садового дома-до 3 </w:t>
            </w:r>
            <w:r w:rsidR="00721451">
              <w:rPr>
                <w:rFonts w:ascii="Times New Roman" w:hAnsi="Times New Roman"/>
                <w:sz w:val="24"/>
                <w:szCs w:val="24"/>
              </w:rPr>
              <w:t>э</w:t>
            </w:r>
            <w:r w:rsidRPr="00C77DC0">
              <w:rPr>
                <w:rFonts w:ascii="Times New Roman" w:hAnsi="Times New Roman"/>
                <w:sz w:val="24"/>
                <w:szCs w:val="24"/>
              </w:rPr>
              <w:t>тажей;</w:t>
            </w:r>
          </w:p>
          <w:p w:rsidR="007B79C3" w:rsidRPr="00C77DC0" w:rsidRDefault="007B79C3" w:rsidP="004F1A9E">
            <w:pPr>
              <w:spacing w:after="0" w:line="240" w:lineRule="auto"/>
              <w:rPr>
                <w:rFonts w:ascii="Times New Roman" w:hAnsi="Times New Roman"/>
                <w:sz w:val="24"/>
                <w:szCs w:val="24"/>
              </w:rPr>
            </w:pPr>
            <w:r w:rsidRPr="00C77DC0">
              <w:rPr>
                <w:rFonts w:ascii="Times New Roman" w:hAnsi="Times New Roman"/>
                <w:sz w:val="24"/>
                <w:szCs w:val="24"/>
              </w:rPr>
              <w:t>Минимальный отступ от жилого дома  или жилого строения до:</w:t>
            </w:r>
          </w:p>
          <w:p w:rsidR="007B79C3" w:rsidRPr="00C77DC0" w:rsidRDefault="007B79C3" w:rsidP="004F1A9E">
            <w:pPr>
              <w:spacing w:after="0" w:line="240" w:lineRule="auto"/>
              <w:rPr>
                <w:rFonts w:ascii="Times New Roman" w:hAnsi="Times New Roman"/>
                <w:color w:val="000000"/>
                <w:sz w:val="24"/>
                <w:szCs w:val="24"/>
              </w:rPr>
            </w:pPr>
            <w:r w:rsidRPr="00C77DC0">
              <w:rPr>
                <w:rFonts w:ascii="Times New Roman" w:hAnsi="Times New Roman"/>
                <w:color w:val="000000"/>
                <w:sz w:val="24"/>
                <w:szCs w:val="24"/>
              </w:rPr>
              <w:t>красной линии улиц– 5 м;</w:t>
            </w:r>
          </w:p>
          <w:p w:rsidR="007B79C3" w:rsidRPr="00C77DC0" w:rsidRDefault="007B79C3" w:rsidP="004F1A9E">
            <w:pPr>
              <w:spacing w:after="0" w:line="240" w:lineRule="auto"/>
              <w:rPr>
                <w:rFonts w:ascii="Times New Roman" w:hAnsi="Times New Roman"/>
                <w:color w:val="000000"/>
                <w:sz w:val="24"/>
                <w:szCs w:val="24"/>
              </w:rPr>
            </w:pPr>
            <w:r w:rsidRPr="00C77DC0">
              <w:rPr>
                <w:rFonts w:ascii="Times New Roman" w:hAnsi="Times New Roman"/>
                <w:color w:val="000000"/>
                <w:sz w:val="24"/>
                <w:szCs w:val="24"/>
              </w:rPr>
              <w:t>красной линии проездов – 3 м;</w:t>
            </w:r>
          </w:p>
          <w:p w:rsidR="007B79C3" w:rsidRPr="00C77DC0" w:rsidRDefault="007B79C3" w:rsidP="004F1A9E">
            <w:pPr>
              <w:spacing w:after="0" w:line="240" w:lineRule="auto"/>
              <w:rPr>
                <w:rFonts w:ascii="Times New Roman" w:hAnsi="Times New Roman"/>
                <w:sz w:val="24"/>
                <w:szCs w:val="24"/>
              </w:rPr>
            </w:pPr>
            <w:r w:rsidRPr="00C77DC0">
              <w:rPr>
                <w:rFonts w:ascii="Times New Roman" w:hAnsi="Times New Roman"/>
                <w:sz w:val="24"/>
                <w:szCs w:val="24"/>
              </w:rPr>
              <w:t>границы соседнего земельного участка  - 3 м;</w:t>
            </w:r>
          </w:p>
          <w:p w:rsidR="007B79C3" w:rsidRPr="00C77DC0" w:rsidRDefault="007B79C3" w:rsidP="004F1A9E">
            <w:pPr>
              <w:spacing w:after="0" w:line="240" w:lineRule="auto"/>
              <w:rPr>
                <w:rFonts w:ascii="Times New Roman" w:hAnsi="Times New Roman"/>
                <w:sz w:val="24"/>
                <w:szCs w:val="24"/>
              </w:rPr>
            </w:pPr>
            <w:r w:rsidRPr="00C77DC0">
              <w:rPr>
                <w:rFonts w:ascii="Times New Roman" w:hAnsi="Times New Roman"/>
                <w:sz w:val="24"/>
                <w:szCs w:val="24"/>
              </w:rPr>
              <w:t>Минимальный отступ от подсобных сооружений до:</w:t>
            </w:r>
          </w:p>
          <w:p w:rsidR="007B79C3" w:rsidRPr="00C77DC0" w:rsidRDefault="007B79C3" w:rsidP="004F1A9E">
            <w:pPr>
              <w:spacing w:after="0" w:line="240" w:lineRule="auto"/>
              <w:rPr>
                <w:rFonts w:ascii="Times New Roman" w:hAnsi="Times New Roman"/>
                <w:sz w:val="24"/>
                <w:szCs w:val="24"/>
              </w:rPr>
            </w:pPr>
            <w:r w:rsidRPr="00C77DC0">
              <w:rPr>
                <w:rFonts w:ascii="Times New Roman" w:hAnsi="Times New Roman"/>
                <w:sz w:val="24"/>
                <w:szCs w:val="24"/>
              </w:rPr>
              <w:lastRenderedPageBreak/>
              <w:t>- красных линий улиц и проездов - 5 м;</w:t>
            </w:r>
          </w:p>
          <w:p w:rsidR="007B79C3" w:rsidRPr="00C77DC0" w:rsidRDefault="007B79C3" w:rsidP="004F1A9E">
            <w:pPr>
              <w:spacing w:after="0" w:line="240" w:lineRule="auto"/>
              <w:rPr>
                <w:rFonts w:ascii="Times New Roman" w:hAnsi="Times New Roman"/>
                <w:sz w:val="24"/>
                <w:szCs w:val="24"/>
              </w:rPr>
            </w:pPr>
            <w:r w:rsidRPr="00C77DC0">
              <w:rPr>
                <w:rFonts w:ascii="Times New Roman" w:hAnsi="Times New Roman"/>
                <w:sz w:val="24"/>
                <w:szCs w:val="24"/>
              </w:rPr>
              <w:t>- границы соседнего земельного участка - 1 м.</w:t>
            </w:r>
          </w:p>
          <w:p w:rsidR="007B79C3" w:rsidRPr="00C77DC0" w:rsidRDefault="007B79C3" w:rsidP="004F1A9E">
            <w:pPr>
              <w:spacing w:after="0" w:line="240" w:lineRule="auto"/>
              <w:rPr>
                <w:rFonts w:ascii="Times New Roman" w:hAnsi="Times New Roman"/>
                <w:sz w:val="24"/>
                <w:szCs w:val="24"/>
              </w:rPr>
            </w:pPr>
            <w:r w:rsidRPr="00C77DC0">
              <w:rPr>
                <w:rFonts w:ascii="Times New Roman" w:hAnsi="Times New Roman"/>
                <w:sz w:val="24"/>
                <w:szCs w:val="24"/>
              </w:rPr>
              <w:t>минимальный размер земельных участков – 400 кв.м.;</w:t>
            </w:r>
          </w:p>
          <w:p w:rsidR="007B79C3" w:rsidRPr="00C77DC0" w:rsidRDefault="007B79C3" w:rsidP="004F1A9E">
            <w:pPr>
              <w:spacing w:after="0" w:line="240" w:lineRule="auto"/>
              <w:rPr>
                <w:rFonts w:ascii="Times New Roman" w:hAnsi="Times New Roman"/>
                <w:sz w:val="24"/>
                <w:szCs w:val="24"/>
              </w:rPr>
            </w:pPr>
            <w:r w:rsidRPr="00C77DC0">
              <w:rPr>
                <w:rFonts w:ascii="Times New Roman" w:hAnsi="Times New Roman"/>
                <w:sz w:val="24"/>
                <w:szCs w:val="24"/>
              </w:rPr>
              <w:t>максимальный размер земельных участков – 1500 кв.м.;</w:t>
            </w:r>
          </w:p>
          <w:p w:rsidR="007B79C3" w:rsidRPr="00C77DC0" w:rsidRDefault="007B79C3" w:rsidP="004F1A9E">
            <w:pPr>
              <w:spacing w:after="0" w:line="240" w:lineRule="auto"/>
              <w:rPr>
                <w:rFonts w:ascii="Times New Roman" w:hAnsi="Times New Roman"/>
                <w:sz w:val="24"/>
                <w:szCs w:val="24"/>
              </w:rPr>
            </w:pPr>
            <w:r w:rsidRPr="00C77DC0">
              <w:rPr>
                <w:rFonts w:ascii="Times New Roman" w:hAnsi="Times New Roman"/>
                <w:sz w:val="24"/>
                <w:szCs w:val="24"/>
              </w:rPr>
              <w:t>максимальный процент застройки в границах земельного участка  -30</w:t>
            </w:r>
            <w:r w:rsidR="0000295A">
              <w:rPr>
                <w:rFonts w:ascii="Times New Roman" w:hAnsi="Times New Roman"/>
                <w:sz w:val="24"/>
                <w:szCs w:val="24"/>
              </w:rPr>
              <w:t xml:space="preserve"> %</w:t>
            </w:r>
          </w:p>
          <w:p w:rsidR="007B79C3" w:rsidRPr="00C77DC0" w:rsidRDefault="007B79C3" w:rsidP="004F1A9E">
            <w:pPr>
              <w:spacing w:after="0" w:line="240" w:lineRule="auto"/>
              <w:rPr>
                <w:rFonts w:ascii="Times New Roman" w:hAnsi="Times New Roman"/>
                <w:sz w:val="24"/>
                <w:szCs w:val="24"/>
              </w:rPr>
            </w:pPr>
          </w:p>
        </w:tc>
        <w:tc>
          <w:tcPr>
            <w:tcW w:w="2694" w:type="dxa"/>
            <w:vMerge w:val="restart"/>
          </w:tcPr>
          <w:p w:rsidR="007B79C3" w:rsidRPr="00C77DC0" w:rsidRDefault="007B79C3" w:rsidP="004F1A9E">
            <w:pPr>
              <w:spacing w:after="0" w:line="240" w:lineRule="auto"/>
              <w:rPr>
                <w:rFonts w:ascii="Times New Roman" w:hAnsi="Times New Roman"/>
                <w:sz w:val="24"/>
                <w:szCs w:val="24"/>
              </w:rPr>
            </w:pPr>
            <w:r w:rsidRPr="00C77DC0">
              <w:rPr>
                <w:rFonts w:ascii="Times New Roman" w:hAnsi="Times New Roman"/>
                <w:sz w:val="24"/>
                <w:szCs w:val="24"/>
              </w:rPr>
              <w:lastRenderedPageBreak/>
              <w:t xml:space="preserve">Использование земельных участков и объектов осуществлять в соответствии с </w:t>
            </w:r>
          </w:p>
          <w:p w:rsidR="007B79C3" w:rsidRPr="00C77DC0" w:rsidRDefault="007B79C3" w:rsidP="004F1A9E">
            <w:pPr>
              <w:spacing w:after="0" w:line="240" w:lineRule="auto"/>
              <w:rPr>
                <w:rFonts w:ascii="Times New Roman" w:hAnsi="Times New Roman"/>
                <w:sz w:val="24"/>
                <w:szCs w:val="24"/>
              </w:rPr>
            </w:pPr>
            <w:r w:rsidRPr="00C77DC0">
              <w:rPr>
                <w:rFonts w:ascii="Times New Roman" w:hAnsi="Times New Roman"/>
                <w:sz w:val="24"/>
                <w:szCs w:val="24"/>
              </w:rPr>
              <w:t xml:space="preserve">СП 53.13330.2011 «СНиП 30-02-97* «Планировка и застройка территорий садоводческих (дачных) объединений </w:t>
            </w:r>
            <w:r w:rsidRPr="00C77DC0">
              <w:rPr>
                <w:rFonts w:ascii="Times New Roman" w:hAnsi="Times New Roman"/>
                <w:sz w:val="24"/>
                <w:szCs w:val="24"/>
              </w:rPr>
              <w:lastRenderedPageBreak/>
              <w:t xml:space="preserve">граждан, здания и сооружения». </w:t>
            </w:r>
          </w:p>
          <w:p w:rsidR="007B79C3" w:rsidRPr="00C77DC0" w:rsidRDefault="007B79C3" w:rsidP="004F1A9E">
            <w:pPr>
              <w:spacing w:after="0" w:line="240" w:lineRule="auto"/>
              <w:ind w:firstLine="709"/>
              <w:rPr>
                <w:rFonts w:ascii="Times New Roman" w:hAnsi="Times New Roman"/>
                <w:sz w:val="24"/>
                <w:szCs w:val="24"/>
              </w:rPr>
            </w:pPr>
            <w:r w:rsidRPr="00C77DC0">
              <w:rPr>
                <w:rFonts w:ascii="Times New Roman" w:hAnsi="Times New Roman"/>
                <w:sz w:val="24"/>
                <w:szCs w:val="24"/>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tc>
      </w:tr>
      <w:tr w:rsidR="007B79C3" w:rsidRPr="00C30D0B" w:rsidTr="004F1A9E">
        <w:tc>
          <w:tcPr>
            <w:tcW w:w="2361" w:type="dxa"/>
          </w:tcPr>
          <w:p w:rsidR="007B79C3" w:rsidRPr="0000295A" w:rsidRDefault="007B79C3" w:rsidP="004F1A9E">
            <w:pPr>
              <w:spacing w:after="0" w:line="240" w:lineRule="auto"/>
              <w:jc w:val="center"/>
              <w:rPr>
                <w:rFonts w:ascii="Times New Roman" w:hAnsi="Times New Roman"/>
                <w:sz w:val="24"/>
                <w:szCs w:val="24"/>
              </w:rPr>
            </w:pPr>
            <w:r w:rsidRPr="0000295A">
              <w:rPr>
                <w:rFonts w:ascii="Times New Roman" w:hAnsi="Times New Roman"/>
                <w:sz w:val="24"/>
                <w:szCs w:val="24"/>
              </w:rPr>
              <w:lastRenderedPageBreak/>
              <w:t>Земельные участки (территории) общего пользования</w:t>
            </w:r>
          </w:p>
        </w:tc>
        <w:tc>
          <w:tcPr>
            <w:tcW w:w="4551" w:type="dxa"/>
          </w:tcPr>
          <w:p w:rsidR="007B79C3" w:rsidRPr="0000295A" w:rsidRDefault="007B79C3" w:rsidP="004F1A9E">
            <w:pPr>
              <w:spacing w:after="0" w:line="240" w:lineRule="auto"/>
              <w:rPr>
                <w:rFonts w:ascii="Times New Roman" w:hAnsi="Times New Roman"/>
                <w:sz w:val="24"/>
                <w:szCs w:val="24"/>
              </w:rPr>
            </w:pPr>
            <w:r w:rsidRPr="0000295A">
              <w:rPr>
                <w:rFonts w:ascii="Times New Roman" w:hAnsi="Times New Roman"/>
                <w:sz w:val="24"/>
                <w:szCs w:val="24"/>
              </w:rPr>
              <w:t xml:space="preserve">Предельные (максимальные и (или) минимальные)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 </w:t>
            </w:r>
          </w:p>
        </w:tc>
        <w:tc>
          <w:tcPr>
            <w:tcW w:w="2694" w:type="dxa"/>
            <w:vMerge/>
          </w:tcPr>
          <w:p w:rsidR="007B79C3" w:rsidRPr="00C30D0B" w:rsidRDefault="007B79C3" w:rsidP="004F1A9E">
            <w:pPr>
              <w:spacing w:after="0" w:line="240" w:lineRule="auto"/>
              <w:ind w:firstLine="709"/>
              <w:jc w:val="both"/>
              <w:rPr>
                <w:rFonts w:ascii="Times New Roman" w:hAnsi="Times New Roman"/>
                <w:sz w:val="28"/>
                <w:szCs w:val="28"/>
              </w:rPr>
            </w:pPr>
          </w:p>
        </w:tc>
      </w:tr>
    </w:tbl>
    <w:p w:rsidR="007B79C3" w:rsidRPr="007B79C3" w:rsidRDefault="007B79C3" w:rsidP="003E210E">
      <w:pPr>
        <w:spacing w:after="0" w:line="240" w:lineRule="auto"/>
        <w:ind w:firstLine="567"/>
        <w:jc w:val="both"/>
        <w:rPr>
          <w:rFonts w:ascii="Times New Roman" w:hAnsi="Times New Roman"/>
          <w:sz w:val="28"/>
          <w:szCs w:val="28"/>
        </w:rPr>
      </w:pPr>
    </w:p>
    <w:p w:rsidR="00A47082" w:rsidRDefault="007B79C3" w:rsidP="00A47082">
      <w:pPr>
        <w:spacing w:after="0" w:line="240" w:lineRule="auto"/>
        <w:ind w:firstLine="567"/>
        <w:jc w:val="both"/>
        <w:rPr>
          <w:rFonts w:ascii="Times New Roman" w:hAnsi="Times New Roman"/>
          <w:sz w:val="28"/>
          <w:szCs w:val="28"/>
        </w:rPr>
      </w:pPr>
      <w:r w:rsidRPr="007B79C3">
        <w:rPr>
          <w:rFonts w:ascii="Times New Roman" w:hAnsi="Times New Roman"/>
          <w:sz w:val="28"/>
          <w:szCs w:val="28"/>
        </w:rPr>
        <w:t>По согласованию с председателем СНТ "Монтажник" навес или гараж для автомобиля может размещаться на участке, непосредственно примыкая к ограде со стороны улицы или проезда.</w:t>
      </w:r>
    </w:p>
    <w:p w:rsidR="000527E7" w:rsidRDefault="000527E7" w:rsidP="0000295A">
      <w:pPr>
        <w:spacing w:after="0" w:line="240" w:lineRule="auto"/>
        <w:ind w:firstLine="567"/>
        <w:jc w:val="both"/>
        <w:rPr>
          <w:rFonts w:ascii="Times New Roman" w:hAnsi="Times New Roman"/>
          <w:sz w:val="28"/>
          <w:szCs w:val="28"/>
        </w:rPr>
      </w:pPr>
      <w:r>
        <w:rPr>
          <w:rFonts w:ascii="Times New Roman" w:hAnsi="Times New Roman"/>
          <w:sz w:val="28"/>
          <w:szCs w:val="28"/>
        </w:rPr>
        <w:t>Минимальное расстояние между постройками по санитарно-бытовым условиям, расположенными на соседних участках должны быть:</w:t>
      </w:r>
    </w:p>
    <w:p w:rsidR="00A47082" w:rsidRDefault="000527E7" w:rsidP="00A47082">
      <w:pPr>
        <w:spacing w:after="0" w:line="240" w:lineRule="auto"/>
        <w:ind w:firstLine="567"/>
        <w:jc w:val="both"/>
        <w:rPr>
          <w:rFonts w:ascii="Times New Roman" w:hAnsi="Times New Roman"/>
          <w:sz w:val="28"/>
          <w:szCs w:val="28"/>
        </w:rPr>
      </w:pPr>
      <w:r>
        <w:rPr>
          <w:rFonts w:ascii="Times New Roman" w:hAnsi="Times New Roman"/>
          <w:sz w:val="28"/>
          <w:szCs w:val="28"/>
        </w:rPr>
        <w:t>от жилого строения или жилого дома до душ</w:t>
      </w:r>
      <w:r w:rsidR="00A47082">
        <w:rPr>
          <w:rFonts w:ascii="Times New Roman" w:hAnsi="Times New Roman"/>
          <w:sz w:val="28"/>
          <w:szCs w:val="28"/>
        </w:rPr>
        <w:t>а, бани (сауны), уборной – 8 м;</w:t>
      </w:r>
    </w:p>
    <w:p w:rsidR="00A47082" w:rsidRDefault="000527E7" w:rsidP="00A47082">
      <w:pPr>
        <w:spacing w:after="0" w:line="240" w:lineRule="auto"/>
        <w:ind w:firstLine="567"/>
        <w:jc w:val="both"/>
        <w:rPr>
          <w:rFonts w:ascii="Times New Roman" w:hAnsi="Times New Roman"/>
          <w:sz w:val="28"/>
          <w:szCs w:val="28"/>
        </w:rPr>
      </w:pPr>
      <w:r>
        <w:rPr>
          <w:rFonts w:ascii="Times New Roman" w:hAnsi="Times New Roman"/>
          <w:sz w:val="28"/>
          <w:szCs w:val="28"/>
        </w:rPr>
        <w:t xml:space="preserve">от колодца до уборной и компостного устройства – 8 м. </w:t>
      </w:r>
      <w:r w:rsidR="00A47082">
        <w:rPr>
          <w:rFonts w:ascii="Times New Roman" w:hAnsi="Times New Roman"/>
          <w:sz w:val="28"/>
          <w:szCs w:val="28"/>
        </w:rPr>
        <w:t xml:space="preserve">                 Указанные расстояния должны соблюдаться между постройками, расположенными на смежных участках.</w:t>
      </w:r>
    </w:p>
    <w:p w:rsidR="00A47082" w:rsidRDefault="000527E7" w:rsidP="00A47082">
      <w:pPr>
        <w:spacing w:after="0" w:line="240" w:lineRule="auto"/>
        <w:ind w:firstLine="567"/>
        <w:jc w:val="both"/>
        <w:rPr>
          <w:rFonts w:ascii="Times New Roman" w:hAnsi="Times New Roman"/>
          <w:sz w:val="28"/>
          <w:szCs w:val="28"/>
        </w:rPr>
      </w:pPr>
      <w:r>
        <w:rPr>
          <w:rFonts w:ascii="Times New Roman" w:hAnsi="Times New Roman"/>
          <w:sz w:val="28"/>
          <w:szCs w:val="28"/>
        </w:rPr>
        <w:t>В случае примыкания хозяйственных построек к жилому строению или жилому дому расстояние до границы с соседним участком измеряется отдельно</w:t>
      </w:r>
      <w:r w:rsidR="00A47082">
        <w:rPr>
          <w:rFonts w:ascii="Times New Roman" w:hAnsi="Times New Roman"/>
          <w:sz w:val="28"/>
          <w:szCs w:val="28"/>
        </w:rPr>
        <w:t xml:space="preserve"> от каждого объекта блокировки.</w:t>
      </w:r>
    </w:p>
    <w:p w:rsidR="000527E7" w:rsidRDefault="000527E7" w:rsidP="00A47082">
      <w:pPr>
        <w:spacing w:after="0" w:line="240" w:lineRule="auto"/>
        <w:ind w:firstLine="567"/>
        <w:jc w:val="both"/>
        <w:rPr>
          <w:rFonts w:ascii="Times New Roman" w:hAnsi="Times New Roman"/>
          <w:sz w:val="28"/>
          <w:szCs w:val="28"/>
        </w:rPr>
      </w:pPr>
      <w:r>
        <w:rPr>
          <w:rFonts w:ascii="Times New Roman" w:hAnsi="Times New Roman"/>
          <w:sz w:val="28"/>
          <w:szCs w:val="28"/>
        </w:rPr>
        <w:t xml:space="preserve">Гаражи для автомобилей могут быть отдельно стоящими, встроенными или пристроенными к </w:t>
      </w:r>
      <w:r w:rsidRPr="008B0777">
        <w:rPr>
          <w:rFonts w:ascii="Times New Roman" w:hAnsi="Times New Roman"/>
          <w:sz w:val="28"/>
          <w:szCs w:val="28"/>
        </w:rPr>
        <w:t>садовому дому</w:t>
      </w:r>
      <w:r>
        <w:rPr>
          <w:rFonts w:ascii="Times New Roman" w:hAnsi="Times New Roman"/>
          <w:sz w:val="28"/>
          <w:szCs w:val="28"/>
        </w:rPr>
        <w:t xml:space="preserve"> или хозяйственным постройкам. Под жилым строение или жилым домом и хозяйственными постройками допускается устройство подвала и погреба.</w:t>
      </w:r>
    </w:p>
    <w:p w:rsidR="000527E7" w:rsidRPr="00A47082" w:rsidRDefault="000527E7" w:rsidP="003E210E">
      <w:pPr>
        <w:spacing w:after="0" w:line="240" w:lineRule="auto"/>
        <w:ind w:firstLine="567"/>
        <w:jc w:val="both"/>
        <w:rPr>
          <w:rFonts w:ascii="Times New Roman" w:hAnsi="Times New Roman"/>
          <w:sz w:val="28"/>
          <w:szCs w:val="28"/>
        </w:rPr>
      </w:pPr>
      <w:r w:rsidRPr="00A47082">
        <w:rPr>
          <w:rFonts w:ascii="Times New Roman" w:hAnsi="Times New Roman"/>
          <w:sz w:val="28"/>
          <w:szCs w:val="28"/>
        </w:rPr>
        <w:t>Не допускается организация стока дождевой воды с крыш на соседние участки.</w:t>
      </w:r>
    </w:p>
    <w:p w:rsidR="00C77DC0" w:rsidRDefault="000527E7" w:rsidP="00FB1F0A">
      <w:pPr>
        <w:spacing w:after="0" w:line="240" w:lineRule="auto"/>
        <w:ind w:firstLine="567"/>
        <w:jc w:val="both"/>
        <w:rPr>
          <w:rFonts w:ascii="Times New Roman" w:hAnsi="Times New Roman"/>
          <w:sz w:val="28"/>
          <w:szCs w:val="28"/>
        </w:rPr>
      </w:pPr>
      <w:r>
        <w:rPr>
          <w:rFonts w:ascii="Times New Roman" w:hAnsi="Times New Roman"/>
          <w:sz w:val="28"/>
          <w:szCs w:val="28"/>
        </w:rPr>
        <w:t>В границах территории общего пользования предусмотрена проектируемая площадка для мусоросборника и проектируемый про</w:t>
      </w:r>
      <w:r w:rsidR="00FB1F0A">
        <w:rPr>
          <w:rFonts w:ascii="Times New Roman" w:hAnsi="Times New Roman"/>
          <w:sz w:val="28"/>
          <w:szCs w:val="28"/>
        </w:rPr>
        <w:t>т</w:t>
      </w:r>
      <w:r w:rsidR="00547D5F">
        <w:rPr>
          <w:rFonts w:ascii="Times New Roman" w:hAnsi="Times New Roman"/>
          <w:sz w:val="28"/>
          <w:szCs w:val="28"/>
        </w:rPr>
        <w:t>ивопожарный водоем (резервуар).</w:t>
      </w:r>
    </w:p>
    <w:p w:rsidR="00C77DC0" w:rsidRDefault="00C77DC0" w:rsidP="000527E7">
      <w:pPr>
        <w:pStyle w:val="2b"/>
        <w:tabs>
          <w:tab w:val="left" w:pos="0"/>
        </w:tabs>
        <w:suppressAutoHyphens/>
        <w:spacing w:after="0" w:line="240" w:lineRule="auto"/>
        <w:ind w:left="0"/>
        <w:rPr>
          <w:rFonts w:ascii="Times New Roman" w:hAnsi="Times New Roman" w:cs="Times New Roman"/>
          <w:sz w:val="28"/>
          <w:szCs w:val="28"/>
          <w:lang w:val="ru-RU"/>
        </w:rPr>
      </w:pPr>
    </w:p>
    <w:p w:rsidR="00C77DC0" w:rsidRDefault="00C77DC0" w:rsidP="000527E7">
      <w:pPr>
        <w:pStyle w:val="2b"/>
        <w:tabs>
          <w:tab w:val="left" w:pos="0"/>
        </w:tabs>
        <w:suppressAutoHyphens/>
        <w:spacing w:after="0" w:line="240" w:lineRule="auto"/>
        <w:ind w:left="0"/>
        <w:rPr>
          <w:rFonts w:ascii="Times New Roman" w:hAnsi="Times New Roman" w:cs="Times New Roman"/>
          <w:sz w:val="28"/>
          <w:szCs w:val="28"/>
          <w:lang w:val="ru-RU"/>
        </w:rPr>
      </w:pPr>
    </w:p>
    <w:p w:rsidR="008B38EB" w:rsidRDefault="008B38EB" w:rsidP="000527E7">
      <w:pPr>
        <w:pStyle w:val="2b"/>
        <w:tabs>
          <w:tab w:val="left" w:pos="0"/>
        </w:tabs>
        <w:suppressAutoHyphens/>
        <w:spacing w:after="0" w:line="240" w:lineRule="auto"/>
        <w:ind w:left="0"/>
        <w:rPr>
          <w:rFonts w:ascii="Times New Roman" w:hAnsi="Times New Roman" w:cs="Times New Roman"/>
          <w:sz w:val="28"/>
          <w:szCs w:val="28"/>
          <w:lang w:val="ru-RU"/>
        </w:rPr>
      </w:pPr>
    </w:p>
    <w:p w:rsidR="00282F4C" w:rsidRPr="00F4592C" w:rsidRDefault="00282F4C" w:rsidP="008B38EB">
      <w:pPr>
        <w:spacing w:after="0" w:line="240" w:lineRule="auto"/>
        <w:jc w:val="center"/>
        <w:rPr>
          <w:rFonts w:ascii="Times New Roman" w:hAnsi="Times New Roman"/>
          <w:b/>
          <w:sz w:val="28"/>
          <w:szCs w:val="28"/>
        </w:rPr>
      </w:pPr>
      <w:r w:rsidRPr="00F4592C">
        <w:rPr>
          <w:rFonts w:ascii="Times New Roman" w:hAnsi="Times New Roman"/>
          <w:b/>
          <w:sz w:val="28"/>
          <w:szCs w:val="28"/>
        </w:rPr>
        <w:t>Характеристика объектов транспортной инфраструктуры</w:t>
      </w:r>
    </w:p>
    <w:p w:rsidR="00282F4C" w:rsidRPr="00F4592C" w:rsidRDefault="00282F4C" w:rsidP="00282F4C">
      <w:pPr>
        <w:spacing w:after="0" w:line="240" w:lineRule="auto"/>
        <w:jc w:val="center"/>
        <w:rPr>
          <w:rFonts w:ascii="Times New Roman" w:hAnsi="Times New Roman"/>
          <w:b/>
          <w:sz w:val="28"/>
          <w:szCs w:val="28"/>
        </w:rPr>
      </w:pPr>
    </w:p>
    <w:p w:rsidR="00282F4C" w:rsidRDefault="00282F4C" w:rsidP="00282F4C">
      <w:pPr>
        <w:spacing w:after="0" w:line="240" w:lineRule="auto"/>
        <w:ind w:firstLine="709"/>
        <w:jc w:val="both"/>
        <w:rPr>
          <w:rFonts w:ascii="Times New Roman" w:hAnsi="Times New Roman"/>
          <w:sz w:val="28"/>
          <w:szCs w:val="28"/>
        </w:rPr>
      </w:pPr>
      <w:r>
        <w:rPr>
          <w:rFonts w:ascii="Times New Roman" w:hAnsi="Times New Roman"/>
          <w:sz w:val="28"/>
          <w:szCs w:val="28"/>
        </w:rPr>
        <w:t>Транспортная доступность</w:t>
      </w:r>
      <w:r w:rsidRPr="00BA45AC">
        <w:rPr>
          <w:rFonts w:ascii="Times New Roman" w:hAnsi="Times New Roman"/>
          <w:sz w:val="28"/>
          <w:szCs w:val="28"/>
        </w:rPr>
        <w:t xml:space="preserve"> к земельным участкам осуществляется по </w:t>
      </w:r>
      <w:r w:rsidRPr="00F25AF3">
        <w:rPr>
          <w:rFonts w:ascii="Times New Roman" w:hAnsi="Times New Roman"/>
          <w:sz w:val="28"/>
          <w:szCs w:val="28"/>
        </w:rPr>
        <w:t xml:space="preserve">существующей </w:t>
      </w:r>
      <w:r>
        <w:rPr>
          <w:rFonts w:ascii="Times New Roman" w:hAnsi="Times New Roman"/>
          <w:color w:val="000000"/>
          <w:sz w:val="28"/>
          <w:szCs w:val="28"/>
        </w:rPr>
        <w:t>дороге федерального</w:t>
      </w:r>
      <w:r w:rsidRPr="009F50C9">
        <w:rPr>
          <w:rFonts w:ascii="Times New Roman" w:hAnsi="Times New Roman"/>
          <w:color w:val="000000"/>
          <w:sz w:val="28"/>
          <w:szCs w:val="28"/>
        </w:rPr>
        <w:t xml:space="preserve"> значения</w:t>
      </w:r>
      <w:r>
        <w:rPr>
          <w:rFonts w:ascii="Times New Roman" w:hAnsi="Times New Roman"/>
          <w:color w:val="000000"/>
          <w:sz w:val="28"/>
          <w:szCs w:val="28"/>
        </w:rPr>
        <w:t xml:space="preserve"> Сургут-Нижневартовск</w:t>
      </w:r>
      <w:r>
        <w:rPr>
          <w:rFonts w:ascii="Times New Roman" w:hAnsi="Times New Roman"/>
          <w:sz w:val="28"/>
          <w:szCs w:val="28"/>
        </w:rPr>
        <w:t>,</w:t>
      </w:r>
      <w:r w:rsidRPr="00BA45AC">
        <w:rPr>
          <w:rFonts w:ascii="Times New Roman" w:hAnsi="Times New Roman"/>
          <w:sz w:val="28"/>
          <w:szCs w:val="28"/>
        </w:rPr>
        <w:t xml:space="preserve"> а </w:t>
      </w:r>
      <w:r w:rsidRPr="00BA45AC">
        <w:rPr>
          <w:rFonts w:ascii="Times New Roman" w:hAnsi="Times New Roman"/>
          <w:sz w:val="28"/>
          <w:szCs w:val="28"/>
        </w:rPr>
        <w:lastRenderedPageBreak/>
        <w:t>также по существующим проездам.</w:t>
      </w:r>
      <w:r>
        <w:rPr>
          <w:rFonts w:ascii="Times New Roman" w:hAnsi="Times New Roman"/>
          <w:sz w:val="28"/>
          <w:szCs w:val="28"/>
        </w:rPr>
        <w:t xml:space="preserve"> Имеется </w:t>
      </w:r>
      <w:r w:rsidR="00A40D3C">
        <w:rPr>
          <w:rFonts w:ascii="Times New Roman" w:hAnsi="Times New Roman"/>
          <w:sz w:val="28"/>
          <w:szCs w:val="28"/>
        </w:rPr>
        <w:t>один</w:t>
      </w:r>
      <w:r w:rsidR="00C84F53">
        <w:rPr>
          <w:rFonts w:ascii="Times New Roman" w:hAnsi="Times New Roman"/>
          <w:sz w:val="28"/>
          <w:szCs w:val="28"/>
        </w:rPr>
        <w:t xml:space="preserve"> въезд</w:t>
      </w:r>
      <w:r>
        <w:rPr>
          <w:rFonts w:ascii="Times New Roman" w:hAnsi="Times New Roman"/>
          <w:sz w:val="28"/>
          <w:szCs w:val="28"/>
        </w:rPr>
        <w:t xml:space="preserve"> на проектируемую территорию СНТ «Монтажник».</w:t>
      </w:r>
    </w:p>
    <w:p w:rsidR="008B38EB" w:rsidRDefault="008B38EB" w:rsidP="00282F4C">
      <w:pPr>
        <w:spacing w:after="0" w:line="240" w:lineRule="auto"/>
        <w:ind w:firstLine="709"/>
        <w:jc w:val="both"/>
        <w:rPr>
          <w:rFonts w:ascii="Times New Roman" w:hAnsi="Times New Roman"/>
          <w:sz w:val="28"/>
          <w:szCs w:val="28"/>
        </w:rPr>
      </w:pPr>
    </w:p>
    <w:p w:rsidR="00282F4C" w:rsidRDefault="00282F4C" w:rsidP="00282F4C">
      <w:pPr>
        <w:spacing w:after="0" w:line="240" w:lineRule="auto"/>
        <w:ind w:firstLine="709"/>
        <w:jc w:val="both"/>
        <w:rPr>
          <w:rFonts w:ascii="Times New Roman" w:hAnsi="Times New Roman"/>
          <w:sz w:val="28"/>
          <w:szCs w:val="28"/>
        </w:rPr>
      </w:pPr>
    </w:p>
    <w:p w:rsidR="00282F4C" w:rsidRPr="00282F4C" w:rsidRDefault="00282F4C" w:rsidP="008B38EB">
      <w:pPr>
        <w:spacing w:after="0" w:line="240" w:lineRule="auto"/>
        <w:ind w:firstLine="709"/>
        <w:jc w:val="center"/>
        <w:rPr>
          <w:rFonts w:ascii="Times New Roman" w:hAnsi="Times New Roman"/>
          <w:b/>
          <w:sz w:val="28"/>
          <w:szCs w:val="28"/>
        </w:rPr>
      </w:pPr>
      <w:r w:rsidRPr="00282F4C">
        <w:rPr>
          <w:rFonts w:ascii="Times New Roman" w:hAnsi="Times New Roman"/>
          <w:b/>
          <w:sz w:val="28"/>
          <w:szCs w:val="28"/>
        </w:rPr>
        <w:t>Характеристика объектов инженерной инфраструктуры</w:t>
      </w:r>
    </w:p>
    <w:p w:rsidR="00282F4C" w:rsidRPr="00282F4C" w:rsidRDefault="00282F4C" w:rsidP="00282F4C">
      <w:pPr>
        <w:spacing w:after="0" w:line="240" w:lineRule="auto"/>
        <w:ind w:firstLine="709"/>
        <w:jc w:val="both"/>
        <w:rPr>
          <w:rFonts w:ascii="Times New Roman" w:hAnsi="Times New Roman"/>
          <w:sz w:val="28"/>
          <w:szCs w:val="28"/>
        </w:rPr>
      </w:pPr>
    </w:p>
    <w:p w:rsidR="00282F4C" w:rsidRPr="00282F4C" w:rsidRDefault="00282F4C" w:rsidP="00282F4C">
      <w:pPr>
        <w:spacing w:after="0" w:line="240" w:lineRule="auto"/>
        <w:ind w:firstLine="709"/>
        <w:jc w:val="both"/>
        <w:rPr>
          <w:rFonts w:ascii="Times New Roman" w:hAnsi="Times New Roman"/>
          <w:sz w:val="28"/>
          <w:szCs w:val="28"/>
        </w:rPr>
      </w:pPr>
      <w:r w:rsidRPr="00282F4C">
        <w:rPr>
          <w:rFonts w:ascii="Times New Roman" w:hAnsi="Times New Roman"/>
          <w:sz w:val="28"/>
          <w:szCs w:val="28"/>
        </w:rPr>
        <w:t>Снабжение хозяйственной водой осуществляется от индивидуальных скважин. Питьевая вода - привозная.</w:t>
      </w:r>
    </w:p>
    <w:p w:rsidR="00282F4C" w:rsidRPr="00282F4C" w:rsidRDefault="00282F4C" w:rsidP="00282F4C">
      <w:pPr>
        <w:spacing w:after="0" w:line="240" w:lineRule="auto"/>
        <w:ind w:firstLine="709"/>
        <w:jc w:val="both"/>
        <w:rPr>
          <w:rFonts w:ascii="Times New Roman" w:hAnsi="Times New Roman"/>
          <w:sz w:val="28"/>
          <w:szCs w:val="28"/>
        </w:rPr>
      </w:pPr>
      <w:r w:rsidRPr="00282F4C">
        <w:rPr>
          <w:rFonts w:ascii="Times New Roman" w:hAnsi="Times New Roman"/>
          <w:sz w:val="28"/>
          <w:szCs w:val="28"/>
        </w:rPr>
        <w:t>На индивидуальных садовых участках могут быть предусмотрены             выгребные устройства типа люфт-клозет и надворная уборная.</w:t>
      </w:r>
    </w:p>
    <w:p w:rsidR="00282F4C" w:rsidRPr="00282F4C" w:rsidRDefault="00282F4C" w:rsidP="00282F4C">
      <w:pPr>
        <w:spacing w:after="0" w:line="240" w:lineRule="auto"/>
        <w:ind w:firstLine="709"/>
        <w:jc w:val="both"/>
        <w:rPr>
          <w:rFonts w:ascii="Times New Roman" w:hAnsi="Times New Roman"/>
          <w:sz w:val="28"/>
          <w:szCs w:val="28"/>
        </w:rPr>
      </w:pPr>
      <w:r w:rsidRPr="00282F4C">
        <w:rPr>
          <w:rFonts w:ascii="Times New Roman" w:hAnsi="Times New Roman"/>
          <w:sz w:val="28"/>
          <w:szCs w:val="28"/>
        </w:rPr>
        <w:t>Применение выгребных устройств должно быть согласовано в каждом отдельном случае на стадии разработки проекта с местными органами по регулированию, использованию и охране подземных вод, с учреждениями санитарно-эпидемиологической службы.</w:t>
      </w:r>
    </w:p>
    <w:p w:rsidR="00282F4C" w:rsidRDefault="00282F4C" w:rsidP="00282F4C">
      <w:pPr>
        <w:spacing w:after="0" w:line="240" w:lineRule="auto"/>
        <w:ind w:firstLine="709"/>
        <w:jc w:val="both"/>
        <w:rPr>
          <w:rFonts w:ascii="Times New Roman" w:hAnsi="Times New Roman"/>
          <w:sz w:val="28"/>
          <w:szCs w:val="28"/>
        </w:rPr>
      </w:pPr>
      <w:r w:rsidRPr="00282F4C">
        <w:rPr>
          <w:rFonts w:ascii="Times New Roman" w:hAnsi="Times New Roman"/>
          <w:sz w:val="28"/>
          <w:szCs w:val="28"/>
        </w:rPr>
        <w:t>Отопление садовых домиков осуществляется от автономных систем,              к которым относятся источники теплоснабжения (котел, печь и др.).</w:t>
      </w:r>
    </w:p>
    <w:p w:rsidR="00282F4C" w:rsidRDefault="001251A0" w:rsidP="005239DB">
      <w:pPr>
        <w:spacing w:after="0" w:line="240" w:lineRule="auto"/>
        <w:ind w:firstLine="709"/>
        <w:jc w:val="both"/>
        <w:rPr>
          <w:rFonts w:ascii="Times New Roman" w:hAnsi="Times New Roman"/>
          <w:sz w:val="28"/>
          <w:szCs w:val="28"/>
        </w:rPr>
      </w:pPr>
      <w:r>
        <w:rPr>
          <w:rFonts w:ascii="Times New Roman" w:hAnsi="Times New Roman"/>
          <w:sz w:val="28"/>
          <w:szCs w:val="28"/>
        </w:rPr>
        <w:t xml:space="preserve">Проектом предусмотрен вынос существующей </w:t>
      </w:r>
      <w:r w:rsidR="00282F4C" w:rsidRPr="00282F4C">
        <w:rPr>
          <w:rFonts w:ascii="Times New Roman" w:hAnsi="Times New Roman"/>
          <w:sz w:val="28"/>
          <w:szCs w:val="28"/>
        </w:rPr>
        <w:t>воздушн</w:t>
      </w:r>
      <w:r w:rsidR="005239DB">
        <w:rPr>
          <w:rFonts w:ascii="Times New Roman" w:hAnsi="Times New Roman"/>
          <w:sz w:val="28"/>
          <w:szCs w:val="28"/>
        </w:rPr>
        <w:t>ой</w:t>
      </w:r>
      <w:r w:rsidR="00282F4C" w:rsidRPr="00282F4C">
        <w:rPr>
          <w:rFonts w:ascii="Times New Roman" w:hAnsi="Times New Roman"/>
          <w:sz w:val="28"/>
          <w:szCs w:val="28"/>
        </w:rPr>
        <w:t xml:space="preserve"> линии электропередач, напряжением 0,4 кВ от БКТП 30 кВ</w:t>
      </w:r>
      <w:r>
        <w:rPr>
          <w:rFonts w:ascii="Times New Roman" w:hAnsi="Times New Roman"/>
          <w:sz w:val="28"/>
          <w:szCs w:val="28"/>
        </w:rPr>
        <w:t xml:space="preserve">, за пределы границ образуемых </w:t>
      </w:r>
      <w:r w:rsidR="00105BAA">
        <w:rPr>
          <w:rFonts w:ascii="Times New Roman" w:hAnsi="Times New Roman"/>
          <w:sz w:val="28"/>
          <w:szCs w:val="28"/>
        </w:rPr>
        <w:t xml:space="preserve">индивидуальных </w:t>
      </w:r>
      <w:r>
        <w:rPr>
          <w:rFonts w:ascii="Times New Roman" w:hAnsi="Times New Roman"/>
          <w:sz w:val="28"/>
          <w:szCs w:val="28"/>
        </w:rPr>
        <w:t>земельных участков</w:t>
      </w:r>
      <w:r w:rsidR="00105BAA">
        <w:rPr>
          <w:rFonts w:ascii="Times New Roman" w:hAnsi="Times New Roman"/>
          <w:sz w:val="28"/>
          <w:szCs w:val="28"/>
        </w:rPr>
        <w:t xml:space="preserve"> на земли общего пользования СНТ «Монтажник».</w:t>
      </w:r>
      <w:r>
        <w:rPr>
          <w:rFonts w:ascii="Times New Roman" w:hAnsi="Times New Roman"/>
          <w:sz w:val="28"/>
          <w:szCs w:val="28"/>
        </w:rPr>
        <w:t xml:space="preserve"> П</w:t>
      </w:r>
      <w:r w:rsidR="00282F4C">
        <w:rPr>
          <w:rFonts w:ascii="Times New Roman" w:hAnsi="Times New Roman"/>
          <w:sz w:val="28"/>
          <w:szCs w:val="28"/>
        </w:rPr>
        <w:t>роложен кабель электроснабжения к каждому земельному участку.</w:t>
      </w:r>
    </w:p>
    <w:p w:rsidR="00602CF8" w:rsidRDefault="00602CF8" w:rsidP="00282F4C">
      <w:pPr>
        <w:spacing w:after="0" w:line="240" w:lineRule="auto"/>
        <w:ind w:firstLine="709"/>
        <w:jc w:val="both"/>
        <w:rPr>
          <w:rFonts w:ascii="Times New Roman" w:hAnsi="Times New Roman"/>
          <w:sz w:val="28"/>
          <w:szCs w:val="28"/>
        </w:rPr>
      </w:pPr>
      <w:r>
        <w:rPr>
          <w:rFonts w:ascii="Times New Roman" w:hAnsi="Times New Roman"/>
          <w:sz w:val="28"/>
          <w:szCs w:val="28"/>
        </w:rPr>
        <w:t>В жилом доме следует предусматривать установку счетчика для учета потребляемой электроэнергии.</w:t>
      </w:r>
    </w:p>
    <w:p w:rsidR="00602CF8" w:rsidRDefault="00602CF8" w:rsidP="00282F4C">
      <w:pPr>
        <w:spacing w:after="0" w:line="240" w:lineRule="auto"/>
        <w:ind w:firstLine="709"/>
        <w:jc w:val="both"/>
        <w:rPr>
          <w:rFonts w:ascii="Times New Roman" w:hAnsi="Times New Roman"/>
          <w:sz w:val="28"/>
          <w:szCs w:val="28"/>
        </w:rPr>
      </w:pPr>
      <w:r>
        <w:rPr>
          <w:rFonts w:ascii="Times New Roman" w:hAnsi="Times New Roman"/>
          <w:sz w:val="28"/>
          <w:szCs w:val="28"/>
        </w:rPr>
        <w:t>На проездах территории садового товарищества следует предусматривать наружное освещение.</w:t>
      </w:r>
    </w:p>
    <w:p w:rsidR="00602CF8" w:rsidRDefault="00602CF8" w:rsidP="00282F4C">
      <w:pPr>
        <w:spacing w:after="0" w:line="240" w:lineRule="auto"/>
        <w:ind w:firstLine="709"/>
        <w:jc w:val="both"/>
        <w:rPr>
          <w:rFonts w:ascii="Times New Roman" w:hAnsi="Times New Roman"/>
          <w:sz w:val="28"/>
          <w:szCs w:val="28"/>
        </w:rPr>
      </w:pPr>
    </w:p>
    <w:p w:rsidR="004D1929" w:rsidRDefault="004D1929" w:rsidP="00282F4C">
      <w:pPr>
        <w:spacing w:after="0" w:line="240" w:lineRule="auto"/>
        <w:ind w:firstLine="709"/>
        <w:jc w:val="both"/>
        <w:rPr>
          <w:rFonts w:ascii="Times New Roman" w:hAnsi="Times New Roman"/>
          <w:sz w:val="28"/>
          <w:szCs w:val="28"/>
        </w:rPr>
      </w:pPr>
    </w:p>
    <w:p w:rsidR="004D1929" w:rsidRPr="00BA45AC" w:rsidRDefault="004D1929" w:rsidP="00282F4C">
      <w:pPr>
        <w:spacing w:after="0" w:line="240" w:lineRule="auto"/>
        <w:ind w:firstLine="709"/>
        <w:jc w:val="both"/>
        <w:rPr>
          <w:rFonts w:ascii="Times New Roman" w:hAnsi="Times New Roman"/>
          <w:sz w:val="28"/>
          <w:szCs w:val="28"/>
        </w:rPr>
      </w:pPr>
    </w:p>
    <w:p w:rsidR="00602CF8" w:rsidRPr="00CE5B7E" w:rsidRDefault="00602CF8" w:rsidP="00602CF8">
      <w:pPr>
        <w:spacing w:after="0"/>
        <w:jc w:val="center"/>
        <w:rPr>
          <w:rFonts w:ascii="Times New Roman" w:hAnsi="Times New Roman"/>
          <w:b/>
          <w:sz w:val="28"/>
          <w:szCs w:val="28"/>
        </w:rPr>
      </w:pPr>
      <w:r>
        <w:rPr>
          <w:rFonts w:ascii="Times New Roman" w:hAnsi="Times New Roman"/>
          <w:b/>
          <w:sz w:val="28"/>
          <w:szCs w:val="28"/>
        </w:rPr>
        <w:t>Обеспечение пожарной</w:t>
      </w:r>
      <w:r w:rsidRPr="00CE5B7E">
        <w:rPr>
          <w:rFonts w:ascii="Times New Roman" w:hAnsi="Times New Roman"/>
          <w:b/>
          <w:sz w:val="28"/>
          <w:szCs w:val="28"/>
        </w:rPr>
        <w:t xml:space="preserve"> безопасност</w:t>
      </w:r>
      <w:r>
        <w:rPr>
          <w:rFonts w:ascii="Times New Roman" w:hAnsi="Times New Roman"/>
          <w:b/>
          <w:sz w:val="28"/>
          <w:szCs w:val="28"/>
        </w:rPr>
        <w:t>и</w:t>
      </w:r>
      <w:r w:rsidRPr="00CE5B7E">
        <w:rPr>
          <w:rFonts w:ascii="Times New Roman" w:hAnsi="Times New Roman"/>
          <w:b/>
          <w:sz w:val="28"/>
          <w:szCs w:val="28"/>
        </w:rPr>
        <w:t xml:space="preserve"> </w:t>
      </w:r>
    </w:p>
    <w:p w:rsidR="00602CF8" w:rsidRPr="00CE5B7E" w:rsidRDefault="00602CF8" w:rsidP="00602CF8">
      <w:pPr>
        <w:spacing w:after="0"/>
        <w:jc w:val="center"/>
        <w:rPr>
          <w:rFonts w:ascii="Times New Roman" w:hAnsi="Times New Roman"/>
          <w:sz w:val="28"/>
          <w:szCs w:val="28"/>
        </w:rPr>
      </w:pPr>
    </w:p>
    <w:p w:rsidR="00602CF8" w:rsidRPr="00602CF8" w:rsidRDefault="00602CF8" w:rsidP="00602CF8">
      <w:pPr>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      </w:t>
      </w:r>
      <w:r w:rsidRPr="00602CF8">
        <w:rPr>
          <w:rFonts w:ascii="Times New Roman" w:hAnsi="Times New Roman"/>
          <w:sz w:val="28"/>
          <w:szCs w:val="28"/>
        </w:rPr>
        <w:t>Согласно постановлению Правительства Российской Федерации от 25.04.2012 №390 "О противопожарном режиме" в период со дня схода снежного покрова до установления устойчивой дождливой осенней погоды или образования снежного покрова юридические лица, граждане Российской Федерации, иностранные граждане, лица без гражданства, владеющие, пользующиеся и (или) распоряжающиеся территорией, прилегающей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 Проектируемая территория СНТ "Монтажник" частично находится в менее 10 метров от зоны городских лесов, таким образом, на данной территории не будут располагаться заборы, здания, строения, сооружения во избежание распространения пожаров.</w:t>
      </w:r>
    </w:p>
    <w:p w:rsidR="00602CF8" w:rsidRPr="00602CF8" w:rsidRDefault="00602CF8" w:rsidP="00602CF8">
      <w:pPr>
        <w:spacing w:after="0" w:line="240" w:lineRule="auto"/>
        <w:ind w:firstLine="709"/>
        <w:jc w:val="both"/>
        <w:rPr>
          <w:rFonts w:ascii="Times New Roman" w:hAnsi="Times New Roman"/>
          <w:sz w:val="28"/>
          <w:szCs w:val="28"/>
        </w:rPr>
      </w:pPr>
      <w:r w:rsidRPr="00602CF8">
        <w:rPr>
          <w:rFonts w:ascii="Times New Roman" w:hAnsi="Times New Roman"/>
          <w:sz w:val="28"/>
          <w:szCs w:val="28"/>
        </w:rPr>
        <w:t>Для обеспечения пожаротушения на территории общего пользовани</w:t>
      </w:r>
      <w:r w:rsidR="00E06E19">
        <w:rPr>
          <w:rFonts w:ascii="Times New Roman" w:hAnsi="Times New Roman"/>
          <w:sz w:val="28"/>
          <w:szCs w:val="28"/>
        </w:rPr>
        <w:t xml:space="preserve">я предусмотрены противопожарные </w:t>
      </w:r>
      <w:r>
        <w:rPr>
          <w:rFonts w:ascii="Times New Roman" w:hAnsi="Times New Roman"/>
          <w:sz w:val="28"/>
          <w:szCs w:val="28"/>
        </w:rPr>
        <w:t xml:space="preserve">резервуары, </w:t>
      </w:r>
      <w:r w:rsidRPr="00602CF8">
        <w:rPr>
          <w:rFonts w:ascii="Times New Roman" w:hAnsi="Times New Roman"/>
          <w:sz w:val="28"/>
          <w:szCs w:val="28"/>
        </w:rPr>
        <w:t>объемом 25 куб.м.</w:t>
      </w:r>
      <w:r>
        <w:rPr>
          <w:rFonts w:ascii="Times New Roman" w:hAnsi="Times New Roman"/>
          <w:sz w:val="28"/>
          <w:szCs w:val="28"/>
        </w:rPr>
        <w:t>,</w:t>
      </w:r>
      <w:r w:rsidRPr="00602CF8">
        <w:rPr>
          <w:rFonts w:ascii="Times New Roman" w:hAnsi="Times New Roman"/>
          <w:sz w:val="28"/>
          <w:szCs w:val="28"/>
        </w:rPr>
        <w:t xml:space="preserve"> с </w:t>
      </w:r>
      <w:r w:rsidRPr="00602CF8">
        <w:rPr>
          <w:rFonts w:ascii="Times New Roman" w:hAnsi="Times New Roman"/>
          <w:sz w:val="28"/>
          <w:szCs w:val="28"/>
        </w:rPr>
        <w:lastRenderedPageBreak/>
        <w:t>возможностью забора воды насосами и подъезда не менее двух пожарных автомобилей.</w:t>
      </w:r>
    </w:p>
    <w:p w:rsidR="00C77DC0" w:rsidRDefault="00C77DC0" w:rsidP="000527E7">
      <w:pPr>
        <w:pStyle w:val="2b"/>
        <w:tabs>
          <w:tab w:val="left" w:pos="0"/>
        </w:tabs>
        <w:suppressAutoHyphens/>
        <w:spacing w:after="0" w:line="240" w:lineRule="auto"/>
        <w:ind w:left="0"/>
        <w:rPr>
          <w:rFonts w:ascii="Times New Roman" w:hAnsi="Times New Roman" w:cs="Times New Roman"/>
          <w:sz w:val="28"/>
          <w:szCs w:val="28"/>
          <w:lang w:val="ru-RU"/>
        </w:rPr>
      </w:pPr>
    </w:p>
    <w:p w:rsidR="00C77DC0" w:rsidRDefault="002C79CD" w:rsidP="001D6C65">
      <w:pPr>
        <w:pStyle w:val="2b"/>
        <w:numPr>
          <w:ilvl w:val="1"/>
          <w:numId w:val="26"/>
        </w:numPr>
        <w:tabs>
          <w:tab w:val="left" w:pos="0"/>
        </w:tabs>
        <w:suppressAutoHyphens/>
        <w:spacing w:after="0" w:line="240" w:lineRule="auto"/>
        <w:jc w:val="center"/>
        <w:rPr>
          <w:rFonts w:ascii="Times New Roman" w:hAnsi="Times New Roman" w:cs="Times New Roman"/>
          <w:b/>
          <w:color w:val="000000" w:themeColor="text1"/>
          <w:sz w:val="28"/>
          <w:szCs w:val="28"/>
          <w:lang w:val="ru-RU"/>
        </w:rPr>
      </w:pPr>
      <w:r>
        <w:rPr>
          <w:rFonts w:ascii="Times New Roman" w:hAnsi="Times New Roman" w:cs="Times New Roman"/>
          <w:b/>
          <w:color w:val="000000" w:themeColor="text1"/>
          <w:sz w:val="28"/>
          <w:szCs w:val="28"/>
          <w:lang w:val="ru-RU"/>
        </w:rPr>
        <w:t>Материалы по обоснования проекта планировки территории</w:t>
      </w:r>
    </w:p>
    <w:p w:rsidR="001D6C65" w:rsidRDefault="001D6C65" w:rsidP="001D6C65">
      <w:pPr>
        <w:pStyle w:val="2b"/>
        <w:tabs>
          <w:tab w:val="left" w:pos="0"/>
        </w:tabs>
        <w:suppressAutoHyphens/>
        <w:spacing w:after="0" w:line="240" w:lineRule="auto"/>
        <w:jc w:val="center"/>
        <w:rPr>
          <w:rFonts w:ascii="Times New Roman" w:hAnsi="Times New Roman" w:cs="Times New Roman"/>
          <w:b/>
          <w:color w:val="000000" w:themeColor="text1"/>
          <w:sz w:val="28"/>
          <w:szCs w:val="28"/>
          <w:lang w:val="ru-RU"/>
        </w:rPr>
      </w:pPr>
    </w:p>
    <w:p w:rsidR="001D6C65" w:rsidRPr="002C79CD" w:rsidRDefault="001D6C65" w:rsidP="001D6C65">
      <w:pPr>
        <w:pStyle w:val="2b"/>
        <w:tabs>
          <w:tab w:val="left" w:pos="0"/>
        </w:tabs>
        <w:suppressAutoHyphens/>
        <w:spacing w:after="0" w:line="240" w:lineRule="auto"/>
        <w:ind w:left="0"/>
        <w:jc w:val="center"/>
        <w:rPr>
          <w:rFonts w:ascii="Times New Roman" w:hAnsi="Times New Roman" w:cs="Times New Roman"/>
          <w:b/>
          <w:color w:val="000000" w:themeColor="text1"/>
          <w:sz w:val="28"/>
          <w:szCs w:val="28"/>
          <w:lang w:val="ru-RU"/>
        </w:rPr>
      </w:pPr>
      <w:r>
        <w:rPr>
          <w:rFonts w:ascii="Times New Roman" w:hAnsi="Times New Roman" w:cs="Times New Roman"/>
          <w:b/>
          <w:color w:val="000000" w:themeColor="text1"/>
          <w:sz w:val="28"/>
          <w:szCs w:val="28"/>
          <w:lang w:val="ru-RU"/>
        </w:rPr>
        <w:t>Часть 2. Пояснительная записка</w:t>
      </w:r>
    </w:p>
    <w:p w:rsidR="004552C8" w:rsidRDefault="004552C8" w:rsidP="004D1929">
      <w:pPr>
        <w:pStyle w:val="2b"/>
        <w:tabs>
          <w:tab w:val="left" w:pos="0"/>
        </w:tabs>
        <w:suppressAutoHyphens/>
        <w:spacing w:after="0" w:line="240" w:lineRule="auto"/>
        <w:ind w:left="0"/>
        <w:rPr>
          <w:rFonts w:ascii="Times New Roman" w:eastAsia="Calibri" w:hAnsi="Times New Roman" w:cs="Times New Roman"/>
          <w:spacing w:val="0"/>
          <w:sz w:val="28"/>
          <w:szCs w:val="28"/>
          <w:lang w:val="ru-RU"/>
        </w:rPr>
      </w:pPr>
    </w:p>
    <w:p w:rsidR="004D1929" w:rsidRPr="004D1929" w:rsidRDefault="004D1929" w:rsidP="004D1929">
      <w:pPr>
        <w:pStyle w:val="2b"/>
        <w:tabs>
          <w:tab w:val="left" w:pos="0"/>
        </w:tabs>
        <w:suppressAutoHyphens/>
        <w:spacing w:after="0" w:line="240" w:lineRule="auto"/>
        <w:ind w:left="0"/>
        <w:rPr>
          <w:rFonts w:ascii="Times New Roman" w:eastAsia="Calibri" w:hAnsi="Times New Roman" w:cs="Times New Roman"/>
          <w:spacing w:val="0"/>
          <w:sz w:val="28"/>
          <w:szCs w:val="28"/>
          <w:lang w:val="ru-RU"/>
        </w:rPr>
      </w:pPr>
    </w:p>
    <w:p w:rsidR="004552C8" w:rsidRDefault="004552C8" w:rsidP="004D1929">
      <w:pPr>
        <w:pStyle w:val="afffffff"/>
        <w:tabs>
          <w:tab w:val="left" w:pos="5211"/>
        </w:tabs>
        <w:jc w:val="left"/>
        <w:rPr>
          <w:b w:val="0"/>
          <w:color w:val="000000"/>
          <w:sz w:val="24"/>
          <w:szCs w:val="24"/>
        </w:rPr>
      </w:pPr>
      <w:r>
        <w:rPr>
          <w:color w:val="000000"/>
          <w:sz w:val="24"/>
          <w:szCs w:val="24"/>
          <w:lang w:val="ru-RU"/>
        </w:rPr>
        <w:tab/>
      </w:r>
    </w:p>
    <w:p w:rsidR="00B038F0" w:rsidRDefault="0085769B" w:rsidP="005D2085">
      <w:pPr>
        <w:spacing w:after="0" w:line="240" w:lineRule="auto"/>
        <w:rPr>
          <w:rFonts w:ascii="Times New Roman" w:hAnsi="Times New Roman"/>
          <w:b/>
          <w:sz w:val="28"/>
          <w:szCs w:val="28"/>
        </w:rPr>
      </w:pPr>
      <w:r>
        <w:rPr>
          <w:rFonts w:ascii="Times New Roman" w:hAnsi="Times New Roman"/>
          <w:b/>
          <w:sz w:val="28"/>
          <w:szCs w:val="28"/>
        </w:rPr>
        <w:t xml:space="preserve">    </w:t>
      </w:r>
      <w:r w:rsidR="004F1A9E" w:rsidRPr="0085769B">
        <w:rPr>
          <w:rFonts w:ascii="Times New Roman" w:hAnsi="Times New Roman"/>
          <w:b/>
          <w:sz w:val="28"/>
          <w:szCs w:val="28"/>
        </w:rPr>
        <w:t>Введение</w:t>
      </w:r>
    </w:p>
    <w:p w:rsidR="0085769B" w:rsidRPr="0085769B" w:rsidRDefault="0085769B" w:rsidP="005D2085">
      <w:pPr>
        <w:spacing w:after="0" w:line="240" w:lineRule="auto"/>
        <w:rPr>
          <w:rFonts w:ascii="Times New Roman" w:hAnsi="Times New Roman"/>
          <w:b/>
          <w:sz w:val="28"/>
          <w:szCs w:val="28"/>
        </w:rPr>
      </w:pPr>
    </w:p>
    <w:p w:rsidR="005D2085" w:rsidRPr="00AC2EB0" w:rsidRDefault="005D2085" w:rsidP="005D2085">
      <w:pPr>
        <w:spacing w:after="0" w:line="240" w:lineRule="auto"/>
        <w:ind w:firstLine="709"/>
        <w:jc w:val="both"/>
        <w:rPr>
          <w:rFonts w:ascii="Times New Roman" w:hAnsi="Times New Roman"/>
          <w:color w:val="000000" w:themeColor="text1"/>
          <w:sz w:val="28"/>
          <w:szCs w:val="28"/>
        </w:rPr>
      </w:pPr>
      <w:r w:rsidRPr="00AC2EB0">
        <w:rPr>
          <w:rFonts w:ascii="Times New Roman" w:hAnsi="Times New Roman"/>
          <w:color w:val="000000" w:themeColor="text1"/>
          <w:sz w:val="28"/>
          <w:szCs w:val="28"/>
        </w:rPr>
        <w:t>Проект планировки и проект межевания территории садово</w:t>
      </w:r>
      <w:r w:rsidR="004C06DE">
        <w:rPr>
          <w:rFonts w:ascii="Times New Roman" w:hAnsi="Times New Roman"/>
          <w:color w:val="000000" w:themeColor="text1"/>
          <w:sz w:val="28"/>
          <w:szCs w:val="28"/>
        </w:rPr>
        <w:t>дческо</w:t>
      </w:r>
      <w:r w:rsidRPr="00AC2EB0">
        <w:rPr>
          <w:rFonts w:ascii="Times New Roman" w:hAnsi="Times New Roman"/>
          <w:color w:val="000000" w:themeColor="text1"/>
          <w:sz w:val="28"/>
          <w:szCs w:val="28"/>
        </w:rPr>
        <w:t xml:space="preserve">го некоммерческого товарищества «Монтажник» города Нижневартовска разработан на основании технического задания на подготовку проекта планировки и проекта межевания территории для </w:t>
      </w:r>
      <w:r w:rsidR="00AC2EB0" w:rsidRPr="00AC2EB0">
        <w:rPr>
          <w:rFonts w:ascii="Times New Roman" w:hAnsi="Times New Roman"/>
          <w:color w:val="000000" w:themeColor="text1"/>
          <w:sz w:val="28"/>
          <w:szCs w:val="28"/>
        </w:rPr>
        <w:t>установления границ  земельных участков.</w:t>
      </w:r>
    </w:p>
    <w:p w:rsidR="00B038F0" w:rsidRDefault="005D2085" w:rsidP="0085769B">
      <w:pPr>
        <w:spacing w:after="0" w:line="240" w:lineRule="auto"/>
        <w:ind w:firstLine="709"/>
        <w:jc w:val="both"/>
        <w:rPr>
          <w:rFonts w:ascii="Times New Roman" w:hAnsi="Times New Roman"/>
          <w:sz w:val="28"/>
          <w:szCs w:val="28"/>
        </w:rPr>
      </w:pPr>
      <w:r w:rsidRPr="005D2085">
        <w:rPr>
          <w:rFonts w:ascii="Times New Roman" w:hAnsi="Times New Roman"/>
          <w:sz w:val="28"/>
          <w:szCs w:val="28"/>
        </w:rPr>
        <w:t xml:space="preserve">Целью данного проекта планировки и проекта межевания территории  является  выделение </w:t>
      </w:r>
      <w:proofErr w:type="gramStart"/>
      <w:r w:rsidRPr="005D2085">
        <w:rPr>
          <w:rFonts w:ascii="Times New Roman" w:hAnsi="Times New Roman"/>
          <w:sz w:val="28"/>
          <w:szCs w:val="28"/>
        </w:rPr>
        <w:t>элемента планировочной структуры территории города Нижневартовска</w:t>
      </w:r>
      <w:proofErr w:type="gramEnd"/>
      <w:r w:rsidRPr="005D2085">
        <w:rPr>
          <w:rFonts w:ascii="Times New Roman" w:hAnsi="Times New Roman"/>
          <w:sz w:val="28"/>
          <w:szCs w:val="28"/>
        </w:rPr>
        <w:t xml:space="preserve"> в зоне дачного хозяйства и садоводства (СХЗ 704) с целью размещения садовых участков, планируемых для предоставления физическим лицам, </w:t>
      </w:r>
      <w:r w:rsidR="004C06DE">
        <w:rPr>
          <w:rFonts w:ascii="Times New Roman" w:hAnsi="Times New Roman"/>
          <w:sz w:val="28"/>
          <w:szCs w:val="28"/>
        </w:rPr>
        <w:t xml:space="preserve">и территорий общего пользования </w:t>
      </w:r>
      <w:r w:rsidRPr="005D2085">
        <w:rPr>
          <w:rFonts w:ascii="Times New Roman" w:hAnsi="Times New Roman"/>
          <w:sz w:val="28"/>
          <w:szCs w:val="28"/>
        </w:rPr>
        <w:t>садово</w:t>
      </w:r>
      <w:r w:rsidR="00696619">
        <w:rPr>
          <w:rFonts w:ascii="Times New Roman" w:hAnsi="Times New Roman"/>
          <w:sz w:val="28"/>
          <w:szCs w:val="28"/>
        </w:rPr>
        <w:t>дческого</w:t>
      </w:r>
      <w:r w:rsidRPr="005D2085">
        <w:rPr>
          <w:rFonts w:ascii="Times New Roman" w:hAnsi="Times New Roman"/>
          <w:sz w:val="28"/>
          <w:szCs w:val="28"/>
        </w:rPr>
        <w:t xml:space="preserve"> некоммерческого товарищества «Монтажник». Общая площадь элемента планировочной структуры, в пределах которой разрабатывается проект планировки и проект межевания территории, составляет 40740 кв.м.</w:t>
      </w:r>
    </w:p>
    <w:p w:rsidR="00B038F0" w:rsidRDefault="00B038F0" w:rsidP="000527E7">
      <w:pPr>
        <w:spacing w:after="0" w:line="240" w:lineRule="auto"/>
        <w:jc w:val="both"/>
        <w:rPr>
          <w:rFonts w:ascii="Times New Roman" w:hAnsi="Times New Roman"/>
          <w:sz w:val="28"/>
          <w:szCs w:val="28"/>
        </w:rPr>
      </w:pPr>
    </w:p>
    <w:p w:rsidR="002B5849" w:rsidRDefault="002B5849" w:rsidP="000527E7">
      <w:pPr>
        <w:spacing w:after="0" w:line="240" w:lineRule="auto"/>
        <w:jc w:val="both"/>
        <w:rPr>
          <w:rFonts w:ascii="Times New Roman" w:hAnsi="Times New Roman"/>
          <w:sz w:val="28"/>
          <w:szCs w:val="28"/>
        </w:rPr>
      </w:pPr>
    </w:p>
    <w:p w:rsidR="0085769B" w:rsidRDefault="0085769B" w:rsidP="000527E7">
      <w:pPr>
        <w:spacing w:after="0" w:line="240" w:lineRule="auto"/>
        <w:jc w:val="both"/>
        <w:rPr>
          <w:rFonts w:ascii="Times New Roman" w:hAnsi="Times New Roman"/>
          <w:sz w:val="28"/>
          <w:szCs w:val="28"/>
        </w:rPr>
      </w:pPr>
    </w:p>
    <w:p w:rsidR="00F471FF" w:rsidRPr="00F471FF" w:rsidRDefault="00F471FF" w:rsidP="001D6C65">
      <w:pPr>
        <w:spacing w:after="0" w:line="240" w:lineRule="auto"/>
        <w:jc w:val="center"/>
        <w:rPr>
          <w:rFonts w:ascii="Times New Roman" w:hAnsi="Times New Roman"/>
          <w:b/>
          <w:sz w:val="28"/>
          <w:szCs w:val="28"/>
        </w:rPr>
      </w:pPr>
      <w:r w:rsidRPr="00F471FF">
        <w:rPr>
          <w:rFonts w:ascii="Times New Roman" w:hAnsi="Times New Roman"/>
          <w:b/>
          <w:sz w:val="28"/>
          <w:szCs w:val="28"/>
        </w:rPr>
        <w:t>Основная правовая, нормативная и методическая база</w:t>
      </w:r>
    </w:p>
    <w:p w:rsidR="00F471FF" w:rsidRPr="00F471FF" w:rsidRDefault="00F471FF" w:rsidP="004F1A9E">
      <w:pPr>
        <w:spacing w:after="0" w:line="240" w:lineRule="auto"/>
        <w:ind w:firstLine="709"/>
        <w:jc w:val="both"/>
        <w:rPr>
          <w:rFonts w:ascii="Times New Roman" w:hAnsi="Times New Roman"/>
          <w:sz w:val="28"/>
          <w:szCs w:val="28"/>
        </w:rPr>
      </w:pPr>
    </w:p>
    <w:p w:rsidR="00F471FF" w:rsidRPr="00F471FF" w:rsidRDefault="00F471FF" w:rsidP="004F1A9E">
      <w:pPr>
        <w:spacing w:after="0" w:line="240" w:lineRule="auto"/>
        <w:ind w:firstLine="709"/>
        <w:jc w:val="both"/>
        <w:rPr>
          <w:rFonts w:ascii="Times New Roman" w:hAnsi="Times New Roman"/>
          <w:sz w:val="28"/>
          <w:szCs w:val="28"/>
        </w:rPr>
      </w:pPr>
      <w:r w:rsidRPr="00F471FF">
        <w:rPr>
          <w:rFonts w:ascii="Times New Roman" w:hAnsi="Times New Roman"/>
          <w:sz w:val="28"/>
          <w:szCs w:val="28"/>
        </w:rPr>
        <w:t xml:space="preserve">Проект межевания  и проект планировки территории </w:t>
      </w:r>
      <w:r w:rsidR="00696619">
        <w:rPr>
          <w:rFonts w:ascii="Times New Roman" w:hAnsi="Times New Roman"/>
          <w:sz w:val="28"/>
          <w:szCs w:val="28"/>
        </w:rPr>
        <w:t>садоводческого</w:t>
      </w:r>
      <w:r w:rsidRPr="00F471FF">
        <w:rPr>
          <w:rFonts w:ascii="Times New Roman" w:hAnsi="Times New Roman"/>
          <w:sz w:val="28"/>
          <w:szCs w:val="28"/>
        </w:rPr>
        <w:t xml:space="preserve"> некоммерческого товарищества «Монтажник» города Нижневартовска выполнен в соответствии с законодательными и нормативными документами:</w:t>
      </w:r>
    </w:p>
    <w:p w:rsidR="00F471FF" w:rsidRPr="00F471FF" w:rsidRDefault="00F471FF" w:rsidP="004F1A9E">
      <w:pPr>
        <w:spacing w:after="0" w:line="240" w:lineRule="auto"/>
        <w:ind w:firstLine="709"/>
        <w:jc w:val="both"/>
        <w:rPr>
          <w:rFonts w:ascii="Times New Roman" w:hAnsi="Times New Roman"/>
          <w:sz w:val="28"/>
          <w:szCs w:val="28"/>
        </w:rPr>
      </w:pPr>
      <w:r w:rsidRPr="00F471FF">
        <w:rPr>
          <w:rFonts w:ascii="Times New Roman" w:hAnsi="Times New Roman"/>
          <w:sz w:val="28"/>
          <w:szCs w:val="28"/>
        </w:rPr>
        <w:t>- Градостроительный кодекс Российской Федерации от 29.12.2004 №190-ФЗ (с изменениями);</w:t>
      </w:r>
    </w:p>
    <w:p w:rsidR="00F471FF" w:rsidRPr="00F471FF" w:rsidRDefault="00F471FF" w:rsidP="004F1A9E">
      <w:pPr>
        <w:spacing w:after="0" w:line="240" w:lineRule="auto"/>
        <w:ind w:firstLine="709"/>
        <w:jc w:val="both"/>
        <w:rPr>
          <w:rFonts w:ascii="Times New Roman" w:hAnsi="Times New Roman"/>
          <w:sz w:val="28"/>
          <w:szCs w:val="28"/>
        </w:rPr>
      </w:pPr>
      <w:r w:rsidRPr="00F471FF">
        <w:rPr>
          <w:rFonts w:ascii="Times New Roman" w:hAnsi="Times New Roman"/>
          <w:sz w:val="28"/>
          <w:szCs w:val="28"/>
        </w:rPr>
        <w:t>- Земельный кодекс Российской Федерации от 25.10.2001 №136-ФЗ ФЗ (с изменениями)</w:t>
      </w:r>
    </w:p>
    <w:p w:rsidR="00F471FF" w:rsidRPr="00F471FF" w:rsidRDefault="00F471FF" w:rsidP="004F1A9E">
      <w:pPr>
        <w:spacing w:after="0" w:line="240" w:lineRule="auto"/>
        <w:ind w:firstLine="709"/>
        <w:jc w:val="both"/>
        <w:rPr>
          <w:rFonts w:ascii="Times New Roman" w:hAnsi="Times New Roman"/>
          <w:sz w:val="28"/>
          <w:szCs w:val="28"/>
        </w:rPr>
      </w:pPr>
      <w:r w:rsidRPr="00F471FF">
        <w:rPr>
          <w:rFonts w:ascii="Times New Roman" w:hAnsi="Times New Roman"/>
          <w:sz w:val="28"/>
          <w:szCs w:val="28"/>
        </w:rPr>
        <w:t>- Федеральный закон от 24.07.2007 №221-ФЗ «О государственном кадастре недвижимости» ФЗ (с изменениями);</w:t>
      </w:r>
    </w:p>
    <w:p w:rsidR="00F471FF" w:rsidRPr="00F471FF" w:rsidRDefault="00F471FF" w:rsidP="004F1A9E">
      <w:pPr>
        <w:spacing w:after="0" w:line="240" w:lineRule="auto"/>
        <w:ind w:firstLine="709"/>
        <w:jc w:val="both"/>
        <w:rPr>
          <w:rFonts w:ascii="Times New Roman" w:hAnsi="Times New Roman"/>
          <w:sz w:val="28"/>
          <w:szCs w:val="28"/>
        </w:rPr>
      </w:pPr>
      <w:r w:rsidRPr="00F471FF">
        <w:rPr>
          <w:rFonts w:ascii="Times New Roman" w:hAnsi="Times New Roman"/>
          <w:sz w:val="28"/>
          <w:szCs w:val="28"/>
        </w:rPr>
        <w:t>- Генеральный план города Нижневартовска, в редакции решения Думы города от 21.12.2015 №953;</w:t>
      </w:r>
    </w:p>
    <w:p w:rsidR="00F471FF" w:rsidRPr="00F471FF" w:rsidRDefault="00F471FF" w:rsidP="004F1A9E">
      <w:pPr>
        <w:spacing w:after="0" w:line="240" w:lineRule="auto"/>
        <w:ind w:firstLine="709"/>
        <w:jc w:val="both"/>
        <w:rPr>
          <w:rFonts w:ascii="Times New Roman" w:hAnsi="Times New Roman"/>
          <w:sz w:val="28"/>
          <w:szCs w:val="28"/>
        </w:rPr>
      </w:pPr>
      <w:r w:rsidRPr="00F471FF">
        <w:rPr>
          <w:rFonts w:ascii="Times New Roman" w:hAnsi="Times New Roman"/>
          <w:sz w:val="28"/>
          <w:szCs w:val="28"/>
        </w:rPr>
        <w:t>- Правила землепользования и застройки на территории города Нижневартовска, утвержденные решением Думы города от 26.</w:t>
      </w:r>
      <w:r w:rsidR="00122605">
        <w:rPr>
          <w:rFonts w:ascii="Times New Roman" w:hAnsi="Times New Roman"/>
          <w:sz w:val="28"/>
          <w:szCs w:val="28"/>
        </w:rPr>
        <w:t>10</w:t>
      </w:r>
      <w:r w:rsidRPr="00F471FF">
        <w:rPr>
          <w:rFonts w:ascii="Times New Roman" w:hAnsi="Times New Roman"/>
          <w:sz w:val="28"/>
          <w:szCs w:val="28"/>
        </w:rPr>
        <w:t>.201</w:t>
      </w:r>
      <w:r w:rsidR="00122605">
        <w:rPr>
          <w:rFonts w:ascii="Times New Roman" w:hAnsi="Times New Roman"/>
          <w:sz w:val="28"/>
          <w:szCs w:val="28"/>
        </w:rPr>
        <w:t>8</w:t>
      </w:r>
      <w:r w:rsidRPr="00F471FF">
        <w:rPr>
          <w:rFonts w:ascii="Times New Roman" w:hAnsi="Times New Roman"/>
          <w:sz w:val="28"/>
          <w:szCs w:val="28"/>
        </w:rPr>
        <w:t xml:space="preserve"> №</w:t>
      </w:r>
      <w:r w:rsidR="00122605">
        <w:rPr>
          <w:rFonts w:ascii="Times New Roman" w:hAnsi="Times New Roman"/>
          <w:sz w:val="28"/>
          <w:szCs w:val="28"/>
        </w:rPr>
        <w:t>395</w:t>
      </w:r>
      <w:r w:rsidRPr="00F471FF">
        <w:rPr>
          <w:rFonts w:ascii="Times New Roman" w:hAnsi="Times New Roman"/>
          <w:sz w:val="28"/>
          <w:szCs w:val="28"/>
        </w:rPr>
        <w:t>;</w:t>
      </w:r>
    </w:p>
    <w:p w:rsidR="00F471FF" w:rsidRPr="00F471FF" w:rsidRDefault="00F471FF" w:rsidP="004F1A9E">
      <w:pPr>
        <w:spacing w:after="0" w:line="240" w:lineRule="auto"/>
        <w:ind w:firstLine="709"/>
        <w:jc w:val="both"/>
        <w:rPr>
          <w:rFonts w:ascii="Times New Roman" w:hAnsi="Times New Roman"/>
          <w:sz w:val="28"/>
          <w:szCs w:val="28"/>
        </w:rPr>
      </w:pPr>
      <w:r w:rsidRPr="00F471FF">
        <w:rPr>
          <w:rFonts w:ascii="Times New Roman" w:hAnsi="Times New Roman"/>
          <w:sz w:val="28"/>
          <w:szCs w:val="28"/>
        </w:rPr>
        <w:t xml:space="preserve"> - СНиП 11-04-2003 «инструкция о порядке разработки, согласования, экспертизы и утверждения градостроительной документации»;</w:t>
      </w:r>
    </w:p>
    <w:p w:rsidR="00F471FF" w:rsidRDefault="00F471FF" w:rsidP="004F1A9E">
      <w:pPr>
        <w:spacing w:after="0" w:line="240" w:lineRule="auto"/>
        <w:ind w:firstLine="709"/>
        <w:jc w:val="both"/>
        <w:rPr>
          <w:rFonts w:ascii="Times New Roman" w:hAnsi="Times New Roman"/>
          <w:sz w:val="28"/>
          <w:szCs w:val="28"/>
        </w:rPr>
      </w:pPr>
      <w:r w:rsidRPr="00F471FF">
        <w:rPr>
          <w:rFonts w:ascii="Times New Roman" w:hAnsi="Times New Roman"/>
          <w:sz w:val="28"/>
          <w:szCs w:val="28"/>
        </w:rPr>
        <w:lastRenderedPageBreak/>
        <w:t>- Постановление администрации города от 12.03.2009 №315 «Об утверждении Положения о порядке подготовки документации по планировке территории города Нижневартовска» (с изменениями);</w:t>
      </w:r>
    </w:p>
    <w:p w:rsidR="005174A3" w:rsidRPr="00F471FF" w:rsidRDefault="005174A3" w:rsidP="004F1A9E">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5174A3">
        <w:rPr>
          <w:rFonts w:ascii="Times New Roman" w:hAnsi="Times New Roman"/>
          <w:sz w:val="28"/>
          <w:szCs w:val="28"/>
        </w:rPr>
        <w:t>Федеральный закон от 15.04.1998 №66-Фз (ред. От 31.01.2016г.) “О садоводческих, огороднических и дачных неком</w:t>
      </w:r>
      <w:r>
        <w:rPr>
          <w:rFonts w:ascii="Times New Roman" w:hAnsi="Times New Roman"/>
          <w:sz w:val="28"/>
          <w:szCs w:val="28"/>
        </w:rPr>
        <w:t>мерческих объединениях граждан”;</w:t>
      </w:r>
    </w:p>
    <w:p w:rsidR="00F471FF" w:rsidRDefault="00F471FF" w:rsidP="004F1A9E">
      <w:pPr>
        <w:spacing w:after="0" w:line="240" w:lineRule="auto"/>
        <w:ind w:firstLine="709"/>
        <w:jc w:val="both"/>
        <w:rPr>
          <w:rFonts w:ascii="Times New Roman" w:hAnsi="Times New Roman"/>
          <w:sz w:val="28"/>
          <w:szCs w:val="28"/>
        </w:rPr>
      </w:pPr>
      <w:r w:rsidRPr="00F471FF">
        <w:rPr>
          <w:rFonts w:ascii="Times New Roman" w:hAnsi="Times New Roman"/>
          <w:sz w:val="28"/>
          <w:szCs w:val="28"/>
        </w:rPr>
        <w:t>- СП 53.13330.2011 Свод правил «Планирование и застройка территорий садоводческих (дачных) объединени</w:t>
      </w:r>
      <w:r w:rsidR="005174A3">
        <w:rPr>
          <w:rFonts w:ascii="Times New Roman" w:hAnsi="Times New Roman"/>
          <w:sz w:val="28"/>
          <w:szCs w:val="28"/>
        </w:rPr>
        <w:t>й граждан, здания и сооружения»;</w:t>
      </w:r>
    </w:p>
    <w:p w:rsidR="005174A3" w:rsidRDefault="005174A3" w:rsidP="004F1A9E">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5174A3">
        <w:rPr>
          <w:rFonts w:ascii="Times New Roman" w:hAnsi="Times New Roman"/>
          <w:sz w:val="28"/>
          <w:szCs w:val="28"/>
        </w:rPr>
        <w:t>Приказ Департамента строительства Ханты-Мансийского автономного округа – Югра от 26.02.2009 № 31-НП “Об утверждении региональных нормативов градостроительного проектирования Ханты-Мансийского автономного округа – Югры ”.</w:t>
      </w:r>
    </w:p>
    <w:p w:rsidR="00013902" w:rsidRDefault="00013902" w:rsidP="004F1A9E">
      <w:pPr>
        <w:spacing w:after="0" w:line="240" w:lineRule="auto"/>
        <w:ind w:firstLine="709"/>
        <w:jc w:val="both"/>
        <w:rPr>
          <w:rFonts w:ascii="Times New Roman" w:hAnsi="Times New Roman"/>
          <w:sz w:val="28"/>
          <w:szCs w:val="28"/>
        </w:rPr>
      </w:pPr>
      <w:r w:rsidRPr="00013902">
        <w:rPr>
          <w:rFonts w:ascii="Times New Roman" w:hAnsi="Times New Roman"/>
          <w:sz w:val="28"/>
          <w:szCs w:val="28"/>
        </w:rPr>
        <w:t>Постановлением Правительства Ханты-Мансийского автономного округа – Югры от 13.06.2007 №153-п “О составе и содержании проектов планировки территории, подготовка которых осуществляется на основании документов территориального планирования Ханты-Мансийского автономного округа – Югры , документов территориального планирования муниципальных образований автономного</w:t>
      </w:r>
      <w:r>
        <w:rPr>
          <w:rFonts w:ascii="Times New Roman" w:hAnsi="Times New Roman"/>
          <w:sz w:val="28"/>
          <w:szCs w:val="28"/>
        </w:rPr>
        <w:t>.</w:t>
      </w:r>
    </w:p>
    <w:p w:rsidR="005174A3" w:rsidRPr="00F471FF" w:rsidRDefault="005174A3" w:rsidP="004F1A9E">
      <w:pPr>
        <w:spacing w:after="0" w:line="240" w:lineRule="auto"/>
        <w:ind w:firstLine="709"/>
        <w:jc w:val="both"/>
        <w:rPr>
          <w:rFonts w:ascii="Times New Roman" w:hAnsi="Times New Roman"/>
          <w:sz w:val="28"/>
          <w:szCs w:val="28"/>
        </w:rPr>
      </w:pPr>
    </w:p>
    <w:p w:rsidR="00F471FF" w:rsidRDefault="00F471FF" w:rsidP="004F1A9E">
      <w:pPr>
        <w:spacing w:after="0" w:line="240" w:lineRule="auto"/>
        <w:ind w:firstLine="709"/>
        <w:jc w:val="both"/>
        <w:rPr>
          <w:rFonts w:ascii="Times New Roman" w:hAnsi="Times New Roman"/>
          <w:sz w:val="28"/>
          <w:szCs w:val="28"/>
        </w:rPr>
      </w:pPr>
      <w:r w:rsidRPr="00F471FF">
        <w:rPr>
          <w:rFonts w:ascii="Times New Roman" w:hAnsi="Times New Roman"/>
          <w:sz w:val="28"/>
          <w:szCs w:val="28"/>
        </w:rPr>
        <w:t>Проект планировки выполнен с применением компьютерных геоинформационных технологий в программе Mapinfo, содержит соответствующие картографические слои и семантические базы данных</w:t>
      </w:r>
    </w:p>
    <w:p w:rsidR="00F471FF" w:rsidRDefault="004F1A9E" w:rsidP="004F1A9E">
      <w:pPr>
        <w:spacing w:after="0" w:line="240" w:lineRule="auto"/>
        <w:ind w:firstLine="709"/>
        <w:jc w:val="both"/>
        <w:rPr>
          <w:rFonts w:ascii="Times New Roman" w:hAnsi="Times New Roman"/>
          <w:sz w:val="28"/>
          <w:szCs w:val="28"/>
        </w:rPr>
      </w:pPr>
      <w:r w:rsidRPr="004F1A9E">
        <w:rPr>
          <w:rFonts w:ascii="Times New Roman" w:hAnsi="Times New Roman"/>
          <w:sz w:val="28"/>
          <w:szCs w:val="28"/>
        </w:rPr>
        <w:t>В проекте межевания территории используются материалы и результаты топографической съемки, выполненной МУП «БТИ г. Нижневартовска» в декабре 2018 года.</w:t>
      </w:r>
    </w:p>
    <w:p w:rsidR="00F471FF" w:rsidRDefault="00F471FF" w:rsidP="004F1A9E">
      <w:pPr>
        <w:spacing w:after="0" w:line="240" w:lineRule="auto"/>
        <w:ind w:firstLine="709"/>
        <w:jc w:val="both"/>
        <w:rPr>
          <w:rFonts w:ascii="Times New Roman" w:hAnsi="Times New Roman"/>
          <w:sz w:val="28"/>
          <w:szCs w:val="28"/>
        </w:rPr>
      </w:pPr>
    </w:p>
    <w:p w:rsidR="00F471FF" w:rsidRDefault="00F471FF" w:rsidP="000527E7">
      <w:pPr>
        <w:spacing w:after="0" w:line="240" w:lineRule="auto"/>
        <w:jc w:val="both"/>
        <w:rPr>
          <w:rFonts w:ascii="Times New Roman" w:hAnsi="Times New Roman"/>
          <w:sz w:val="28"/>
          <w:szCs w:val="28"/>
        </w:rPr>
      </w:pPr>
    </w:p>
    <w:p w:rsidR="002B5849" w:rsidRDefault="002B5849" w:rsidP="000527E7">
      <w:pPr>
        <w:spacing w:after="0" w:line="240" w:lineRule="auto"/>
        <w:jc w:val="both"/>
        <w:rPr>
          <w:rFonts w:ascii="Times New Roman" w:hAnsi="Times New Roman"/>
          <w:sz w:val="28"/>
          <w:szCs w:val="28"/>
        </w:rPr>
      </w:pPr>
    </w:p>
    <w:p w:rsidR="00A11C1B" w:rsidRDefault="00A11C1B" w:rsidP="00A11C1B">
      <w:pPr>
        <w:pStyle w:val="Style15"/>
        <w:widowControl/>
        <w:spacing w:line="360" w:lineRule="auto"/>
        <w:ind w:firstLine="700"/>
        <w:jc w:val="center"/>
        <w:rPr>
          <w:rStyle w:val="FontStyle23"/>
          <w:b/>
          <w:sz w:val="28"/>
          <w:szCs w:val="28"/>
        </w:rPr>
      </w:pPr>
      <w:r>
        <w:rPr>
          <w:b/>
          <w:sz w:val="28"/>
          <w:szCs w:val="28"/>
        </w:rPr>
        <w:t>Климатическая, географическая и инженерно-геологическая характеристика района</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Район строительства относится к 1Д климатическому району и характеризуется следующими характеристиками:</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 расчетная температура наружного воздуха -43°С;</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 расчетная снеговая нагрузка 20 кгс/м2;</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 нормативная ветровая нагрузка 30 кгс/м2;</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 годовая сумма осадков 510 мм;</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 высота снежного покрова 100 см;</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 глубина промерзания грунта 290 см;</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 среднегодовая температура -3,4°С;</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 самый холодный месяц – январь -22,4°С;</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 самый теплый месяц – июль +16,9°С;</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 средняя месячная относительная влажность воздуха наиболее теплого месяца 70%;</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lastRenderedPageBreak/>
        <w:t>- барометрическое давление 1004гПа.</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Климат в Нижневартовске – умеренный, резко континентальный. Зима длительная и морозная. Лето короткое и прохладное. Осень и весна – короткие. Неблагоприятные природные условия района – низкие зимние температуры воздуха, короткий вегетативный период, летние заморозки – отрицательно влияют на произрастание древесно-кустарниковой растительности.</w:t>
      </w:r>
    </w:p>
    <w:p w:rsidR="00A11C1B" w:rsidRPr="00A11C1B" w:rsidRDefault="00A11C1B" w:rsidP="00A11C1B">
      <w:pPr>
        <w:spacing w:after="0" w:line="240" w:lineRule="auto"/>
        <w:ind w:firstLine="709"/>
        <w:jc w:val="both"/>
        <w:rPr>
          <w:rFonts w:ascii="Times New Roman" w:hAnsi="Times New Roman"/>
          <w:sz w:val="28"/>
          <w:szCs w:val="28"/>
        </w:rPr>
      </w:pPr>
      <w:r w:rsidRPr="00A11C1B">
        <w:rPr>
          <w:rFonts w:ascii="Times New Roman" w:hAnsi="Times New Roman"/>
          <w:sz w:val="28"/>
          <w:szCs w:val="28"/>
        </w:rPr>
        <w:t xml:space="preserve">Почвенный покров преобразован и представлен насыпными грунтами. Растительный покров отсутствует, на прилегающей территории встречается редкий кустарник и влаголюбивая растительность – в основном осоки. </w:t>
      </w:r>
    </w:p>
    <w:p w:rsidR="00A11C1B" w:rsidRPr="00A11C1B" w:rsidRDefault="004C06DE" w:rsidP="00A11C1B">
      <w:pPr>
        <w:spacing w:after="0" w:line="240" w:lineRule="auto"/>
        <w:ind w:firstLine="709"/>
        <w:jc w:val="both"/>
        <w:rPr>
          <w:rFonts w:ascii="Times New Roman" w:hAnsi="Times New Roman"/>
          <w:sz w:val="28"/>
          <w:szCs w:val="28"/>
        </w:rPr>
      </w:pPr>
      <w:r>
        <w:rPr>
          <w:rFonts w:ascii="Times New Roman" w:hAnsi="Times New Roman"/>
          <w:sz w:val="28"/>
          <w:szCs w:val="28"/>
        </w:rPr>
        <w:t>Садоводческое некоммерческое товарищество</w:t>
      </w:r>
      <w:r w:rsidR="00721451">
        <w:rPr>
          <w:rFonts w:ascii="Times New Roman" w:hAnsi="Times New Roman"/>
          <w:sz w:val="28"/>
          <w:szCs w:val="28"/>
        </w:rPr>
        <w:t xml:space="preserve"> </w:t>
      </w:r>
      <w:r w:rsidR="00A11C1B" w:rsidRPr="00A11C1B">
        <w:rPr>
          <w:rFonts w:ascii="Times New Roman" w:hAnsi="Times New Roman"/>
          <w:sz w:val="28"/>
          <w:szCs w:val="28"/>
        </w:rPr>
        <w:t>«</w:t>
      </w:r>
      <w:r w:rsidR="00721451">
        <w:rPr>
          <w:rFonts w:ascii="Times New Roman" w:hAnsi="Times New Roman"/>
          <w:sz w:val="28"/>
          <w:szCs w:val="28"/>
        </w:rPr>
        <w:t>Монтажник</w:t>
      </w:r>
      <w:r w:rsidR="00A11C1B" w:rsidRPr="00A11C1B">
        <w:rPr>
          <w:rFonts w:ascii="Times New Roman" w:hAnsi="Times New Roman"/>
          <w:sz w:val="28"/>
          <w:szCs w:val="28"/>
        </w:rPr>
        <w:t xml:space="preserve">» расположено </w:t>
      </w:r>
      <w:r w:rsidR="00721451">
        <w:rPr>
          <w:rFonts w:ascii="Times New Roman" w:hAnsi="Times New Roman"/>
          <w:sz w:val="28"/>
          <w:szCs w:val="28"/>
        </w:rPr>
        <w:t xml:space="preserve">в северо-западной части города Нижневартовска. </w:t>
      </w:r>
      <w:r w:rsidR="00A11C1B" w:rsidRPr="00A11C1B">
        <w:rPr>
          <w:rFonts w:ascii="Times New Roman" w:hAnsi="Times New Roman"/>
          <w:sz w:val="28"/>
          <w:szCs w:val="28"/>
        </w:rPr>
        <w:t>Ближайшей железнодорожной станци</w:t>
      </w:r>
      <w:r w:rsidR="00721451">
        <w:rPr>
          <w:rFonts w:ascii="Times New Roman" w:hAnsi="Times New Roman"/>
          <w:sz w:val="28"/>
          <w:szCs w:val="28"/>
        </w:rPr>
        <w:t>ей является город Нижневартовск</w:t>
      </w:r>
      <w:r w:rsidR="00A11C1B" w:rsidRPr="00A11C1B">
        <w:rPr>
          <w:rFonts w:ascii="Times New Roman" w:hAnsi="Times New Roman"/>
          <w:sz w:val="28"/>
          <w:szCs w:val="28"/>
        </w:rPr>
        <w:t>. Связь с городом Нижневартовском и другими населенными пунктами осуществляется по автодороге федерального значения – Сургут-Нижневартовск</w:t>
      </w:r>
      <w:r>
        <w:rPr>
          <w:rFonts w:ascii="Times New Roman" w:hAnsi="Times New Roman"/>
          <w:sz w:val="28"/>
          <w:szCs w:val="28"/>
        </w:rPr>
        <w:t>.</w:t>
      </w:r>
    </w:p>
    <w:p w:rsidR="00F471FF" w:rsidRDefault="00F471FF" w:rsidP="000527E7">
      <w:pPr>
        <w:spacing w:after="0" w:line="240" w:lineRule="auto"/>
        <w:jc w:val="both"/>
        <w:rPr>
          <w:rFonts w:ascii="Times New Roman" w:hAnsi="Times New Roman"/>
          <w:sz w:val="28"/>
          <w:szCs w:val="28"/>
        </w:rPr>
      </w:pPr>
    </w:p>
    <w:p w:rsidR="00F471FF" w:rsidRDefault="00F471FF" w:rsidP="000527E7">
      <w:pPr>
        <w:spacing w:after="0" w:line="240" w:lineRule="auto"/>
        <w:jc w:val="both"/>
        <w:rPr>
          <w:rFonts w:ascii="Times New Roman" w:hAnsi="Times New Roman"/>
          <w:sz w:val="28"/>
          <w:szCs w:val="28"/>
        </w:rPr>
      </w:pPr>
    </w:p>
    <w:p w:rsidR="002B5849" w:rsidRPr="00BA45AC" w:rsidRDefault="002B5849" w:rsidP="000527E7">
      <w:pPr>
        <w:spacing w:after="0" w:line="240" w:lineRule="auto"/>
        <w:jc w:val="both"/>
        <w:rPr>
          <w:rFonts w:ascii="Times New Roman" w:hAnsi="Times New Roman"/>
          <w:sz w:val="28"/>
          <w:szCs w:val="28"/>
        </w:rPr>
      </w:pPr>
    </w:p>
    <w:p w:rsidR="00A11C1B" w:rsidRPr="002670F9" w:rsidRDefault="00A11C1B" w:rsidP="002670F9">
      <w:pPr>
        <w:pStyle w:val="120"/>
        <w:jc w:val="center"/>
        <w:rPr>
          <w:b/>
          <w:sz w:val="28"/>
          <w:szCs w:val="28"/>
        </w:rPr>
      </w:pPr>
      <w:r w:rsidRPr="002670F9">
        <w:rPr>
          <w:b/>
          <w:sz w:val="28"/>
          <w:szCs w:val="28"/>
        </w:rPr>
        <w:t>Основные решения планировочной организации</w:t>
      </w:r>
    </w:p>
    <w:p w:rsidR="0085769B" w:rsidRPr="00936981" w:rsidRDefault="0085769B" w:rsidP="00936981">
      <w:pPr>
        <w:spacing w:after="0" w:line="240" w:lineRule="auto"/>
        <w:ind w:firstLine="709"/>
        <w:jc w:val="both"/>
        <w:rPr>
          <w:rFonts w:ascii="Times New Roman" w:hAnsi="Times New Roman"/>
          <w:sz w:val="28"/>
          <w:szCs w:val="28"/>
        </w:rPr>
      </w:pPr>
      <w:r w:rsidRPr="00936981">
        <w:rPr>
          <w:rFonts w:ascii="Times New Roman" w:hAnsi="Times New Roman"/>
          <w:sz w:val="28"/>
          <w:szCs w:val="28"/>
        </w:rPr>
        <w:t>По границе территории садоводческого</w:t>
      </w:r>
      <w:r w:rsidR="004C06DE">
        <w:rPr>
          <w:rFonts w:ascii="Times New Roman" w:hAnsi="Times New Roman"/>
          <w:sz w:val="28"/>
          <w:szCs w:val="28"/>
        </w:rPr>
        <w:t xml:space="preserve"> некоммерческого товарищества</w:t>
      </w:r>
      <w:r w:rsidRPr="00936981">
        <w:rPr>
          <w:rFonts w:ascii="Times New Roman" w:hAnsi="Times New Roman"/>
          <w:sz w:val="28"/>
          <w:szCs w:val="28"/>
        </w:rPr>
        <w:t xml:space="preserve"> </w:t>
      </w:r>
      <w:r w:rsidR="004F409F">
        <w:rPr>
          <w:rFonts w:ascii="Times New Roman" w:hAnsi="Times New Roman"/>
          <w:sz w:val="28"/>
          <w:szCs w:val="28"/>
        </w:rPr>
        <w:t>«Монтажник»</w:t>
      </w:r>
      <w:r w:rsidRPr="00936981">
        <w:rPr>
          <w:rFonts w:ascii="Times New Roman" w:hAnsi="Times New Roman"/>
          <w:sz w:val="28"/>
          <w:szCs w:val="28"/>
        </w:rPr>
        <w:t xml:space="preserve"> предусматривается ограждение.</w:t>
      </w:r>
    </w:p>
    <w:p w:rsidR="0085769B" w:rsidRPr="00936981" w:rsidRDefault="003B776F" w:rsidP="00936981">
      <w:pPr>
        <w:spacing w:after="0" w:line="240" w:lineRule="auto"/>
        <w:ind w:firstLine="709"/>
        <w:jc w:val="both"/>
        <w:rPr>
          <w:rFonts w:ascii="Times New Roman" w:hAnsi="Times New Roman"/>
          <w:sz w:val="28"/>
          <w:szCs w:val="28"/>
        </w:rPr>
      </w:pPr>
      <w:r>
        <w:rPr>
          <w:rFonts w:ascii="Times New Roman" w:hAnsi="Times New Roman"/>
          <w:sz w:val="28"/>
          <w:szCs w:val="28"/>
        </w:rPr>
        <w:t>Проектируемая т</w:t>
      </w:r>
      <w:r w:rsidR="0085769B" w:rsidRPr="00936981">
        <w:rPr>
          <w:rFonts w:ascii="Times New Roman" w:hAnsi="Times New Roman"/>
          <w:sz w:val="28"/>
          <w:szCs w:val="28"/>
        </w:rPr>
        <w:t xml:space="preserve">ерритория </w:t>
      </w:r>
      <w:r w:rsidR="004F409F" w:rsidRPr="004F409F">
        <w:rPr>
          <w:rFonts w:ascii="Times New Roman" w:hAnsi="Times New Roman"/>
          <w:sz w:val="28"/>
          <w:szCs w:val="28"/>
        </w:rPr>
        <w:t xml:space="preserve">садоводческого некоммерческого товарищества «Монтажник» </w:t>
      </w:r>
      <w:r w:rsidR="0085769B" w:rsidRPr="00936981">
        <w:rPr>
          <w:rFonts w:ascii="Times New Roman" w:hAnsi="Times New Roman"/>
          <w:sz w:val="28"/>
          <w:szCs w:val="28"/>
        </w:rPr>
        <w:t>соединена подъездной дорогой с автомобильной дорогой общего пользования.</w:t>
      </w:r>
    </w:p>
    <w:p w:rsidR="0085769B" w:rsidRPr="00936981" w:rsidRDefault="0085769B" w:rsidP="00936981">
      <w:pPr>
        <w:spacing w:after="0" w:line="240" w:lineRule="auto"/>
        <w:ind w:firstLine="709"/>
        <w:jc w:val="both"/>
        <w:rPr>
          <w:rFonts w:ascii="Times New Roman" w:hAnsi="Times New Roman"/>
          <w:sz w:val="28"/>
          <w:szCs w:val="28"/>
        </w:rPr>
      </w:pPr>
      <w:r w:rsidRPr="00936981">
        <w:rPr>
          <w:rFonts w:ascii="Times New Roman" w:hAnsi="Times New Roman"/>
          <w:sz w:val="28"/>
          <w:szCs w:val="28"/>
        </w:rPr>
        <w:t xml:space="preserve">На </w:t>
      </w:r>
      <w:r w:rsidR="003B776F">
        <w:rPr>
          <w:rFonts w:ascii="Times New Roman" w:hAnsi="Times New Roman"/>
          <w:sz w:val="28"/>
          <w:szCs w:val="28"/>
        </w:rPr>
        <w:t xml:space="preserve">проектируемую </w:t>
      </w:r>
      <w:r w:rsidRPr="00936981">
        <w:rPr>
          <w:rFonts w:ascii="Times New Roman" w:hAnsi="Times New Roman"/>
          <w:sz w:val="28"/>
          <w:szCs w:val="28"/>
        </w:rPr>
        <w:t xml:space="preserve">территорию садоводческого </w:t>
      </w:r>
      <w:r w:rsidR="007E1226" w:rsidRPr="00936981">
        <w:rPr>
          <w:rFonts w:ascii="Times New Roman" w:hAnsi="Times New Roman"/>
          <w:sz w:val="28"/>
          <w:szCs w:val="28"/>
        </w:rPr>
        <w:t>некоммерческого</w:t>
      </w:r>
      <w:r w:rsidRPr="00936981">
        <w:rPr>
          <w:rFonts w:ascii="Times New Roman" w:hAnsi="Times New Roman"/>
          <w:sz w:val="28"/>
          <w:szCs w:val="28"/>
        </w:rPr>
        <w:t xml:space="preserve"> товарищества проектом предусмотрен один въезд.</w:t>
      </w:r>
    </w:p>
    <w:p w:rsidR="0085769B" w:rsidRPr="00936981" w:rsidRDefault="0085769B" w:rsidP="00936981">
      <w:pPr>
        <w:spacing w:after="0" w:line="240" w:lineRule="auto"/>
        <w:ind w:firstLine="709"/>
        <w:jc w:val="both"/>
        <w:rPr>
          <w:rFonts w:ascii="Times New Roman" w:hAnsi="Times New Roman"/>
          <w:sz w:val="28"/>
          <w:szCs w:val="28"/>
        </w:rPr>
      </w:pPr>
      <w:r w:rsidRPr="00936981">
        <w:rPr>
          <w:rFonts w:ascii="Times New Roman" w:hAnsi="Times New Roman"/>
          <w:sz w:val="28"/>
          <w:szCs w:val="28"/>
        </w:rPr>
        <w:t xml:space="preserve">Планировочное решение </w:t>
      </w:r>
      <w:r w:rsidR="007E1226" w:rsidRPr="00936981">
        <w:rPr>
          <w:rFonts w:ascii="Times New Roman" w:hAnsi="Times New Roman"/>
          <w:sz w:val="28"/>
          <w:szCs w:val="28"/>
        </w:rPr>
        <w:t xml:space="preserve">садоводческого некоммерческого товарищества </w:t>
      </w:r>
      <w:r w:rsidRPr="00936981">
        <w:rPr>
          <w:rFonts w:ascii="Times New Roman" w:hAnsi="Times New Roman"/>
          <w:sz w:val="28"/>
          <w:szCs w:val="28"/>
        </w:rPr>
        <w:t>обеспечив</w:t>
      </w:r>
      <w:r w:rsidR="007E1226" w:rsidRPr="00936981">
        <w:rPr>
          <w:rFonts w:ascii="Times New Roman" w:hAnsi="Times New Roman"/>
          <w:sz w:val="28"/>
          <w:szCs w:val="28"/>
        </w:rPr>
        <w:t>ает</w:t>
      </w:r>
      <w:r w:rsidRPr="00936981">
        <w:rPr>
          <w:rFonts w:ascii="Times New Roman" w:hAnsi="Times New Roman"/>
          <w:sz w:val="28"/>
          <w:szCs w:val="28"/>
        </w:rPr>
        <w:t xml:space="preserve"> проезд автотранспорта ко всем индивидуальным садовым участкам и объектам общего пользования.</w:t>
      </w:r>
    </w:p>
    <w:p w:rsidR="00A11C1B" w:rsidRPr="00936981" w:rsidRDefault="00A11C1B" w:rsidP="00936981">
      <w:pPr>
        <w:spacing w:after="0" w:line="240" w:lineRule="auto"/>
        <w:ind w:firstLine="709"/>
        <w:jc w:val="both"/>
        <w:rPr>
          <w:rFonts w:ascii="Times New Roman" w:hAnsi="Times New Roman"/>
          <w:sz w:val="28"/>
          <w:szCs w:val="28"/>
        </w:rPr>
      </w:pPr>
      <w:r w:rsidRPr="00936981">
        <w:rPr>
          <w:rFonts w:ascii="Times New Roman" w:hAnsi="Times New Roman"/>
          <w:sz w:val="28"/>
          <w:szCs w:val="28"/>
        </w:rPr>
        <w:t xml:space="preserve">На территории </w:t>
      </w:r>
      <w:r w:rsidR="007E1226" w:rsidRPr="00936981">
        <w:rPr>
          <w:rFonts w:ascii="Times New Roman" w:hAnsi="Times New Roman"/>
          <w:sz w:val="28"/>
          <w:szCs w:val="28"/>
        </w:rPr>
        <w:t xml:space="preserve">садоводческого некоммерческого товарищества </w:t>
      </w:r>
      <w:r w:rsidR="00175D7F" w:rsidRPr="00936981">
        <w:rPr>
          <w:rFonts w:ascii="Times New Roman" w:hAnsi="Times New Roman"/>
          <w:sz w:val="28"/>
          <w:szCs w:val="28"/>
        </w:rPr>
        <w:t xml:space="preserve">ширина </w:t>
      </w:r>
      <w:r w:rsidRPr="00936981">
        <w:rPr>
          <w:rFonts w:ascii="Times New Roman" w:hAnsi="Times New Roman"/>
          <w:sz w:val="28"/>
          <w:szCs w:val="28"/>
        </w:rPr>
        <w:t xml:space="preserve"> проездов - не менее 3,5 м.</w:t>
      </w:r>
      <w:r w:rsidR="00936981" w:rsidRPr="00936981">
        <w:rPr>
          <w:rFonts w:ascii="Times New Roman" w:hAnsi="Times New Roman"/>
          <w:sz w:val="28"/>
          <w:szCs w:val="28"/>
        </w:rPr>
        <w:t xml:space="preserve"> </w:t>
      </w:r>
      <w:r w:rsidRPr="00936981">
        <w:rPr>
          <w:rFonts w:ascii="Times New Roman" w:hAnsi="Times New Roman"/>
          <w:sz w:val="28"/>
          <w:szCs w:val="28"/>
        </w:rPr>
        <w:t>Минимальный радиус закругления края проезжей части - 6,0 м.</w:t>
      </w:r>
    </w:p>
    <w:p w:rsidR="00A11C1B" w:rsidRDefault="00A11C1B" w:rsidP="00936981">
      <w:pPr>
        <w:spacing w:after="0" w:line="240" w:lineRule="auto"/>
        <w:ind w:firstLine="709"/>
        <w:jc w:val="both"/>
        <w:rPr>
          <w:rFonts w:ascii="Times New Roman" w:hAnsi="Times New Roman"/>
          <w:sz w:val="28"/>
          <w:szCs w:val="28"/>
        </w:rPr>
      </w:pPr>
      <w:r w:rsidRPr="00936981">
        <w:rPr>
          <w:rFonts w:ascii="Times New Roman" w:hAnsi="Times New Roman"/>
          <w:sz w:val="28"/>
          <w:szCs w:val="28"/>
        </w:rPr>
        <w:t>Для обеспечения пожаротушения на территории общего пользования товарищества предусмотрен противопожарны</w:t>
      </w:r>
      <w:r w:rsidR="00175D7F" w:rsidRPr="00936981">
        <w:rPr>
          <w:rFonts w:ascii="Times New Roman" w:hAnsi="Times New Roman"/>
          <w:sz w:val="28"/>
          <w:szCs w:val="28"/>
        </w:rPr>
        <w:t>й водоем</w:t>
      </w:r>
      <w:r w:rsidRPr="00936981">
        <w:rPr>
          <w:rFonts w:ascii="Times New Roman" w:hAnsi="Times New Roman"/>
          <w:sz w:val="28"/>
          <w:szCs w:val="28"/>
        </w:rPr>
        <w:t xml:space="preserve"> вместимостью  не менее </w:t>
      </w:r>
      <w:r w:rsidR="00175D7F" w:rsidRPr="00936981">
        <w:rPr>
          <w:rFonts w:ascii="Times New Roman" w:hAnsi="Times New Roman"/>
          <w:sz w:val="28"/>
          <w:szCs w:val="28"/>
        </w:rPr>
        <w:t>25</w:t>
      </w:r>
      <w:r w:rsidRPr="00936981">
        <w:rPr>
          <w:rFonts w:ascii="Times New Roman" w:hAnsi="Times New Roman"/>
          <w:sz w:val="28"/>
          <w:szCs w:val="28"/>
        </w:rPr>
        <w:t xml:space="preserve"> м3.</w:t>
      </w:r>
    </w:p>
    <w:p w:rsidR="00936981" w:rsidRPr="00936981" w:rsidRDefault="00042475" w:rsidP="003C06B1">
      <w:pPr>
        <w:spacing w:after="0" w:line="240" w:lineRule="auto"/>
        <w:ind w:firstLine="709"/>
        <w:jc w:val="both"/>
        <w:rPr>
          <w:rFonts w:ascii="Times New Roman" w:hAnsi="Times New Roman"/>
          <w:sz w:val="28"/>
          <w:szCs w:val="28"/>
        </w:rPr>
      </w:pPr>
      <w:r w:rsidRPr="00042475">
        <w:rPr>
          <w:rFonts w:ascii="Times New Roman" w:hAnsi="Times New Roman"/>
          <w:sz w:val="28"/>
          <w:szCs w:val="28"/>
        </w:rPr>
        <w:t xml:space="preserve">На территории </w:t>
      </w:r>
      <w:r w:rsidR="0036769A" w:rsidRPr="0036769A">
        <w:rPr>
          <w:rFonts w:ascii="Times New Roman" w:hAnsi="Times New Roman"/>
          <w:sz w:val="28"/>
          <w:szCs w:val="28"/>
        </w:rPr>
        <w:t xml:space="preserve">садоводческого некоммерческого товарищества «Монтажник» </w:t>
      </w:r>
      <w:r w:rsidRPr="00042475">
        <w:rPr>
          <w:rFonts w:ascii="Times New Roman" w:hAnsi="Times New Roman"/>
          <w:sz w:val="28"/>
          <w:szCs w:val="28"/>
        </w:rPr>
        <w:t xml:space="preserve"> и за ее пределами запрещается организовывать свалки отходов. Бытовые отходы, как правило, должны утилизироваться на садовых, дачных участках. Для </w:t>
      </w:r>
      <w:r w:rsidR="002E46B6" w:rsidRPr="00042475">
        <w:rPr>
          <w:rFonts w:ascii="Times New Roman" w:hAnsi="Times New Roman"/>
          <w:sz w:val="28"/>
          <w:szCs w:val="28"/>
        </w:rPr>
        <w:t>не утилизируемых</w:t>
      </w:r>
      <w:r w:rsidRPr="00042475">
        <w:rPr>
          <w:rFonts w:ascii="Times New Roman" w:hAnsi="Times New Roman"/>
          <w:sz w:val="28"/>
          <w:szCs w:val="28"/>
        </w:rPr>
        <w:t xml:space="preserve"> отходов (стекло, металл, полиэтилен и др.) на территории общего пользования предусмотрены площадки для установки контейнеров. Площадки должны быть ограждены с трех сторон глухим ограждением высотой не менее 1,5 м, иметь твердое покрытие и размещаться на расстоянии не менее 20 и не более 500 м от границ участков</w:t>
      </w:r>
      <w:r w:rsidR="002670F9">
        <w:rPr>
          <w:rFonts w:ascii="Times New Roman" w:hAnsi="Times New Roman"/>
          <w:sz w:val="28"/>
          <w:szCs w:val="28"/>
        </w:rPr>
        <w:t>.</w:t>
      </w:r>
    </w:p>
    <w:p w:rsidR="002B5849" w:rsidRPr="00BA45AC" w:rsidRDefault="002B5849" w:rsidP="000527E7">
      <w:pPr>
        <w:spacing w:after="0" w:line="240" w:lineRule="auto"/>
        <w:jc w:val="both"/>
        <w:rPr>
          <w:rFonts w:ascii="Times New Roman" w:hAnsi="Times New Roman"/>
          <w:sz w:val="28"/>
          <w:szCs w:val="28"/>
        </w:rPr>
      </w:pPr>
    </w:p>
    <w:p w:rsidR="000527E7" w:rsidRDefault="00A11C1B" w:rsidP="00A11C1B">
      <w:pPr>
        <w:spacing w:after="0"/>
        <w:jc w:val="center"/>
        <w:rPr>
          <w:rFonts w:ascii="Times New Roman" w:hAnsi="Times New Roman"/>
          <w:b/>
          <w:sz w:val="28"/>
          <w:szCs w:val="28"/>
        </w:rPr>
      </w:pPr>
      <w:r w:rsidRPr="00A11C1B">
        <w:rPr>
          <w:rFonts w:ascii="Times New Roman" w:hAnsi="Times New Roman"/>
          <w:b/>
          <w:sz w:val="28"/>
          <w:szCs w:val="28"/>
        </w:rPr>
        <w:t>Транспортные условия</w:t>
      </w:r>
    </w:p>
    <w:p w:rsidR="002B5849" w:rsidRPr="00A11C1B" w:rsidRDefault="002B5849" w:rsidP="00A11C1B">
      <w:pPr>
        <w:spacing w:after="0"/>
        <w:jc w:val="center"/>
        <w:rPr>
          <w:rFonts w:ascii="Times New Roman" w:hAnsi="Times New Roman"/>
          <w:b/>
          <w:sz w:val="28"/>
          <w:szCs w:val="28"/>
        </w:rPr>
      </w:pPr>
    </w:p>
    <w:p w:rsidR="00A40D3C" w:rsidRDefault="00A40D3C" w:rsidP="00A40D3C">
      <w:pPr>
        <w:spacing w:after="0" w:line="240" w:lineRule="auto"/>
        <w:ind w:firstLine="709"/>
        <w:jc w:val="both"/>
        <w:rPr>
          <w:rFonts w:ascii="Times New Roman" w:hAnsi="Times New Roman"/>
          <w:sz w:val="28"/>
          <w:szCs w:val="28"/>
        </w:rPr>
      </w:pPr>
      <w:r>
        <w:rPr>
          <w:rFonts w:ascii="Times New Roman" w:hAnsi="Times New Roman"/>
          <w:sz w:val="28"/>
          <w:szCs w:val="28"/>
        </w:rPr>
        <w:t>Транспортная доступность</w:t>
      </w:r>
      <w:r w:rsidRPr="00BA45AC">
        <w:rPr>
          <w:rFonts w:ascii="Times New Roman" w:hAnsi="Times New Roman"/>
          <w:sz w:val="28"/>
          <w:szCs w:val="28"/>
        </w:rPr>
        <w:t xml:space="preserve"> к земельным участкам осуществляется по </w:t>
      </w:r>
      <w:r w:rsidRPr="00F25AF3">
        <w:rPr>
          <w:rFonts w:ascii="Times New Roman" w:hAnsi="Times New Roman"/>
          <w:sz w:val="28"/>
          <w:szCs w:val="28"/>
        </w:rPr>
        <w:t xml:space="preserve">существующей </w:t>
      </w:r>
      <w:r>
        <w:rPr>
          <w:rFonts w:ascii="Times New Roman" w:hAnsi="Times New Roman"/>
          <w:color w:val="000000"/>
          <w:sz w:val="28"/>
          <w:szCs w:val="28"/>
        </w:rPr>
        <w:t>дороге федерального</w:t>
      </w:r>
      <w:r w:rsidRPr="009F50C9">
        <w:rPr>
          <w:rFonts w:ascii="Times New Roman" w:hAnsi="Times New Roman"/>
          <w:color w:val="000000"/>
          <w:sz w:val="28"/>
          <w:szCs w:val="28"/>
        </w:rPr>
        <w:t xml:space="preserve"> значения</w:t>
      </w:r>
      <w:r>
        <w:rPr>
          <w:rFonts w:ascii="Times New Roman" w:hAnsi="Times New Roman"/>
          <w:color w:val="000000"/>
          <w:sz w:val="28"/>
          <w:szCs w:val="28"/>
        </w:rPr>
        <w:t xml:space="preserve"> Сургут-Нижневартовск</w:t>
      </w:r>
      <w:r>
        <w:rPr>
          <w:rFonts w:ascii="Times New Roman" w:hAnsi="Times New Roman"/>
          <w:sz w:val="28"/>
          <w:szCs w:val="28"/>
        </w:rPr>
        <w:t>,</w:t>
      </w:r>
      <w:r w:rsidRPr="00BA45AC">
        <w:rPr>
          <w:rFonts w:ascii="Times New Roman" w:hAnsi="Times New Roman"/>
          <w:sz w:val="28"/>
          <w:szCs w:val="28"/>
        </w:rPr>
        <w:t xml:space="preserve"> а также по существующим проездам.</w:t>
      </w:r>
      <w:r>
        <w:rPr>
          <w:rFonts w:ascii="Times New Roman" w:hAnsi="Times New Roman"/>
          <w:sz w:val="28"/>
          <w:szCs w:val="28"/>
        </w:rPr>
        <w:t xml:space="preserve"> Имеется один въезд на проектируемую территорию СНТ «Монтажник».</w:t>
      </w:r>
    </w:p>
    <w:p w:rsidR="00A40D3C" w:rsidRDefault="00A40D3C" w:rsidP="003C06B1">
      <w:pPr>
        <w:spacing w:after="0" w:line="240" w:lineRule="auto"/>
        <w:jc w:val="both"/>
        <w:rPr>
          <w:rFonts w:ascii="Times New Roman" w:hAnsi="Times New Roman"/>
          <w:sz w:val="28"/>
          <w:szCs w:val="28"/>
        </w:rPr>
      </w:pPr>
    </w:p>
    <w:p w:rsidR="003C06B1" w:rsidRDefault="003C06B1" w:rsidP="003C06B1">
      <w:pPr>
        <w:spacing w:after="0" w:line="240" w:lineRule="auto"/>
        <w:jc w:val="both"/>
        <w:rPr>
          <w:rFonts w:ascii="Times New Roman" w:hAnsi="Times New Roman"/>
          <w:sz w:val="28"/>
          <w:szCs w:val="28"/>
        </w:rPr>
      </w:pPr>
    </w:p>
    <w:p w:rsidR="003C06B1" w:rsidRDefault="003C06B1" w:rsidP="003C06B1">
      <w:pPr>
        <w:spacing w:after="0" w:line="240" w:lineRule="auto"/>
        <w:jc w:val="both"/>
        <w:rPr>
          <w:rFonts w:ascii="Times New Roman" w:hAnsi="Times New Roman"/>
          <w:sz w:val="28"/>
          <w:szCs w:val="28"/>
        </w:rPr>
      </w:pPr>
    </w:p>
    <w:p w:rsidR="002B5849" w:rsidRDefault="002B5849" w:rsidP="00A40D3C">
      <w:pPr>
        <w:spacing w:after="0" w:line="240" w:lineRule="auto"/>
        <w:ind w:firstLine="709"/>
        <w:jc w:val="both"/>
        <w:rPr>
          <w:rFonts w:ascii="Times New Roman" w:hAnsi="Times New Roman"/>
          <w:sz w:val="28"/>
          <w:szCs w:val="28"/>
        </w:rPr>
      </w:pPr>
    </w:p>
    <w:p w:rsidR="003C06B1" w:rsidRDefault="00C21320" w:rsidP="003C06B1">
      <w:pPr>
        <w:spacing w:after="0" w:line="360" w:lineRule="auto"/>
        <w:ind w:firstLine="800"/>
        <w:jc w:val="center"/>
        <w:rPr>
          <w:rFonts w:ascii="Times New Roman" w:hAnsi="Times New Roman"/>
          <w:b/>
          <w:color w:val="000000"/>
          <w:sz w:val="28"/>
          <w:szCs w:val="28"/>
        </w:rPr>
      </w:pPr>
      <w:r w:rsidRPr="00A40D3C">
        <w:rPr>
          <w:rFonts w:ascii="Times New Roman" w:hAnsi="Times New Roman"/>
          <w:b/>
          <w:color w:val="000000"/>
          <w:sz w:val="28"/>
          <w:szCs w:val="28"/>
        </w:rPr>
        <w:t>Характеристика развития системы инженерно-технического обеспечения</w:t>
      </w:r>
    </w:p>
    <w:p w:rsidR="003C06B1" w:rsidRPr="003C06B1" w:rsidRDefault="003C06B1" w:rsidP="003C06B1">
      <w:pPr>
        <w:spacing w:after="0" w:line="360" w:lineRule="auto"/>
        <w:ind w:firstLine="800"/>
        <w:jc w:val="center"/>
        <w:rPr>
          <w:rFonts w:ascii="Times New Roman" w:hAnsi="Times New Roman"/>
          <w:b/>
          <w:color w:val="000000"/>
          <w:sz w:val="28"/>
          <w:szCs w:val="28"/>
        </w:rPr>
      </w:pPr>
    </w:p>
    <w:p w:rsidR="0029658C" w:rsidRDefault="00C21320" w:rsidP="002501C9">
      <w:pPr>
        <w:spacing w:after="0" w:line="240" w:lineRule="auto"/>
        <w:ind w:firstLine="709"/>
        <w:jc w:val="both"/>
        <w:rPr>
          <w:rFonts w:ascii="Times New Roman" w:hAnsi="Times New Roman"/>
          <w:sz w:val="28"/>
          <w:szCs w:val="28"/>
        </w:rPr>
      </w:pPr>
      <w:r w:rsidRPr="00C21320">
        <w:rPr>
          <w:rFonts w:ascii="Times New Roman" w:hAnsi="Times New Roman"/>
          <w:sz w:val="28"/>
          <w:szCs w:val="28"/>
        </w:rPr>
        <w:t xml:space="preserve">На проектируемой территории в настоящее время размещаются </w:t>
      </w:r>
      <w:r w:rsidR="002E46B6">
        <w:rPr>
          <w:rFonts w:ascii="Times New Roman" w:hAnsi="Times New Roman"/>
          <w:sz w:val="28"/>
          <w:szCs w:val="28"/>
        </w:rPr>
        <w:t>низковольтные</w:t>
      </w:r>
      <w:r w:rsidRPr="00C21320">
        <w:rPr>
          <w:rFonts w:ascii="Times New Roman" w:hAnsi="Times New Roman"/>
          <w:sz w:val="28"/>
          <w:szCs w:val="28"/>
        </w:rPr>
        <w:t xml:space="preserve"> линии электропередач, а также проложен кабель электроснабжения к каждому земельному участку</w:t>
      </w:r>
      <w:r w:rsidR="002501C9">
        <w:rPr>
          <w:rFonts w:ascii="Times New Roman" w:hAnsi="Times New Roman"/>
          <w:sz w:val="28"/>
          <w:szCs w:val="28"/>
        </w:rPr>
        <w:t xml:space="preserve">. </w:t>
      </w:r>
      <w:r w:rsidR="002501C9" w:rsidRPr="002501C9">
        <w:rPr>
          <w:rFonts w:ascii="Times New Roman" w:hAnsi="Times New Roman"/>
          <w:sz w:val="28"/>
          <w:szCs w:val="28"/>
        </w:rPr>
        <w:t xml:space="preserve">Проектом предусмотрен вынос существующей воздушной линии электропередач, напряжением 0,4 </w:t>
      </w:r>
      <w:proofErr w:type="spellStart"/>
      <w:r w:rsidR="002501C9" w:rsidRPr="002501C9">
        <w:rPr>
          <w:rFonts w:ascii="Times New Roman" w:hAnsi="Times New Roman"/>
          <w:sz w:val="28"/>
          <w:szCs w:val="28"/>
        </w:rPr>
        <w:t>кВ</w:t>
      </w:r>
      <w:proofErr w:type="spellEnd"/>
      <w:r w:rsidR="002501C9" w:rsidRPr="002501C9">
        <w:rPr>
          <w:rFonts w:ascii="Times New Roman" w:hAnsi="Times New Roman"/>
          <w:sz w:val="28"/>
          <w:szCs w:val="28"/>
        </w:rPr>
        <w:t xml:space="preserve"> от БКТП 30 </w:t>
      </w:r>
      <w:proofErr w:type="spellStart"/>
      <w:r w:rsidR="002501C9" w:rsidRPr="002501C9">
        <w:rPr>
          <w:rFonts w:ascii="Times New Roman" w:hAnsi="Times New Roman"/>
          <w:sz w:val="28"/>
          <w:szCs w:val="28"/>
        </w:rPr>
        <w:t>кВ</w:t>
      </w:r>
      <w:proofErr w:type="spellEnd"/>
      <w:r w:rsidR="002501C9" w:rsidRPr="002501C9">
        <w:rPr>
          <w:rFonts w:ascii="Times New Roman" w:hAnsi="Times New Roman"/>
          <w:sz w:val="28"/>
          <w:szCs w:val="28"/>
        </w:rPr>
        <w:t xml:space="preserve">, за пределы границ образуемых индивидуальных земельных участков на земли общего пользования СНТ «Монтажник». </w:t>
      </w:r>
    </w:p>
    <w:p w:rsidR="00C21320" w:rsidRPr="00C21320" w:rsidRDefault="00C21320" w:rsidP="00C21320">
      <w:pPr>
        <w:spacing w:after="0" w:line="240" w:lineRule="auto"/>
        <w:ind w:firstLine="709"/>
        <w:jc w:val="both"/>
        <w:rPr>
          <w:rFonts w:ascii="Times New Roman" w:hAnsi="Times New Roman"/>
          <w:sz w:val="28"/>
          <w:szCs w:val="28"/>
        </w:rPr>
      </w:pPr>
      <w:r>
        <w:rPr>
          <w:rFonts w:ascii="Times New Roman" w:hAnsi="Times New Roman"/>
          <w:sz w:val="28"/>
          <w:szCs w:val="28"/>
        </w:rPr>
        <w:t>П</w:t>
      </w:r>
      <w:r w:rsidRPr="00C21320">
        <w:rPr>
          <w:rFonts w:ascii="Times New Roman" w:hAnsi="Times New Roman"/>
          <w:sz w:val="28"/>
          <w:szCs w:val="28"/>
        </w:rPr>
        <w:t xml:space="preserve">редлагается печное индивидуальное отопление </w:t>
      </w:r>
      <w:r>
        <w:rPr>
          <w:rFonts w:ascii="Times New Roman" w:hAnsi="Times New Roman"/>
          <w:sz w:val="28"/>
          <w:szCs w:val="28"/>
        </w:rPr>
        <w:t>садовых</w:t>
      </w:r>
      <w:r w:rsidRPr="00C21320">
        <w:rPr>
          <w:rFonts w:ascii="Times New Roman" w:hAnsi="Times New Roman"/>
          <w:sz w:val="28"/>
          <w:szCs w:val="28"/>
        </w:rPr>
        <w:t xml:space="preserve"> домов С</w:t>
      </w:r>
      <w:r>
        <w:rPr>
          <w:rFonts w:ascii="Times New Roman" w:hAnsi="Times New Roman"/>
          <w:sz w:val="28"/>
          <w:szCs w:val="28"/>
        </w:rPr>
        <w:t>НТ</w:t>
      </w:r>
      <w:r w:rsidRPr="00C21320">
        <w:rPr>
          <w:rFonts w:ascii="Times New Roman" w:hAnsi="Times New Roman"/>
          <w:sz w:val="28"/>
          <w:szCs w:val="28"/>
        </w:rPr>
        <w:t xml:space="preserve"> «</w:t>
      </w:r>
      <w:r>
        <w:rPr>
          <w:rFonts w:ascii="Times New Roman" w:hAnsi="Times New Roman"/>
          <w:sz w:val="28"/>
          <w:szCs w:val="28"/>
        </w:rPr>
        <w:t>Монтажник</w:t>
      </w:r>
      <w:r w:rsidRPr="00C21320">
        <w:rPr>
          <w:rFonts w:ascii="Times New Roman" w:hAnsi="Times New Roman"/>
          <w:sz w:val="28"/>
          <w:szCs w:val="28"/>
        </w:rPr>
        <w:t>».</w:t>
      </w:r>
    </w:p>
    <w:p w:rsidR="00C21320" w:rsidRPr="00C21320" w:rsidRDefault="00C21320" w:rsidP="00C21320">
      <w:pPr>
        <w:spacing w:after="0" w:line="240" w:lineRule="auto"/>
        <w:ind w:firstLine="709"/>
        <w:jc w:val="both"/>
        <w:rPr>
          <w:rFonts w:ascii="Times New Roman" w:hAnsi="Times New Roman"/>
          <w:sz w:val="28"/>
          <w:szCs w:val="28"/>
        </w:rPr>
      </w:pPr>
      <w:r w:rsidRPr="00C21320">
        <w:rPr>
          <w:rFonts w:ascii="Times New Roman" w:hAnsi="Times New Roman"/>
          <w:sz w:val="28"/>
          <w:szCs w:val="28"/>
        </w:rPr>
        <w:t>Отвод поверхностных ливневых стоков предусматривается по местным проездам на песчаный грунт.</w:t>
      </w:r>
    </w:p>
    <w:p w:rsidR="00C21320" w:rsidRPr="00C21320" w:rsidRDefault="00C21320" w:rsidP="00C21320">
      <w:pPr>
        <w:spacing w:after="0" w:line="240" w:lineRule="auto"/>
        <w:ind w:firstLine="709"/>
        <w:jc w:val="both"/>
        <w:rPr>
          <w:rFonts w:ascii="Times New Roman" w:hAnsi="Times New Roman"/>
          <w:sz w:val="28"/>
          <w:szCs w:val="28"/>
        </w:rPr>
      </w:pPr>
      <w:r w:rsidRPr="00C21320">
        <w:rPr>
          <w:rFonts w:ascii="Times New Roman" w:hAnsi="Times New Roman"/>
          <w:sz w:val="28"/>
          <w:szCs w:val="28"/>
        </w:rPr>
        <w:t xml:space="preserve">Также в связи с отсутствием систем канализации и водоотведения на садовых участках рекомендуется устройство </w:t>
      </w:r>
      <w:proofErr w:type="spellStart"/>
      <w:r w:rsidRPr="00C21320">
        <w:rPr>
          <w:rFonts w:ascii="Times New Roman" w:hAnsi="Times New Roman"/>
          <w:sz w:val="28"/>
          <w:szCs w:val="28"/>
        </w:rPr>
        <w:t>некан</w:t>
      </w:r>
      <w:r w:rsidR="00A40D3C">
        <w:rPr>
          <w:rFonts w:ascii="Times New Roman" w:hAnsi="Times New Roman"/>
          <w:sz w:val="28"/>
          <w:szCs w:val="28"/>
        </w:rPr>
        <w:t>ализован</w:t>
      </w:r>
      <w:r w:rsidR="00442383">
        <w:rPr>
          <w:rFonts w:ascii="Times New Roman" w:hAnsi="Times New Roman"/>
          <w:sz w:val="28"/>
          <w:szCs w:val="28"/>
        </w:rPr>
        <w:t>н</w:t>
      </w:r>
      <w:r w:rsidR="00A40D3C">
        <w:rPr>
          <w:rFonts w:ascii="Times New Roman" w:hAnsi="Times New Roman"/>
          <w:sz w:val="28"/>
          <w:szCs w:val="28"/>
        </w:rPr>
        <w:t>ых</w:t>
      </w:r>
      <w:proofErr w:type="spellEnd"/>
      <w:r w:rsidR="00A40D3C">
        <w:rPr>
          <w:rFonts w:ascii="Times New Roman" w:hAnsi="Times New Roman"/>
          <w:sz w:val="28"/>
          <w:szCs w:val="28"/>
        </w:rPr>
        <w:t xml:space="preserve"> удалений фекалий – </w:t>
      </w:r>
      <w:r w:rsidRPr="00C21320">
        <w:rPr>
          <w:rFonts w:ascii="Times New Roman" w:hAnsi="Times New Roman"/>
          <w:sz w:val="28"/>
          <w:szCs w:val="28"/>
        </w:rPr>
        <w:t>использование пудр-клозетов, биотуалетов с местным компостированием</w:t>
      </w:r>
      <w:r w:rsidR="003B776F">
        <w:rPr>
          <w:rFonts w:ascii="Times New Roman" w:hAnsi="Times New Roman"/>
          <w:sz w:val="28"/>
          <w:szCs w:val="28"/>
        </w:rPr>
        <w:t>.</w:t>
      </w:r>
    </w:p>
    <w:p w:rsidR="00BC0AA5" w:rsidRDefault="00BC0AA5" w:rsidP="000527E7">
      <w:pPr>
        <w:spacing w:after="0"/>
        <w:rPr>
          <w:rFonts w:ascii="Times New Roman" w:hAnsi="Times New Roman"/>
          <w:sz w:val="28"/>
          <w:szCs w:val="28"/>
        </w:rPr>
      </w:pPr>
    </w:p>
    <w:p w:rsidR="003C06B1" w:rsidRDefault="003C06B1" w:rsidP="000527E7">
      <w:pPr>
        <w:spacing w:after="0"/>
        <w:rPr>
          <w:rFonts w:ascii="Times New Roman" w:hAnsi="Times New Roman"/>
          <w:sz w:val="28"/>
          <w:szCs w:val="28"/>
        </w:rPr>
      </w:pPr>
    </w:p>
    <w:p w:rsidR="003C06B1" w:rsidRPr="00347FD8" w:rsidRDefault="003C06B1" w:rsidP="000527E7">
      <w:pPr>
        <w:spacing w:after="0"/>
        <w:rPr>
          <w:rFonts w:ascii="Times New Roman" w:hAnsi="Times New Roman"/>
          <w:sz w:val="28"/>
          <w:szCs w:val="28"/>
        </w:rPr>
      </w:pPr>
    </w:p>
    <w:p w:rsidR="00A11C1B" w:rsidRPr="002670F9" w:rsidRDefault="00A11C1B" w:rsidP="002B5849">
      <w:pPr>
        <w:spacing w:after="0" w:line="240" w:lineRule="auto"/>
        <w:ind w:firstLine="709"/>
        <w:jc w:val="center"/>
        <w:rPr>
          <w:rFonts w:ascii="Times New Roman" w:hAnsi="Times New Roman"/>
          <w:b/>
          <w:sz w:val="28"/>
          <w:szCs w:val="28"/>
        </w:rPr>
      </w:pPr>
      <w:r w:rsidRPr="002670F9">
        <w:rPr>
          <w:rFonts w:ascii="Times New Roman" w:hAnsi="Times New Roman"/>
          <w:b/>
          <w:sz w:val="28"/>
          <w:szCs w:val="28"/>
        </w:rPr>
        <w:t>Зоны с особыми условиями использования территории</w:t>
      </w:r>
    </w:p>
    <w:p w:rsidR="003C06B1" w:rsidRPr="00A40D3C" w:rsidRDefault="003C06B1" w:rsidP="00A40D3C">
      <w:pPr>
        <w:spacing w:after="0" w:line="240" w:lineRule="auto"/>
        <w:ind w:firstLine="709"/>
        <w:jc w:val="both"/>
        <w:rPr>
          <w:rFonts w:ascii="Times New Roman" w:hAnsi="Times New Roman"/>
          <w:sz w:val="28"/>
          <w:szCs w:val="28"/>
        </w:rPr>
      </w:pPr>
    </w:p>
    <w:p w:rsidR="003565E5" w:rsidRDefault="00A11C1B" w:rsidP="003565E5">
      <w:pPr>
        <w:spacing w:after="0" w:line="240" w:lineRule="auto"/>
        <w:ind w:firstLine="709"/>
        <w:jc w:val="both"/>
        <w:rPr>
          <w:rFonts w:ascii="Times New Roman" w:hAnsi="Times New Roman"/>
          <w:sz w:val="28"/>
          <w:szCs w:val="28"/>
        </w:rPr>
      </w:pPr>
      <w:r w:rsidRPr="00C85D34">
        <w:rPr>
          <w:rFonts w:ascii="Times New Roman" w:hAnsi="Times New Roman"/>
          <w:sz w:val="28"/>
          <w:szCs w:val="28"/>
        </w:rPr>
        <w:t>Зоны с особыми условиями использования территорий наделены охранным или защитным режимами. В зависимости от характера зоны, на них накладываются правовые требования к использованию и ограничения</w:t>
      </w:r>
      <w:r w:rsidR="00BC0AA5">
        <w:rPr>
          <w:rFonts w:ascii="Times New Roman" w:hAnsi="Times New Roman"/>
          <w:sz w:val="28"/>
          <w:szCs w:val="28"/>
        </w:rPr>
        <w:t>.</w:t>
      </w:r>
      <w:r w:rsidRPr="00C85D34">
        <w:rPr>
          <w:rFonts w:ascii="Times New Roman" w:hAnsi="Times New Roman"/>
          <w:sz w:val="28"/>
          <w:szCs w:val="28"/>
        </w:rPr>
        <w:t xml:space="preserve"> </w:t>
      </w:r>
      <w:r w:rsidR="00BC0AA5">
        <w:rPr>
          <w:rFonts w:ascii="Times New Roman" w:hAnsi="Times New Roman"/>
          <w:sz w:val="28"/>
          <w:szCs w:val="28"/>
        </w:rPr>
        <w:t>Т</w:t>
      </w:r>
      <w:r w:rsidR="00BC0AA5" w:rsidRPr="00C85D34">
        <w:rPr>
          <w:rFonts w:ascii="Times New Roman" w:hAnsi="Times New Roman"/>
          <w:sz w:val="28"/>
          <w:szCs w:val="28"/>
        </w:rPr>
        <w:t>ребования к использованию и ограничения</w:t>
      </w:r>
      <w:r w:rsidRPr="00C85D34">
        <w:rPr>
          <w:rFonts w:ascii="Times New Roman" w:hAnsi="Times New Roman"/>
          <w:sz w:val="28"/>
          <w:szCs w:val="28"/>
        </w:rPr>
        <w:t xml:space="preserve"> </w:t>
      </w:r>
      <w:r w:rsidR="00BC0AA5">
        <w:rPr>
          <w:rFonts w:ascii="Times New Roman" w:hAnsi="Times New Roman"/>
          <w:sz w:val="28"/>
          <w:szCs w:val="28"/>
        </w:rPr>
        <w:t xml:space="preserve">в </w:t>
      </w:r>
      <w:r w:rsidRPr="00C85D34">
        <w:rPr>
          <w:rFonts w:ascii="Times New Roman" w:hAnsi="Times New Roman"/>
          <w:sz w:val="28"/>
          <w:szCs w:val="28"/>
        </w:rPr>
        <w:t xml:space="preserve">использовании </w:t>
      </w:r>
      <w:r w:rsidR="00BC0AA5">
        <w:rPr>
          <w:rFonts w:ascii="Times New Roman" w:hAnsi="Times New Roman"/>
          <w:sz w:val="28"/>
          <w:szCs w:val="28"/>
        </w:rPr>
        <w:t>устанавливаю</w:t>
      </w:r>
      <w:r w:rsidR="00C85D34" w:rsidRPr="00C85D34">
        <w:rPr>
          <w:rFonts w:ascii="Times New Roman" w:hAnsi="Times New Roman"/>
          <w:sz w:val="28"/>
          <w:szCs w:val="28"/>
        </w:rPr>
        <w:t xml:space="preserve">т правила охраны электрических сетей, размещенных на земельных участках. </w:t>
      </w:r>
    </w:p>
    <w:p w:rsidR="003565E5" w:rsidRPr="003565E5" w:rsidRDefault="003565E5" w:rsidP="003565E5">
      <w:pPr>
        <w:spacing w:after="0" w:line="240" w:lineRule="auto"/>
        <w:ind w:firstLine="709"/>
        <w:jc w:val="both"/>
        <w:rPr>
          <w:rFonts w:ascii="Times New Roman" w:hAnsi="Times New Roman"/>
          <w:sz w:val="28"/>
          <w:szCs w:val="28"/>
        </w:rPr>
      </w:pPr>
      <w:r w:rsidRPr="003565E5">
        <w:rPr>
          <w:rFonts w:ascii="Times New Roman" w:hAnsi="Times New Roman"/>
          <w:sz w:val="28"/>
          <w:szCs w:val="28"/>
        </w:rPr>
        <w:t xml:space="preserve">Проектируемая территория частично находится в охранной зоне объекта электросетевого хозяйства:   «Линия электропередач 110 </w:t>
      </w:r>
      <w:proofErr w:type="spellStart"/>
      <w:r w:rsidRPr="003565E5">
        <w:rPr>
          <w:rFonts w:ascii="Times New Roman" w:hAnsi="Times New Roman"/>
          <w:sz w:val="28"/>
          <w:szCs w:val="28"/>
        </w:rPr>
        <w:t>кВ</w:t>
      </w:r>
      <w:proofErr w:type="spellEnd"/>
      <w:r w:rsidRPr="003565E5">
        <w:rPr>
          <w:rFonts w:ascii="Times New Roman" w:hAnsi="Times New Roman"/>
          <w:sz w:val="28"/>
          <w:szCs w:val="28"/>
        </w:rPr>
        <w:t xml:space="preserve"> Мегион-1» (кадастровый номер ЗОУИТ 86.11.2.3).</w:t>
      </w:r>
    </w:p>
    <w:p w:rsidR="003C06B1" w:rsidRDefault="003565E5" w:rsidP="003B776F">
      <w:pPr>
        <w:spacing w:after="0" w:line="240" w:lineRule="auto"/>
        <w:ind w:firstLine="709"/>
        <w:jc w:val="both"/>
        <w:rPr>
          <w:rFonts w:ascii="Times New Roman" w:hAnsi="Times New Roman"/>
          <w:sz w:val="28"/>
          <w:szCs w:val="28"/>
        </w:rPr>
      </w:pPr>
      <w:r w:rsidRPr="003565E5">
        <w:rPr>
          <w:rFonts w:ascii="Times New Roman" w:hAnsi="Times New Roman"/>
          <w:sz w:val="28"/>
          <w:szCs w:val="28"/>
        </w:rPr>
        <w:t xml:space="preserve">Постановление №160 от 24.02.2009г. "О порядке установления охранных зон объектов электросетевого хозяйства и особых условий </w:t>
      </w:r>
    </w:p>
    <w:p w:rsidR="003565E5" w:rsidRPr="00C85D34" w:rsidRDefault="003565E5" w:rsidP="003C06B1">
      <w:pPr>
        <w:spacing w:after="0" w:line="240" w:lineRule="auto"/>
        <w:jc w:val="both"/>
        <w:rPr>
          <w:rFonts w:ascii="Times New Roman" w:hAnsi="Times New Roman"/>
          <w:sz w:val="28"/>
          <w:szCs w:val="28"/>
        </w:rPr>
      </w:pPr>
      <w:r w:rsidRPr="003565E5">
        <w:rPr>
          <w:rFonts w:ascii="Times New Roman" w:hAnsi="Times New Roman"/>
          <w:sz w:val="28"/>
          <w:szCs w:val="28"/>
        </w:rPr>
        <w:lastRenderedPageBreak/>
        <w:t>использования земельных участков, расположенных в границах таких зон»</w:t>
      </w:r>
      <w:r>
        <w:rPr>
          <w:rFonts w:ascii="Times New Roman" w:hAnsi="Times New Roman"/>
          <w:sz w:val="28"/>
          <w:szCs w:val="28"/>
        </w:rPr>
        <w:t xml:space="preserve"> устанавливает ограничения </w:t>
      </w:r>
      <w:r w:rsidR="00BC1CF8">
        <w:rPr>
          <w:rFonts w:ascii="Times New Roman" w:hAnsi="Times New Roman"/>
          <w:sz w:val="28"/>
          <w:szCs w:val="28"/>
        </w:rPr>
        <w:t>в использовании земельных участков, расположенных в границах таких зон.</w:t>
      </w:r>
    </w:p>
    <w:p w:rsidR="00C85D34" w:rsidRPr="003B776F" w:rsidRDefault="003B776F" w:rsidP="00C85D34">
      <w:pPr>
        <w:spacing w:after="0" w:line="240" w:lineRule="auto"/>
        <w:ind w:firstLine="709"/>
        <w:jc w:val="both"/>
        <w:rPr>
          <w:rFonts w:ascii="Times New Roman" w:hAnsi="Times New Roman"/>
          <w:sz w:val="28"/>
          <w:szCs w:val="28"/>
        </w:rPr>
      </w:pPr>
      <w:proofErr w:type="gramStart"/>
      <w:r w:rsidRPr="003B776F">
        <w:rPr>
          <w:rFonts w:ascii="Times New Roman" w:hAnsi="Times New Roman"/>
          <w:sz w:val="28"/>
          <w:szCs w:val="28"/>
        </w:rPr>
        <w:t>В</w:t>
      </w:r>
      <w:r w:rsidR="00C85D34" w:rsidRPr="003B776F">
        <w:rPr>
          <w:rFonts w:ascii="Times New Roman" w:hAnsi="Times New Roman"/>
          <w:sz w:val="28"/>
          <w:szCs w:val="28"/>
        </w:rPr>
        <w:t xml:space="preserve"> охранных зонах</w:t>
      </w:r>
      <w:r w:rsidRPr="003B776F">
        <w:rPr>
          <w:rFonts w:ascii="Times New Roman" w:hAnsi="Times New Roman"/>
          <w:sz w:val="28"/>
          <w:szCs w:val="28"/>
        </w:rPr>
        <w:t>,</w:t>
      </w:r>
      <w:r w:rsidR="00C85D34" w:rsidRPr="003B776F">
        <w:rPr>
          <w:rFonts w:ascii="Times New Roman" w:hAnsi="Times New Roman"/>
          <w:sz w:val="28"/>
          <w:szCs w:val="28"/>
        </w:rPr>
        <w:t xml:space="preserve"> установленных для объектов электросетевого хозяйства напряжением свыше 1000 вольт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roofErr w:type="gramEnd"/>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 xml:space="preserve">б) размещать любые объекты и предметы (материалы) в </w:t>
      </w:r>
      <w:proofErr w:type="gramStart"/>
      <w:r w:rsidRPr="00C85D34">
        <w:rPr>
          <w:rFonts w:ascii="Times New Roman" w:hAnsi="Times New Roman"/>
          <w:sz w:val="28"/>
          <w:szCs w:val="28"/>
        </w:rPr>
        <w:t>пределах</w:t>
      </w:r>
      <w:proofErr w:type="gramEnd"/>
      <w:r w:rsidRPr="00C85D34">
        <w:rPr>
          <w:rFonts w:ascii="Times New Roman" w:hAnsi="Times New Roman"/>
          <w:sz w:val="28"/>
          <w:szCs w:val="28"/>
        </w:rPr>
        <w:t xml:space="preserve">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C85D34" w:rsidRPr="00C85D34" w:rsidRDefault="00C85D34" w:rsidP="00C85D34">
      <w:pPr>
        <w:spacing w:after="0" w:line="240" w:lineRule="auto"/>
        <w:ind w:firstLine="709"/>
        <w:jc w:val="both"/>
        <w:rPr>
          <w:rFonts w:ascii="Times New Roman" w:hAnsi="Times New Roman"/>
          <w:sz w:val="28"/>
          <w:szCs w:val="28"/>
        </w:rPr>
      </w:pPr>
      <w:proofErr w:type="gramStart"/>
      <w:r w:rsidRPr="00C85D34">
        <w:rPr>
          <w:rFonts w:ascii="Times New Roman" w:hAnsi="Times New Roman"/>
          <w:sz w:val="28"/>
          <w:szCs w:val="28"/>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w:t>
      </w:r>
      <w:proofErr w:type="gramEnd"/>
      <w:r w:rsidRPr="00C85D34">
        <w:rPr>
          <w:rFonts w:ascii="Times New Roman" w:hAnsi="Times New Roman"/>
          <w:sz w:val="28"/>
          <w:szCs w:val="28"/>
        </w:rPr>
        <w:t xml:space="preserve"> линий электропередачи;</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г) размещать свалки;</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C85D34" w:rsidRPr="00C85D34" w:rsidRDefault="00C85D34" w:rsidP="00C85D34">
      <w:pPr>
        <w:spacing w:after="0" w:line="240" w:lineRule="auto"/>
        <w:ind w:firstLine="709"/>
        <w:jc w:val="both"/>
        <w:rPr>
          <w:rFonts w:ascii="Times New Roman" w:hAnsi="Times New Roman"/>
          <w:sz w:val="28"/>
          <w:szCs w:val="28"/>
        </w:rPr>
      </w:pPr>
      <w:bookmarkStart w:id="5" w:name="Par75"/>
      <w:bookmarkEnd w:id="5"/>
      <w:r w:rsidRPr="00C85D34">
        <w:rPr>
          <w:rFonts w:ascii="Times New Roman" w:hAnsi="Times New Roman"/>
          <w:sz w:val="28"/>
          <w:szCs w:val="28"/>
        </w:rPr>
        <w:t>е) складировать или размещать хранилища любых, в том числе горюче-смазочных, материалов;</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ж)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з)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lastRenderedPageBreak/>
        <w:t>и)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к) осуществлять проход судов с поднятыми стрелами кранов и других механизмов (в охранных зонах воздушных линий электропередачи).</w:t>
      </w:r>
    </w:p>
    <w:p w:rsidR="00C85D34" w:rsidRPr="00C85D34" w:rsidRDefault="00C85D34" w:rsidP="00C85D34">
      <w:pPr>
        <w:spacing w:after="0" w:line="240" w:lineRule="auto"/>
        <w:ind w:firstLine="709"/>
        <w:jc w:val="both"/>
        <w:rPr>
          <w:rFonts w:ascii="Times New Roman" w:hAnsi="Times New Roman"/>
          <w:sz w:val="28"/>
          <w:szCs w:val="28"/>
        </w:rPr>
      </w:pPr>
      <w:bookmarkStart w:id="6" w:name="Par82"/>
      <w:bookmarkEnd w:id="6"/>
      <w:r w:rsidRPr="00C85D34">
        <w:rPr>
          <w:rFonts w:ascii="Times New Roman" w:hAnsi="Times New Roman"/>
          <w:sz w:val="28"/>
          <w:szCs w:val="28"/>
        </w:rPr>
        <w:t>В пределах охранных зон без письменного решения о согласовании сетевых организаций юридическим и физическим лицам запрещаются:</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а) строительство, капитальный ремонт, реконструкция или снос зданий и сооружений;</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б) горные, взрывные, мелиоративные работы, в том числе связанные с временным затоплением земель;</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в) посадка и вырубка деревьев и кустарников;</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 xml:space="preserve">д) проход судов, у которых расстояние по вертикали от верхнего крайнего габарита с грузом или без груза до нижней точки </w:t>
      </w:r>
      <w:proofErr w:type="gramStart"/>
      <w:r w:rsidRPr="00C85D34">
        <w:rPr>
          <w:rFonts w:ascii="Times New Roman" w:hAnsi="Times New Roman"/>
          <w:sz w:val="28"/>
          <w:szCs w:val="28"/>
        </w:rPr>
        <w:t>провеса проводов переходов воздушных линий электропередачи</w:t>
      </w:r>
      <w:proofErr w:type="gramEnd"/>
      <w:r w:rsidRPr="00C85D34">
        <w:rPr>
          <w:rFonts w:ascii="Times New Roman" w:hAnsi="Times New Roman"/>
          <w:sz w:val="28"/>
          <w:szCs w:val="28"/>
        </w:rPr>
        <w:t xml:space="preserve"> через водоемы менее минимально допустимого расстояния, в том числе с учетом максимального уровня подъема воды при паводке;</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е)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ж)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C85D34" w:rsidRPr="00C85D34" w:rsidRDefault="00C85D34" w:rsidP="00C85D34">
      <w:pPr>
        <w:spacing w:after="0" w:line="240" w:lineRule="auto"/>
        <w:ind w:firstLine="709"/>
        <w:jc w:val="both"/>
        <w:rPr>
          <w:rFonts w:ascii="Times New Roman" w:hAnsi="Times New Roman"/>
          <w:sz w:val="28"/>
          <w:szCs w:val="28"/>
        </w:rPr>
      </w:pPr>
      <w:r w:rsidRPr="00C85D34">
        <w:rPr>
          <w:rFonts w:ascii="Times New Roman" w:hAnsi="Times New Roman"/>
          <w:sz w:val="28"/>
          <w:szCs w:val="28"/>
        </w:rPr>
        <w:t>з)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C77DC0" w:rsidRDefault="00C77DC0" w:rsidP="000527E7">
      <w:pPr>
        <w:spacing w:after="0"/>
        <w:jc w:val="center"/>
        <w:rPr>
          <w:rFonts w:ascii="Times New Roman" w:hAnsi="Times New Roman"/>
          <w:b/>
          <w:sz w:val="28"/>
          <w:szCs w:val="28"/>
        </w:rPr>
      </w:pPr>
    </w:p>
    <w:p w:rsidR="00C77DC0" w:rsidRDefault="00C77DC0" w:rsidP="000527E7">
      <w:pPr>
        <w:spacing w:after="0"/>
        <w:jc w:val="center"/>
        <w:rPr>
          <w:rFonts w:ascii="Times New Roman" w:hAnsi="Times New Roman"/>
          <w:b/>
          <w:sz w:val="28"/>
          <w:szCs w:val="28"/>
        </w:rPr>
      </w:pPr>
    </w:p>
    <w:p w:rsidR="002B5849" w:rsidRDefault="002B5849" w:rsidP="000527E7">
      <w:pPr>
        <w:spacing w:after="0"/>
        <w:jc w:val="center"/>
        <w:rPr>
          <w:rFonts w:ascii="Times New Roman" w:hAnsi="Times New Roman"/>
          <w:b/>
          <w:sz w:val="28"/>
          <w:szCs w:val="28"/>
        </w:rPr>
      </w:pPr>
    </w:p>
    <w:p w:rsidR="00C77DC0" w:rsidRDefault="00C21320" w:rsidP="000527E7">
      <w:pPr>
        <w:spacing w:after="0"/>
        <w:jc w:val="center"/>
        <w:rPr>
          <w:rFonts w:ascii="Times New Roman" w:hAnsi="Times New Roman"/>
          <w:b/>
          <w:color w:val="000000" w:themeColor="text1"/>
          <w:sz w:val="28"/>
          <w:szCs w:val="28"/>
        </w:rPr>
      </w:pPr>
      <w:r w:rsidRPr="00BC413E">
        <w:rPr>
          <w:rFonts w:ascii="Times New Roman" w:hAnsi="Times New Roman"/>
          <w:b/>
          <w:color w:val="000000" w:themeColor="text1"/>
          <w:sz w:val="28"/>
          <w:szCs w:val="28"/>
        </w:rPr>
        <w:t>Обеспечение пожарной безопасности</w:t>
      </w:r>
    </w:p>
    <w:p w:rsidR="002B5849" w:rsidRPr="00BC413E" w:rsidRDefault="002B5849" w:rsidP="000527E7">
      <w:pPr>
        <w:spacing w:after="0"/>
        <w:jc w:val="center"/>
        <w:rPr>
          <w:rFonts w:ascii="Times New Roman" w:hAnsi="Times New Roman"/>
          <w:b/>
          <w:color w:val="000000" w:themeColor="text1"/>
          <w:sz w:val="28"/>
          <w:szCs w:val="28"/>
        </w:rPr>
      </w:pPr>
    </w:p>
    <w:p w:rsidR="00BC413E" w:rsidRPr="00602CF8" w:rsidRDefault="00BC413E" w:rsidP="00BC413E">
      <w:pPr>
        <w:spacing w:after="0" w:line="240" w:lineRule="auto"/>
        <w:ind w:firstLine="709"/>
        <w:jc w:val="both"/>
        <w:rPr>
          <w:rFonts w:ascii="Times New Roman" w:hAnsi="Times New Roman"/>
          <w:sz w:val="28"/>
          <w:szCs w:val="28"/>
        </w:rPr>
      </w:pPr>
      <w:proofErr w:type="gramStart"/>
      <w:r w:rsidRPr="00602CF8">
        <w:rPr>
          <w:rFonts w:ascii="Times New Roman" w:hAnsi="Times New Roman"/>
          <w:sz w:val="28"/>
          <w:szCs w:val="28"/>
        </w:rPr>
        <w:t xml:space="preserve">Согласно постановлению Правительства Российской Федерации от 25.04.2012 №390 "О противопожарном режиме" в период со дня схода снежного покрова до установления устойчивой дождливой осенней погоды или образования снежного покрова юридические лица, граждане Российской </w:t>
      </w:r>
      <w:r w:rsidRPr="00602CF8">
        <w:rPr>
          <w:rFonts w:ascii="Times New Roman" w:hAnsi="Times New Roman"/>
          <w:sz w:val="28"/>
          <w:szCs w:val="28"/>
        </w:rPr>
        <w:lastRenderedPageBreak/>
        <w:t>Федерации, иностранные граждане, лица без гражданства, владеющие, пользующиеся и (или) распоряжающиеся территорией, прилегающей к лесу, обеспечивают ее очистку от сухой травянистой растительности, пожнивных остатков, валежника, порубочных остатков, мусора</w:t>
      </w:r>
      <w:proofErr w:type="gramEnd"/>
      <w:r w:rsidRPr="00602CF8">
        <w:rPr>
          <w:rFonts w:ascii="Times New Roman" w:hAnsi="Times New Roman"/>
          <w:sz w:val="28"/>
          <w:szCs w:val="28"/>
        </w:rPr>
        <w:t xml:space="preserve">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 Проектируемая территория СНТ "Монтажник" частично находится в менее 10 метров от зоны городских лесов, таким образом, на данной территории не будут располагаться заборы, здания, строения, сооружения во избежание распространения пожаров.</w:t>
      </w:r>
    </w:p>
    <w:p w:rsidR="00BC413E" w:rsidRDefault="00BC413E" w:rsidP="00BC413E">
      <w:pPr>
        <w:spacing w:after="0" w:line="240" w:lineRule="auto"/>
        <w:ind w:firstLine="709"/>
        <w:jc w:val="both"/>
        <w:rPr>
          <w:rFonts w:ascii="Times New Roman" w:hAnsi="Times New Roman"/>
          <w:sz w:val="28"/>
          <w:szCs w:val="28"/>
        </w:rPr>
      </w:pPr>
      <w:r w:rsidRPr="00602CF8">
        <w:rPr>
          <w:rFonts w:ascii="Times New Roman" w:hAnsi="Times New Roman"/>
          <w:sz w:val="28"/>
          <w:szCs w:val="28"/>
        </w:rPr>
        <w:t>Для обеспечения пожаротушения на территории общего пользовани</w:t>
      </w:r>
      <w:r>
        <w:rPr>
          <w:rFonts w:ascii="Times New Roman" w:hAnsi="Times New Roman"/>
          <w:sz w:val="28"/>
          <w:szCs w:val="28"/>
        </w:rPr>
        <w:t xml:space="preserve">я предусмотрены противопожарные резервуары, </w:t>
      </w:r>
      <w:r w:rsidRPr="00602CF8">
        <w:rPr>
          <w:rFonts w:ascii="Times New Roman" w:hAnsi="Times New Roman"/>
          <w:sz w:val="28"/>
          <w:szCs w:val="28"/>
        </w:rPr>
        <w:t xml:space="preserve">объемом 25 </w:t>
      </w:r>
      <w:proofErr w:type="spellStart"/>
      <w:r w:rsidRPr="00602CF8">
        <w:rPr>
          <w:rFonts w:ascii="Times New Roman" w:hAnsi="Times New Roman"/>
          <w:sz w:val="28"/>
          <w:szCs w:val="28"/>
        </w:rPr>
        <w:t>куб.м</w:t>
      </w:r>
      <w:proofErr w:type="spellEnd"/>
      <w:r w:rsidRPr="00602CF8">
        <w:rPr>
          <w:rFonts w:ascii="Times New Roman" w:hAnsi="Times New Roman"/>
          <w:sz w:val="28"/>
          <w:szCs w:val="28"/>
        </w:rPr>
        <w:t>.</w:t>
      </w:r>
      <w:r>
        <w:rPr>
          <w:rFonts w:ascii="Times New Roman" w:hAnsi="Times New Roman"/>
          <w:sz w:val="28"/>
          <w:szCs w:val="28"/>
        </w:rPr>
        <w:t>,</w:t>
      </w:r>
      <w:r w:rsidRPr="00602CF8">
        <w:rPr>
          <w:rFonts w:ascii="Times New Roman" w:hAnsi="Times New Roman"/>
          <w:sz w:val="28"/>
          <w:szCs w:val="28"/>
        </w:rPr>
        <w:t xml:space="preserve"> с возможностью забора воды насосами и подъезда не менее двух пожарных автомобилей</w:t>
      </w:r>
      <w:proofErr w:type="gramStart"/>
      <w:r w:rsidRPr="00602CF8">
        <w:rPr>
          <w:rFonts w:ascii="Times New Roman" w:hAnsi="Times New Roman"/>
          <w:sz w:val="28"/>
          <w:szCs w:val="28"/>
        </w:rPr>
        <w:t>.</w:t>
      </w:r>
      <w:r w:rsidR="00BF4750">
        <w:rPr>
          <w:rFonts w:ascii="Times New Roman" w:hAnsi="Times New Roman"/>
          <w:sz w:val="28"/>
          <w:szCs w:val="28"/>
        </w:rPr>
        <w:t>,</w:t>
      </w:r>
      <w:proofErr w:type="gramEnd"/>
    </w:p>
    <w:p w:rsidR="000527E7" w:rsidRDefault="000527E7" w:rsidP="002501C9">
      <w:pPr>
        <w:spacing w:after="0"/>
        <w:rPr>
          <w:rFonts w:ascii="Times New Roman" w:hAnsi="Times New Roman"/>
          <w:sz w:val="28"/>
          <w:szCs w:val="28"/>
        </w:rPr>
      </w:pPr>
      <w:bookmarkStart w:id="7" w:name="_GoBack"/>
      <w:bookmarkEnd w:id="7"/>
    </w:p>
    <w:p w:rsidR="002B5849" w:rsidRDefault="002B5849" w:rsidP="000527E7">
      <w:pPr>
        <w:spacing w:after="0"/>
        <w:jc w:val="center"/>
        <w:rPr>
          <w:rFonts w:ascii="Times New Roman" w:hAnsi="Times New Roman"/>
          <w:sz w:val="28"/>
          <w:szCs w:val="28"/>
        </w:rPr>
      </w:pPr>
    </w:p>
    <w:p w:rsidR="002B5849" w:rsidRDefault="002B5849" w:rsidP="000527E7">
      <w:pPr>
        <w:spacing w:after="0"/>
        <w:jc w:val="center"/>
        <w:rPr>
          <w:rFonts w:ascii="Times New Roman" w:hAnsi="Times New Roman"/>
          <w:sz w:val="28"/>
          <w:szCs w:val="28"/>
        </w:rPr>
      </w:pPr>
    </w:p>
    <w:p w:rsidR="00C21320" w:rsidRPr="00C21320" w:rsidRDefault="00C21320" w:rsidP="002B5849">
      <w:pPr>
        <w:spacing w:after="0" w:line="240" w:lineRule="auto"/>
        <w:ind w:firstLine="567"/>
        <w:jc w:val="center"/>
        <w:rPr>
          <w:rFonts w:ascii="Times New Roman" w:hAnsi="Times New Roman"/>
          <w:b/>
          <w:sz w:val="28"/>
          <w:szCs w:val="28"/>
        </w:rPr>
      </w:pPr>
      <w:r w:rsidRPr="00C21320">
        <w:rPr>
          <w:rFonts w:ascii="Times New Roman" w:hAnsi="Times New Roman"/>
          <w:b/>
          <w:sz w:val="28"/>
          <w:szCs w:val="28"/>
        </w:rPr>
        <w:t>Положения о размещении объектов федерального, регионального и местного значения</w:t>
      </w:r>
    </w:p>
    <w:p w:rsidR="00C21320" w:rsidRPr="00C21320" w:rsidRDefault="00C21320" w:rsidP="00C21320">
      <w:pPr>
        <w:spacing w:after="0" w:line="240" w:lineRule="auto"/>
        <w:ind w:firstLine="567"/>
        <w:jc w:val="both"/>
        <w:rPr>
          <w:rFonts w:ascii="Times New Roman" w:hAnsi="Times New Roman"/>
          <w:sz w:val="28"/>
          <w:szCs w:val="28"/>
        </w:rPr>
      </w:pPr>
    </w:p>
    <w:p w:rsidR="00C21320" w:rsidRPr="00C21320" w:rsidRDefault="00C21320" w:rsidP="00C21320">
      <w:pPr>
        <w:spacing w:after="0" w:line="240" w:lineRule="auto"/>
        <w:ind w:firstLine="567"/>
        <w:jc w:val="both"/>
        <w:rPr>
          <w:rFonts w:ascii="Times New Roman" w:hAnsi="Times New Roman"/>
          <w:sz w:val="28"/>
          <w:szCs w:val="28"/>
        </w:rPr>
      </w:pPr>
      <w:r w:rsidRPr="00C21320">
        <w:rPr>
          <w:rFonts w:ascii="Times New Roman" w:hAnsi="Times New Roman"/>
          <w:sz w:val="28"/>
          <w:szCs w:val="28"/>
        </w:rPr>
        <w:t xml:space="preserve">Объектов культурного наследия, федерального, регионального и местного значений на данной территории нет, мероприятия по сохранению объектов культурного наследия не требуется. </w:t>
      </w:r>
    </w:p>
    <w:p w:rsidR="00C21320" w:rsidRDefault="00C21320" w:rsidP="00C21320">
      <w:pPr>
        <w:pStyle w:val="120"/>
        <w:ind w:firstLine="700"/>
        <w:rPr>
          <w:rFonts w:eastAsia="Calibri"/>
          <w:sz w:val="28"/>
          <w:szCs w:val="28"/>
          <w:lang w:eastAsia="en-US"/>
        </w:rPr>
      </w:pPr>
    </w:p>
    <w:p w:rsidR="002B5849" w:rsidRDefault="002B5849" w:rsidP="00C21320">
      <w:pPr>
        <w:pStyle w:val="120"/>
        <w:ind w:firstLine="700"/>
        <w:rPr>
          <w:rFonts w:eastAsia="Calibri"/>
          <w:sz w:val="28"/>
          <w:szCs w:val="28"/>
          <w:lang w:eastAsia="en-US"/>
        </w:rPr>
      </w:pPr>
    </w:p>
    <w:p w:rsidR="00C21320" w:rsidRPr="00E838C7" w:rsidRDefault="00C21320" w:rsidP="00C21320">
      <w:pPr>
        <w:pStyle w:val="120"/>
        <w:ind w:firstLine="700"/>
        <w:jc w:val="center"/>
        <w:rPr>
          <w:rFonts w:eastAsia="Calibri"/>
          <w:b/>
          <w:sz w:val="28"/>
          <w:szCs w:val="28"/>
          <w:lang w:eastAsia="en-US"/>
        </w:rPr>
      </w:pPr>
      <w:r>
        <w:rPr>
          <w:rFonts w:eastAsia="Calibri"/>
          <w:b/>
          <w:sz w:val="28"/>
          <w:szCs w:val="28"/>
          <w:lang w:eastAsia="en-US"/>
        </w:rPr>
        <w:t xml:space="preserve"> </w:t>
      </w:r>
      <w:r w:rsidRPr="00E838C7">
        <w:rPr>
          <w:rFonts w:eastAsia="Calibri"/>
          <w:b/>
          <w:sz w:val="28"/>
          <w:szCs w:val="28"/>
          <w:lang w:eastAsia="en-US"/>
        </w:rPr>
        <w:t>Меропр</w:t>
      </w:r>
      <w:r w:rsidR="002B5849">
        <w:rPr>
          <w:rFonts w:eastAsia="Calibri"/>
          <w:b/>
          <w:sz w:val="28"/>
          <w:szCs w:val="28"/>
          <w:lang w:eastAsia="en-US"/>
        </w:rPr>
        <w:t>иятия по охране окружающей среде</w:t>
      </w:r>
    </w:p>
    <w:p w:rsidR="00C21320" w:rsidRPr="00C21320" w:rsidRDefault="00C21320" w:rsidP="00C21320">
      <w:pPr>
        <w:spacing w:after="0" w:line="240" w:lineRule="auto"/>
        <w:ind w:firstLine="567"/>
        <w:jc w:val="both"/>
        <w:rPr>
          <w:rFonts w:ascii="Times New Roman" w:hAnsi="Times New Roman"/>
          <w:sz w:val="28"/>
          <w:szCs w:val="28"/>
        </w:rPr>
      </w:pPr>
      <w:r w:rsidRPr="00C21320">
        <w:rPr>
          <w:rFonts w:ascii="Times New Roman" w:hAnsi="Times New Roman"/>
          <w:sz w:val="28"/>
          <w:szCs w:val="28"/>
        </w:rPr>
        <w:t>В целях предотвращения негативного воздействия проектируемых объектов на состояние окружающей природной среды рекомендуется выполнение следующих мероприятий:</w:t>
      </w:r>
    </w:p>
    <w:p w:rsidR="00C21320" w:rsidRPr="00C21320" w:rsidRDefault="00C21320" w:rsidP="00C21320">
      <w:pPr>
        <w:spacing w:after="0" w:line="240" w:lineRule="auto"/>
        <w:ind w:firstLine="567"/>
        <w:jc w:val="both"/>
        <w:rPr>
          <w:rFonts w:ascii="Times New Roman" w:hAnsi="Times New Roman"/>
          <w:sz w:val="28"/>
          <w:szCs w:val="28"/>
        </w:rPr>
      </w:pPr>
      <w:r w:rsidRPr="00C21320">
        <w:rPr>
          <w:rFonts w:ascii="Times New Roman" w:hAnsi="Times New Roman"/>
          <w:sz w:val="28"/>
          <w:szCs w:val="28"/>
        </w:rPr>
        <w:t>- максимальное сохранение существующего рельефа местности;</w:t>
      </w:r>
    </w:p>
    <w:p w:rsidR="00C21320" w:rsidRPr="00C21320" w:rsidRDefault="00C21320" w:rsidP="00C21320">
      <w:pPr>
        <w:spacing w:after="0" w:line="240" w:lineRule="auto"/>
        <w:ind w:firstLine="567"/>
        <w:jc w:val="both"/>
        <w:rPr>
          <w:rFonts w:ascii="Times New Roman" w:hAnsi="Times New Roman"/>
          <w:sz w:val="28"/>
          <w:szCs w:val="28"/>
        </w:rPr>
      </w:pPr>
      <w:r w:rsidRPr="00C21320">
        <w:rPr>
          <w:rFonts w:ascii="Times New Roman" w:hAnsi="Times New Roman"/>
          <w:sz w:val="28"/>
          <w:szCs w:val="28"/>
        </w:rPr>
        <w:t>- максимальное сохранение существующих древесно-</w:t>
      </w:r>
      <w:r w:rsidR="003A3D9B">
        <w:rPr>
          <w:rFonts w:ascii="Times New Roman" w:hAnsi="Times New Roman"/>
          <w:sz w:val="28"/>
          <w:szCs w:val="28"/>
        </w:rPr>
        <w:t>кустарниковых насаждений, не за</w:t>
      </w:r>
      <w:r w:rsidRPr="00C21320">
        <w:rPr>
          <w:rFonts w:ascii="Times New Roman" w:hAnsi="Times New Roman"/>
          <w:sz w:val="28"/>
          <w:szCs w:val="28"/>
        </w:rPr>
        <w:t>трагиваемых земляными работами;</w:t>
      </w:r>
    </w:p>
    <w:p w:rsidR="00C21320" w:rsidRPr="00C21320" w:rsidRDefault="00C21320" w:rsidP="00C21320">
      <w:pPr>
        <w:spacing w:after="0" w:line="240" w:lineRule="auto"/>
        <w:ind w:firstLine="567"/>
        <w:jc w:val="both"/>
        <w:rPr>
          <w:rFonts w:ascii="Times New Roman" w:hAnsi="Times New Roman"/>
          <w:sz w:val="28"/>
          <w:szCs w:val="28"/>
        </w:rPr>
      </w:pPr>
      <w:r w:rsidRPr="00C21320">
        <w:rPr>
          <w:rFonts w:ascii="Times New Roman" w:hAnsi="Times New Roman"/>
          <w:sz w:val="28"/>
          <w:szCs w:val="28"/>
        </w:rPr>
        <w:t>- сохранение природного слоя в отвале с последующим использованием при озеленении территории (рекультивация);</w:t>
      </w:r>
    </w:p>
    <w:p w:rsidR="00C21320" w:rsidRPr="00C21320" w:rsidRDefault="00C21320" w:rsidP="00C21320">
      <w:pPr>
        <w:spacing w:after="0" w:line="240" w:lineRule="auto"/>
        <w:ind w:firstLine="567"/>
        <w:jc w:val="both"/>
        <w:rPr>
          <w:rFonts w:ascii="Times New Roman" w:hAnsi="Times New Roman"/>
          <w:sz w:val="28"/>
          <w:szCs w:val="28"/>
        </w:rPr>
      </w:pPr>
      <w:r w:rsidRPr="00C21320">
        <w:rPr>
          <w:rFonts w:ascii="Times New Roman" w:hAnsi="Times New Roman"/>
          <w:sz w:val="28"/>
          <w:szCs w:val="28"/>
        </w:rPr>
        <w:t>- озеленение застраиваемой территории (планировка газонов, откосов, посадка деревьев и кустарников);</w:t>
      </w:r>
    </w:p>
    <w:p w:rsidR="00C21320" w:rsidRPr="00C21320" w:rsidRDefault="00C21320" w:rsidP="00C21320">
      <w:pPr>
        <w:spacing w:after="0" w:line="240" w:lineRule="auto"/>
        <w:ind w:firstLine="567"/>
        <w:jc w:val="both"/>
        <w:rPr>
          <w:rFonts w:ascii="Times New Roman" w:hAnsi="Times New Roman"/>
          <w:sz w:val="28"/>
          <w:szCs w:val="28"/>
        </w:rPr>
      </w:pPr>
      <w:r w:rsidRPr="00C21320">
        <w:rPr>
          <w:rFonts w:ascii="Times New Roman" w:hAnsi="Times New Roman"/>
          <w:sz w:val="28"/>
          <w:szCs w:val="28"/>
        </w:rPr>
        <w:t>- вывоз строительного мусора после окончания застройки поэтапно;</w:t>
      </w:r>
    </w:p>
    <w:p w:rsidR="00C21320" w:rsidRPr="00C21320" w:rsidRDefault="00F61F8D" w:rsidP="00C21320">
      <w:pPr>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C21320" w:rsidRPr="00C21320">
        <w:rPr>
          <w:rFonts w:ascii="Times New Roman" w:hAnsi="Times New Roman"/>
          <w:sz w:val="28"/>
          <w:szCs w:val="28"/>
        </w:rPr>
        <w:t xml:space="preserve">устранение </w:t>
      </w:r>
      <w:proofErr w:type="gramStart"/>
      <w:r w:rsidR="00C21320" w:rsidRPr="00C21320">
        <w:rPr>
          <w:rFonts w:ascii="Times New Roman" w:hAnsi="Times New Roman"/>
          <w:sz w:val="28"/>
          <w:szCs w:val="28"/>
        </w:rPr>
        <w:t>открытого</w:t>
      </w:r>
      <w:proofErr w:type="gramEnd"/>
      <w:r w:rsidR="00C21320" w:rsidRPr="00C21320">
        <w:rPr>
          <w:rFonts w:ascii="Times New Roman" w:hAnsi="Times New Roman"/>
          <w:sz w:val="28"/>
          <w:szCs w:val="28"/>
        </w:rPr>
        <w:t xml:space="preserve"> хранение, погрузки и перевозки сыпучих, пылящих материалов;</w:t>
      </w:r>
    </w:p>
    <w:p w:rsidR="00C21320" w:rsidRPr="005F3D82" w:rsidRDefault="00C21320" w:rsidP="005F3D82">
      <w:pPr>
        <w:spacing w:after="0" w:line="240" w:lineRule="auto"/>
        <w:ind w:firstLine="567"/>
        <w:jc w:val="both"/>
        <w:rPr>
          <w:sz w:val="28"/>
          <w:szCs w:val="28"/>
        </w:rPr>
      </w:pPr>
      <w:r w:rsidRPr="00C21320">
        <w:rPr>
          <w:rFonts w:ascii="Times New Roman" w:hAnsi="Times New Roman"/>
          <w:sz w:val="28"/>
          <w:szCs w:val="28"/>
        </w:rPr>
        <w:t>- завершение строительства уборкой и благоустройством территории с восстановлением растительного покрова и дорожного покрытия</w:t>
      </w:r>
      <w:r>
        <w:rPr>
          <w:sz w:val="28"/>
          <w:szCs w:val="28"/>
        </w:rPr>
        <w:t>.</w:t>
      </w:r>
    </w:p>
    <w:p w:rsidR="00E96E42" w:rsidRPr="00075257" w:rsidRDefault="00E96E42" w:rsidP="000527E7">
      <w:pPr>
        <w:spacing w:after="0"/>
        <w:jc w:val="center"/>
        <w:rPr>
          <w:rFonts w:ascii="Times New Roman" w:hAnsi="Times New Roman"/>
          <w:sz w:val="28"/>
          <w:szCs w:val="28"/>
        </w:rPr>
      </w:pPr>
    </w:p>
    <w:p w:rsidR="00205DB5" w:rsidRPr="00205DB5" w:rsidRDefault="00205DB5" w:rsidP="005F3D82">
      <w:pPr>
        <w:spacing w:after="0" w:line="240" w:lineRule="auto"/>
        <w:rPr>
          <w:rFonts w:ascii="Times New Roman" w:hAnsi="Times New Roman"/>
          <w:b/>
          <w:color w:val="000000"/>
          <w:sz w:val="28"/>
          <w:szCs w:val="28"/>
        </w:rPr>
      </w:pPr>
    </w:p>
    <w:sectPr w:rsidR="00205DB5" w:rsidRPr="00205DB5" w:rsidSect="000C4425">
      <w:headerReference w:type="first" r:id="rId11"/>
      <w:pgSz w:w="11906" w:h="16838"/>
      <w:pgMar w:top="1134" w:right="907" w:bottom="1134" w:left="1701" w:header="227" w:footer="709" w:gutter="0"/>
      <w:pgBorders>
        <w:top w:val="single" w:sz="4" w:space="30" w:color="auto"/>
        <w:left w:val="single" w:sz="4" w:space="25" w:color="auto"/>
        <w:bottom w:val="single" w:sz="4" w:space="31" w:color="auto"/>
        <w:right w:val="single" w:sz="4" w:space="25" w:color="auto"/>
      </w:pgBorders>
      <w:pgNumType w:start="3"/>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607" w:rsidRDefault="003B6607" w:rsidP="00767F7D">
      <w:pPr>
        <w:spacing w:after="0" w:line="240" w:lineRule="auto"/>
      </w:pPr>
      <w:r>
        <w:separator/>
      </w:r>
    </w:p>
  </w:endnote>
  <w:endnote w:type="continuationSeparator" w:id="0">
    <w:p w:rsidR="003B6607" w:rsidRDefault="003B6607" w:rsidP="00767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roxy 4">
    <w:panose1 w:val="00000400000000000000"/>
    <w:charset w:val="CC"/>
    <w:family w:val="auto"/>
    <w:pitch w:val="variable"/>
    <w:sig w:usb0="A0002AA7" w:usb1="00000000" w:usb2="00000000"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607" w:rsidRDefault="003B6607" w:rsidP="00767F7D">
      <w:pPr>
        <w:spacing w:after="0" w:line="240" w:lineRule="auto"/>
      </w:pPr>
      <w:r>
        <w:separator/>
      </w:r>
    </w:p>
  </w:footnote>
  <w:footnote w:type="continuationSeparator" w:id="0">
    <w:p w:rsidR="003B6607" w:rsidRDefault="003B6607" w:rsidP="00767F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871234"/>
      <w:docPartObj>
        <w:docPartGallery w:val="Page Numbers (Top of Page)"/>
        <w:docPartUnique/>
      </w:docPartObj>
    </w:sdtPr>
    <w:sdtEndPr/>
    <w:sdtContent>
      <w:p w:rsidR="003B6607" w:rsidRDefault="003B6607">
        <w:pPr>
          <w:pStyle w:val="a9"/>
          <w:jc w:val="center"/>
        </w:pPr>
        <w:r>
          <w:t>[</w:t>
        </w:r>
        <w:r>
          <w:fldChar w:fldCharType="begin"/>
        </w:r>
        <w:r>
          <w:instrText>PAGE   \* MERGEFORMAT</w:instrText>
        </w:r>
        <w:r>
          <w:fldChar w:fldCharType="separate"/>
        </w:r>
        <w:r w:rsidR="002501C9">
          <w:rPr>
            <w:noProof/>
          </w:rPr>
          <w:t>17</w:t>
        </w:r>
        <w:r>
          <w:fldChar w:fldCharType="end"/>
        </w:r>
        <w:r>
          <w:t>]</w:t>
        </w:r>
      </w:p>
    </w:sdtContent>
  </w:sdt>
  <w:p w:rsidR="003B6607" w:rsidRDefault="003B6607">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224834"/>
      <w:docPartObj>
        <w:docPartGallery w:val="Page Numbers (Top of Page)"/>
        <w:docPartUnique/>
      </w:docPartObj>
    </w:sdtPr>
    <w:sdtEndPr/>
    <w:sdtContent>
      <w:p w:rsidR="003B6607" w:rsidRDefault="003B6607">
        <w:pPr>
          <w:pStyle w:val="a9"/>
          <w:jc w:val="center"/>
        </w:pPr>
        <w:r>
          <w:t>[</w:t>
        </w:r>
        <w:r>
          <w:fldChar w:fldCharType="begin"/>
        </w:r>
        <w:r>
          <w:instrText>PAGE   \* MERGEFORMAT</w:instrText>
        </w:r>
        <w:r>
          <w:fldChar w:fldCharType="separate"/>
        </w:r>
        <w:r w:rsidR="002501C9">
          <w:rPr>
            <w:noProof/>
          </w:rPr>
          <w:t>3</w:t>
        </w:r>
        <w:r>
          <w:fldChar w:fldCharType="end"/>
        </w:r>
        <w:r>
          <w:t>]</w:t>
        </w:r>
      </w:p>
    </w:sdtContent>
  </w:sdt>
  <w:p w:rsidR="003B6607" w:rsidRDefault="003B660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9AE758E"/>
    <w:lvl w:ilvl="0">
      <w:numFmt w:val="bullet"/>
      <w:lvlText w:val="*"/>
      <w:lvlJc w:val="left"/>
    </w:lvl>
  </w:abstractNum>
  <w:abstractNum w:abstractNumId="1">
    <w:nsid w:val="00000004"/>
    <w:multiLevelType w:val="singleLevel"/>
    <w:tmpl w:val="00000004"/>
    <w:name w:val="WW8Num19"/>
    <w:lvl w:ilvl="0">
      <w:start w:val="1"/>
      <w:numFmt w:val="bullet"/>
      <w:pStyle w:val="S"/>
      <w:lvlText w:val="-"/>
      <w:lvlJc w:val="left"/>
      <w:pPr>
        <w:tabs>
          <w:tab w:val="num" w:pos="928"/>
        </w:tabs>
        <w:ind w:left="928" w:hanging="360"/>
      </w:pPr>
      <w:rPr>
        <w:rFonts w:ascii="Proxy 4" w:hAnsi="Proxy 4"/>
      </w:rPr>
    </w:lvl>
  </w:abstractNum>
  <w:abstractNum w:abstractNumId="2">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nsid w:val="091179FB"/>
    <w:multiLevelType w:val="hybridMultilevel"/>
    <w:tmpl w:val="B09A8C2E"/>
    <w:lvl w:ilvl="0" w:tplc="FA529E9A">
      <w:start w:val="1"/>
      <w:numFmt w:val="decimal"/>
      <w:pStyle w:val="10"/>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6E78E0"/>
    <w:multiLevelType w:val="multilevel"/>
    <w:tmpl w:val="164E06B2"/>
    <w:styleLink w:val="1ai1"/>
    <w:lvl w:ilvl="0">
      <w:start w:val="1"/>
      <w:numFmt w:val="decimal"/>
      <w:lvlText w:val="%1."/>
      <w:lvlJc w:val="left"/>
      <w:pPr>
        <w:ind w:left="1300" w:hanging="450"/>
      </w:pPr>
      <w:rPr>
        <w:rFonts w:hint="default"/>
      </w:rPr>
    </w:lvl>
    <w:lvl w:ilvl="1">
      <w:start w:val="9"/>
      <w:numFmt w:val="decimal"/>
      <w:lvlText w:val="%1.%2."/>
      <w:lvlJc w:val="left"/>
      <w:pPr>
        <w:ind w:left="2280"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060" w:hanging="1080"/>
      </w:pPr>
      <w:rPr>
        <w:rFonts w:hint="default"/>
      </w:rPr>
    </w:lvl>
    <w:lvl w:ilvl="4">
      <w:start w:val="1"/>
      <w:numFmt w:val="decimal"/>
      <w:lvlText w:val="%1.%2.%3.%4.%5."/>
      <w:lvlJc w:val="left"/>
      <w:pPr>
        <w:ind w:left="4770" w:hanging="1080"/>
      </w:pPr>
      <w:rPr>
        <w:rFonts w:hint="default"/>
      </w:rPr>
    </w:lvl>
    <w:lvl w:ilvl="5">
      <w:start w:val="1"/>
      <w:numFmt w:val="decimal"/>
      <w:lvlText w:val="%1.%2.%3.%4.%5.%6."/>
      <w:lvlJc w:val="left"/>
      <w:pPr>
        <w:ind w:left="5840" w:hanging="1440"/>
      </w:pPr>
      <w:rPr>
        <w:rFonts w:hint="default"/>
      </w:rPr>
    </w:lvl>
    <w:lvl w:ilvl="6">
      <w:start w:val="1"/>
      <w:numFmt w:val="decimal"/>
      <w:lvlText w:val="%1.%2.%3.%4.%5.%6.%7."/>
      <w:lvlJc w:val="left"/>
      <w:pPr>
        <w:ind w:left="6910" w:hanging="1800"/>
      </w:pPr>
      <w:rPr>
        <w:rFonts w:hint="default"/>
      </w:rPr>
    </w:lvl>
    <w:lvl w:ilvl="7">
      <w:start w:val="1"/>
      <w:numFmt w:val="decimal"/>
      <w:lvlText w:val="%1.%2.%3.%4.%5.%6.%7.%8."/>
      <w:lvlJc w:val="left"/>
      <w:pPr>
        <w:ind w:left="7620" w:hanging="1800"/>
      </w:pPr>
      <w:rPr>
        <w:rFonts w:hint="default"/>
      </w:rPr>
    </w:lvl>
    <w:lvl w:ilvl="8">
      <w:start w:val="1"/>
      <w:numFmt w:val="decimal"/>
      <w:lvlText w:val="%1.%2.%3.%4.%5.%6.%7.%8.%9."/>
      <w:lvlJc w:val="left"/>
      <w:pPr>
        <w:ind w:left="8690" w:hanging="2160"/>
      </w:pPr>
      <w:rPr>
        <w:rFonts w:hint="default"/>
      </w:rPr>
    </w:lvl>
  </w:abstractNum>
  <w:abstractNum w:abstractNumId="5">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6">
    <w:nsid w:val="195F0A59"/>
    <w:multiLevelType w:val="hybridMultilevel"/>
    <w:tmpl w:val="0A5A60C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9F1704"/>
    <w:multiLevelType w:val="multilevel"/>
    <w:tmpl w:val="4400002C"/>
    <w:lvl w:ilvl="0">
      <w:start w:val="1"/>
      <w:numFmt w:val="decimal"/>
      <w:lvlText w:val="%1"/>
      <w:lvlJc w:val="left"/>
      <w:pPr>
        <w:ind w:left="375" w:hanging="375"/>
      </w:pPr>
      <w:rPr>
        <w:rFonts w:hint="default"/>
      </w:rPr>
    </w:lvl>
    <w:lvl w:ilvl="1">
      <w:start w:val="1"/>
      <w:numFmt w:val="decimal"/>
      <w:lvlText w:val="%1.%2"/>
      <w:lvlJc w:val="left"/>
      <w:pPr>
        <w:ind w:left="1110" w:hanging="375"/>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8">
    <w:nsid w:val="19B3178A"/>
    <w:multiLevelType w:val="multilevel"/>
    <w:tmpl w:val="7BCA5F9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A944934"/>
    <w:multiLevelType w:val="hybridMultilevel"/>
    <w:tmpl w:val="B2D06AF4"/>
    <w:lvl w:ilvl="0" w:tplc="193671B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1BD3313C"/>
    <w:multiLevelType w:val="hybridMultilevel"/>
    <w:tmpl w:val="C5E22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C557F61"/>
    <w:multiLevelType w:val="hybridMultilevel"/>
    <w:tmpl w:val="6764E6CE"/>
    <w:lvl w:ilvl="0" w:tplc="1DDA9506">
      <w:start w:val="1"/>
      <w:numFmt w:val="decimal"/>
      <w:pStyle w:val="a1"/>
      <w:lvlText w:val="%1"/>
      <w:lvlJc w:val="left"/>
      <w:pPr>
        <w:tabs>
          <w:tab w:val="num" w:pos="340"/>
        </w:tabs>
        <w:ind w:left="0" w:firstLine="57"/>
      </w:pPr>
      <w:rPr>
        <w:rFonts w:hint="default"/>
      </w:rPr>
    </w:lvl>
    <w:lvl w:ilvl="1" w:tplc="04190011"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30415BE0"/>
    <w:multiLevelType w:val="hybridMultilevel"/>
    <w:tmpl w:val="CC461BF6"/>
    <w:styleLink w:val="11111111"/>
    <w:lvl w:ilvl="0" w:tplc="04190011">
      <w:start w:val="1"/>
      <w:numFmt w:val="decimal"/>
      <w:pStyle w:val="1"/>
      <w:lvlText w:val="%1)"/>
      <w:lvlJc w:val="left"/>
      <w:pPr>
        <w:ind w:left="720" w:hanging="360"/>
      </w:pPr>
    </w:lvl>
    <w:lvl w:ilvl="1" w:tplc="04190019" w:tentative="1">
      <w:start w:val="1"/>
      <w:numFmt w:val="lowerLetter"/>
      <w:pStyle w:val="2"/>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pStyle w:val="7"/>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pStyle w:val="9"/>
      <w:lvlText w:val="%9."/>
      <w:lvlJc w:val="right"/>
      <w:pPr>
        <w:ind w:left="6480" w:hanging="180"/>
      </w:pPr>
    </w:lvl>
  </w:abstractNum>
  <w:abstractNum w:abstractNumId="13">
    <w:nsid w:val="33A87745"/>
    <w:multiLevelType w:val="hybridMultilevel"/>
    <w:tmpl w:val="97925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C45B59"/>
    <w:multiLevelType w:val="multilevel"/>
    <w:tmpl w:val="3EBAB3F2"/>
    <w:lvl w:ilvl="0">
      <w:start w:val="4"/>
      <w:numFmt w:val="decimal"/>
      <w:lvlText w:val="%1"/>
      <w:lvlJc w:val="left"/>
      <w:pPr>
        <w:ind w:left="375" w:hanging="375"/>
      </w:pPr>
      <w:rPr>
        <w:rFonts w:hint="default"/>
      </w:rPr>
    </w:lvl>
    <w:lvl w:ilvl="1">
      <w:start w:val="1"/>
      <w:numFmt w:val="decimal"/>
      <w:lvlText w:val="%1.%2"/>
      <w:lvlJc w:val="left"/>
      <w:pPr>
        <w:ind w:left="1019" w:hanging="375"/>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15">
    <w:nsid w:val="37660F7F"/>
    <w:multiLevelType w:val="hybridMultilevel"/>
    <w:tmpl w:val="97925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8345307"/>
    <w:multiLevelType w:val="multilevel"/>
    <w:tmpl w:val="82A2222A"/>
    <w:lvl w:ilvl="0">
      <w:start w:val="1"/>
      <w:numFmt w:val="decimal"/>
      <w:lvlText w:val="%1"/>
      <w:lvlJc w:val="left"/>
      <w:pPr>
        <w:tabs>
          <w:tab w:val="num" w:pos="-360"/>
        </w:tabs>
        <w:ind w:left="-360" w:hanging="360"/>
      </w:pPr>
      <w:rPr>
        <w:rFonts w:hint="default"/>
        <w:b/>
      </w:rPr>
    </w:lvl>
    <w:lvl w:ilvl="1">
      <w:start w:val="1"/>
      <w:numFmt w:val="decimal"/>
      <w:pStyle w:val="S2"/>
      <w:lvlText w:val="%1.%2"/>
      <w:lvlJc w:val="left"/>
      <w:pPr>
        <w:tabs>
          <w:tab w:val="num" w:pos="360"/>
        </w:tabs>
        <w:ind w:left="360" w:hanging="360"/>
      </w:pPr>
      <w:rPr>
        <w:rFonts w:hint="default"/>
        <w:b/>
      </w:rPr>
    </w:lvl>
    <w:lvl w:ilvl="2">
      <w:start w:val="1"/>
      <w:numFmt w:val="decimal"/>
      <w:lvlText w:val="%1.%2.%3"/>
      <w:lvlJc w:val="left"/>
      <w:pPr>
        <w:tabs>
          <w:tab w:val="num" w:pos="720"/>
        </w:tabs>
        <w:ind w:left="720" w:hanging="96"/>
      </w:pPr>
      <w:rPr>
        <w:rFonts w:hint="default"/>
      </w:rPr>
    </w:lvl>
    <w:lvl w:ilvl="3">
      <w:start w:val="1"/>
      <w:numFmt w:val="decimal"/>
      <w:pStyle w:val="S4"/>
      <w:lvlText w:val="%1.%2.%3.%4"/>
      <w:lvlJc w:val="left"/>
      <w:pPr>
        <w:tabs>
          <w:tab w:val="num" w:pos="1080"/>
        </w:tabs>
        <w:ind w:left="108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160"/>
        </w:tabs>
        <w:ind w:left="216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240"/>
        </w:tabs>
        <w:ind w:left="324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17">
    <w:nsid w:val="383C198F"/>
    <w:multiLevelType w:val="hybridMultilevel"/>
    <w:tmpl w:val="11EA80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9643F15"/>
    <w:multiLevelType w:val="hybridMultilevel"/>
    <w:tmpl w:val="51220E92"/>
    <w:styleLink w:val="1ai"/>
    <w:lvl w:ilvl="0" w:tplc="AB3A818C">
      <w:start w:val="1"/>
      <w:numFmt w:val="decimal"/>
      <w:lvlText w:val="%1."/>
      <w:lvlJc w:val="left"/>
      <w:pPr>
        <w:tabs>
          <w:tab w:val="num" w:pos="2448"/>
        </w:tabs>
        <w:ind w:left="2448" w:hanging="1368"/>
      </w:pPr>
      <w:rPr>
        <w:rFonts w:hint="default"/>
      </w:rPr>
    </w:lvl>
    <w:lvl w:ilvl="1" w:tplc="04190003" w:tentative="1">
      <w:start w:val="1"/>
      <w:numFmt w:val="lowerLetter"/>
      <w:lvlText w:val="%2."/>
      <w:lvlJc w:val="left"/>
      <w:pPr>
        <w:tabs>
          <w:tab w:val="num" w:pos="2160"/>
        </w:tabs>
        <w:ind w:left="2160" w:hanging="360"/>
      </w:p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19">
    <w:nsid w:val="49812C70"/>
    <w:multiLevelType w:val="hybridMultilevel"/>
    <w:tmpl w:val="DA14BED0"/>
    <w:styleLink w:val="1111111"/>
    <w:lvl w:ilvl="0" w:tplc="0A747D6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DF68B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4C6E57CC"/>
    <w:multiLevelType w:val="multilevel"/>
    <w:tmpl w:val="F616666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4F65195B"/>
    <w:multiLevelType w:val="multilevel"/>
    <w:tmpl w:val="16A8B17E"/>
    <w:lvl w:ilvl="0">
      <w:start w:val="1"/>
      <w:numFmt w:val="decimal"/>
      <w:pStyle w:val="1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3">
    <w:nsid w:val="537B4F53"/>
    <w:multiLevelType w:val="hybridMultilevel"/>
    <w:tmpl w:val="98E4EB1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385B90"/>
    <w:multiLevelType w:val="hybridMultilevel"/>
    <w:tmpl w:val="BAEC79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B4175DE"/>
    <w:multiLevelType w:val="hybridMultilevel"/>
    <w:tmpl w:val="B34631B8"/>
    <w:lvl w:ilvl="0" w:tplc="31CA815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CC008F"/>
    <w:multiLevelType w:val="multilevel"/>
    <w:tmpl w:val="D3A4E860"/>
    <w:lvl w:ilvl="0">
      <w:start w:val="1"/>
      <w:numFmt w:val="decimal"/>
      <w:pStyle w:val="a2"/>
      <w:suff w:val="space"/>
      <w:lvlText w:val="1.%1"/>
      <w:lvlJc w:val="left"/>
      <w:pPr>
        <w:ind w:left="927" w:hanging="360"/>
      </w:pPr>
      <w:rPr>
        <w:rFonts w:hint="default"/>
        <w:b w:val="0"/>
        <w:i/>
        <w:iCs w:val="0"/>
        <w:caps w:val="0"/>
        <w:smallCaps w:val="0"/>
        <w:strike w:val="0"/>
        <w:dstrike w:val="0"/>
        <w:outline w:val="0"/>
        <w:shadow w:val="0"/>
        <w:emboss w:val="0"/>
        <w:imprint w:val="0"/>
        <w:vanish w:val="0"/>
        <w:spacing w:val="0"/>
        <w:kern w:val="0"/>
        <w:position w:val="0"/>
        <w:sz w:val="24"/>
        <w:szCs w:val="24"/>
        <w:u w:val="none"/>
        <w:vertAlign w:val="baseline"/>
        <w:em w:val="none"/>
      </w:rPr>
    </w:lvl>
    <w:lvl w:ilvl="1">
      <w:start w:val="1"/>
      <w:numFmt w:val="decimal"/>
      <w:pStyle w:val="a2"/>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27">
    <w:nsid w:val="726312ED"/>
    <w:multiLevelType w:val="multilevel"/>
    <w:tmpl w:val="4BC66526"/>
    <w:lvl w:ilvl="0">
      <w:start w:val="1"/>
      <w:numFmt w:val="decimal"/>
      <w:lvlText w:val="%1."/>
      <w:lvlJc w:val="left"/>
      <w:pPr>
        <w:ind w:left="4897" w:hanging="360"/>
      </w:pPr>
      <w:rPr>
        <w:rFonts w:hint="default"/>
      </w:rPr>
    </w:lvl>
    <w:lvl w:ilvl="1">
      <w:start w:val="1"/>
      <w:numFmt w:val="decimal"/>
      <w:isLgl/>
      <w:lvlText w:val="%1.%2"/>
      <w:lvlJc w:val="left"/>
      <w:pPr>
        <w:ind w:left="5130" w:hanging="375"/>
      </w:pPr>
      <w:rPr>
        <w:rFonts w:hint="default"/>
      </w:rPr>
    </w:lvl>
    <w:lvl w:ilvl="2">
      <w:start w:val="1"/>
      <w:numFmt w:val="decimal"/>
      <w:isLgl/>
      <w:lvlText w:val="%1.%2.%3"/>
      <w:lvlJc w:val="left"/>
      <w:pPr>
        <w:ind w:left="5475" w:hanging="720"/>
      </w:pPr>
      <w:rPr>
        <w:rFonts w:hint="default"/>
      </w:rPr>
    </w:lvl>
    <w:lvl w:ilvl="3">
      <w:start w:val="1"/>
      <w:numFmt w:val="decimal"/>
      <w:isLgl/>
      <w:lvlText w:val="%1.%2.%3.%4"/>
      <w:lvlJc w:val="left"/>
      <w:pPr>
        <w:ind w:left="5835" w:hanging="1080"/>
      </w:pPr>
      <w:rPr>
        <w:rFonts w:hint="default"/>
      </w:rPr>
    </w:lvl>
    <w:lvl w:ilvl="4">
      <w:start w:val="1"/>
      <w:numFmt w:val="decimal"/>
      <w:isLgl/>
      <w:lvlText w:val="%1.%2.%3.%4.%5"/>
      <w:lvlJc w:val="left"/>
      <w:pPr>
        <w:ind w:left="5835" w:hanging="1080"/>
      </w:pPr>
      <w:rPr>
        <w:rFonts w:hint="default"/>
      </w:rPr>
    </w:lvl>
    <w:lvl w:ilvl="5">
      <w:start w:val="1"/>
      <w:numFmt w:val="decimal"/>
      <w:isLgl/>
      <w:lvlText w:val="%1.%2.%3.%4.%5.%6"/>
      <w:lvlJc w:val="left"/>
      <w:pPr>
        <w:ind w:left="6195" w:hanging="1440"/>
      </w:pPr>
      <w:rPr>
        <w:rFonts w:hint="default"/>
      </w:rPr>
    </w:lvl>
    <w:lvl w:ilvl="6">
      <w:start w:val="1"/>
      <w:numFmt w:val="decimal"/>
      <w:isLgl/>
      <w:lvlText w:val="%1.%2.%3.%4.%5.%6.%7"/>
      <w:lvlJc w:val="left"/>
      <w:pPr>
        <w:ind w:left="6195" w:hanging="1440"/>
      </w:pPr>
      <w:rPr>
        <w:rFonts w:hint="default"/>
      </w:rPr>
    </w:lvl>
    <w:lvl w:ilvl="7">
      <w:start w:val="1"/>
      <w:numFmt w:val="decimal"/>
      <w:isLgl/>
      <w:lvlText w:val="%1.%2.%3.%4.%5.%6.%7.%8"/>
      <w:lvlJc w:val="left"/>
      <w:pPr>
        <w:ind w:left="6555" w:hanging="1800"/>
      </w:pPr>
      <w:rPr>
        <w:rFonts w:hint="default"/>
      </w:rPr>
    </w:lvl>
    <w:lvl w:ilvl="8">
      <w:start w:val="1"/>
      <w:numFmt w:val="decimal"/>
      <w:isLgl/>
      <w:lvlText w:val="%1.%2.%3.%4.%5.%6.%7.%8.%9"/>
      <w:lvlJc w:val="left"/>
      <w:pPr>
        <w:ind w:left="6915" w:hanging="2160"/>
      </w:pPr>
      <w:rPr>
        <w:rFonts w:hint="default"/>
      </w:rPr>
    </w:lvl>
  </w:abstractNum>
  <w:abstractNum w:abstractNumId="28">
    <w:nsid w:val="76DA66FE"/>
    <w:multiLevelType w:val="multilevel"/>
    <w:tmpl w:val="C51C79DA"/>
    <w:lvl w:ilvl="0">
      <w:start w:val="4"/>
      <w:numFmt w:val="decimal"/>
      <w:lvlText w:val="%1"/>
      <w:lvlJc w:val="left"/>
      <w:pPr>
        <w:ind w:left="375" w:hanging="375"/>
      </w:pPr>
      <w:rPr>
        <w:rFonts w:hint="default"/>
      </w:rPr>
    </w:lvl>
    <w:lvl w:ilvl="1">
      <w:start w:val="3"/>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9">
    <w:nsid w:val="789075D4"/>
    <w:multiLevelType w:val="hybridMultilevel"/>
    <w:tmpl w:val="97925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CF46C55"/>
    <w:multiLevelType w:val="multilevel"/>
    <w:tmpl w:val="867E2394"/>
    <w:lvl w:ilvl="0">
      <w:start w:val="1"/>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num w:numId="1">
    <w:abstractNumId w:val="19"/>
  </w:num>
  <w:num w:numId="2">
    <w:abstractNumId w:val="4"/>
  </w:num>
  <w:num w:numId="3">
    <w:abstractNumId w:val="5"/>
  </w:num>
  <w:num w:numId="4">
    <w:abstractNumId w:val="11"/>
  </w:num>
  <w:num w:numId="5">
    <w:abstractNumId w:val="22"/>
  </w:num>
  <w:num w:numId="6">
    <w:abstractNumId w:val="26"/>
  </w:num>
  <w:num w:numId="7">
    <w:abstractNumId w:val="2"/>
  </w:num>
  <w:num w:numId="8">
    <w:abstractNumId w:val="3"/>
  </w:num>
  <w:num w:numId="9">
    <w:abstractNumId w:val="20"/>
  </w:num>
  <w:num w:numId="10">
    <w:abstractNumId w:val="18"/>
  </w:num>
  <w:num w:numId="11">
    <w:abstractNumId w:val="1"/>
  </w:num>
  <w:num w:numId="12">
    <w:abstractNumId w:val="16"/>
  </w:num>
  <w:num w:numId="13">
    <w:abstractNumId w:val="12"/>
  </w:num>
  <w:num w:numId="14">
    <w:abstractNumId w:val="25"/>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7"/>
  </w:num>
  <w:num w:numId="18">
    <w:abstractNumId w:val="23"/>
  </w:num>
  <w:num w:numId="19">
    <w:abstractNumId w:val="27"/>
  </w:num>
  <w:num w:numId="20">
    <w:abstractNumId w:val="7"/>
  </w:num>
  <w:num w:numId="21">
    <w:abstractNumId w:val="6"/>
  </w:num>
  <w:num w:numId="22">
    <w:abstractNumId w:val="9"/>
  </w:num>
  <w:num w:numId="23">
    <w:abstractNumId w:val="14"/>
  </w:num>
  <w:num w:numId="24">
    <w:abstractNumId w:val="28"/>
  </w:num>
  <w:num w:numId="25">
    <w:abstractNumId w:val="30"/>
  </w:num>
  <w:num w:numId="26">
    <w:abstractNumId w:val="21"/>
  </w:num>
  <w:num w:numId="27">
    <w:abstractNumId w:val="15"/>
  </w:num>
  <w:num w:numId="28">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 w:numId="29">
    <w:abstractNumId w:val="29"/>
  </w:num>
  <w:num w:numId="30">
    <w:abstractNumId w:val="13"/>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displayBackgroundShape/>
  <w:bordersDoNotSurroundHeader/>
  <w:bordersDoNotSurroundFooter/>
  <w:proofState w:spelling="clean" w:grammar="clean"/>
  <w:defaultTabStop w:val="708"/>
  <w:characterSpacingControl w:val="doNotCompress"/>
  <w:hdrShapeDefaults>
    <o:shapedefaults v:ext="edit" spidmax="69633">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7E7"/>
    <w:rsid w:val="000017EC"/>
    <w:rsid w:val="0000295A"/>
    <w:rsid w:val="00013902"/>
    <w:rsid w:val="0003286F"/>
    <w:rsid w:val="00042475"/>
    <w:rsid w:val="00045427"/>
    <w:rsid w:val="00045D92"/>
    <w:rsid w:val="000527E7"/>
    <w:rsid w:val="00063A7A"/>
    <w:rsid w:val="00082B9D"/>
    <w:rsid w:val="00084EA5"/>
    <w:rsid w:val="00085DBD"/>
    <w:rsid w:val="000A609F"/>
    <w:rsid w:val="000B3BB7"/>
    <w:rsid w:val="000C4425"/>
    <w:rsid w:val="000C74A2"/>
    <w:rsid w:val="000E2D36"/>
    <w:rsid w:val="00105BAA"/>
    <w:rsid w:val="00106D60"/>
    <w:rsid w:val="00113C6A"/>
    <w:rsid w:val="00122605"/>
    <w:rsid w:val="001251A0"/>
    <w:rsid w:val="00133044"/>
    <w:rsid w:val="00151F2C"/>
    <w:rsid w:val="00175D7F"/>
    <w:rsid w:val="00190916"/>
    <w:rsid w:val="001A3220"/>
    <w:rsid w:val="001B3531"/>
    <w:rsid w:val="001B4315"/>
    <w:rsid w:val="001D6C65"/>
    <w:rsid w:val="001F4D1B"/>
    <w:rsid w:val="001F602A"/>
    <w:rsid w:val="00205DB5"/>
    <w:rsid w:val="00211FF3"/>
    <w:rsid w:val="0022496F"/>
    <w:rsid w:val="00246F7F"/>
    <w:rsid w:val="002501C9"/>
    <w:rsid w:val="00263EA0"/>
    <w:rsid w:val="00265751"/>
    <w:rsid w:val="002670F9"/>
    <w:rsid w:val="00272857"/>
    <w:rsid w:val="002803F8"/>
    <w:rsid w:val="00282F4C"/>
    <w:rsid w:val="00282F71"/>
    <w:rsid w:val="0029658C"/>
    <w:rsid w:val="002A299A"/>
    <w:rsid w:val="002B0AEE"/>
    <w:rsid w:val="002B5849"/>
    <w:rsid w:val="002C52B6"/>
    <w:rsid w:val="002C79CD"/>
    <w:rsid w:val="002E46B6"/>
    <w:rsid w:val="002F7E7A"/>
    <w:rsid w:val="00333667"/>
    <w:rsid w:val="003565E5"/>
    <w:rsid w:val="0036769A"/>
    <w:rsid w:val="00372707"/>
    <w:rsid w:val="0037572A"/>
    <w:rsid w:val="003767E1"/>
    <w:rsid w:val="00383724"/>
    <w:rsid w:val="00387A25"/>
    <w:rsid w:val="003A3D9B"/>
    <w:rsid w:val="003B6607"/>
    <w:rsid w:val="003B776F"/>
    <w:rsid w:val="003C06B1"/>
    <w:rsid w:val="003E210E"/>
    <w:rsid w:val="003E5E9D"/>
    <w:rsid w:val="003F3BA5"/>
    <w:rsid w:val="00441CF9"/>
    <w:rsid w:val="00442383"/>
    <w:rsid w:val="00445A32"/>
    <w:rsid w:val="00451FD9"/>
    <w:rsid w:val="004552C8"/>
    <w:rsid w:val="00455523"/>
    <w:rsid w:val="00486BD6"/>
    <w:rsid w:val="00492EBC"/>
    <w:rsid w:val="004A36D0"/>
    <w:rsid w:val="004B4A1B"/>
    <w:rsid w:val="004B5326"/>
    <w:rsid w:val="004B68E3"/>
    <w:rsid w:val="004C06DE"/>
    <w:rsid w:val="004C4D70"/>
    <w:rsid w:val="004D1929"/>
    <w:rsid w:val="004F1A9E"/>
    <w:rsid w:val="004F409F"/>
    <w:rsid w:val="00503043"/>
    <w:rsid w:val="00511ADA"/>
    <w:rsid w:val="005174A3"/>
    <w:rsid w:val="005239DB"/>
    <w:rsid w:val="00531088"/>
    <w:rsid w:val="00544D41"/>
    <w:rsid w:val="00547D5F"/>
    <w:rsid w:val="00582165"/>
    <w:rsid w:val="005910C2"/>
    <w:rsid w:val="005965DB"/>
    <w:rsid w:val="005A7C4C"/>
    <w:rsid w:val="005B6F94"/>
    <w:rsid w:val="005D2085"/>
    <w:rsid w:val="005F2A6F"/>
    <w:rsid w:val="005F3D82"/>
    <w:rsid w:val="005F7D70"/>
    <w:rsid w:val="0060049B"/>
    <w:rsid w:val="00602CF8"/>
    <w:rsid w:val="00650CA3"/>
    <w:rsid w:val="00663ED8"/>
    <w:rsid w:val="00671560"/>
    <w:rsid w:val="00696619"/>
    <w:rsid w:val="006A0A1D"/>
    <w:rsid w:val="006B273D"/>
    <w:rsid w:val="006F6E26"/>
    <w:rsid w:val="007072C4"/>
    <w:rsid w:val="00713C23"/>
    <w:rsid w:val="00720002"/>
    <w:rsid w:val="00721451"/>
    <w:rsid w:val="007218F9"/>
    <w:rsid w:val="00724302"/>
    <w:rsid w:val="00726CA0"/>
    <w:rsid w:val="007305B1"/>
    <w:rsid w:val="00765178"/>
    <w:rsid w:val="00765D71"/>
    <w:rsid w:val="0076649A"/>
    <w:rsid w:val="00767F7D"/>
    <w:rsid w:val="00771C9F"/>
    <w:rsid w:val="007827F1"/>
    <w:rsid w:val="00796829"/>
    <w:rsid w:val="007A4D80"/>
    <w:rsid w:val="007B39A5"/>
    <w:rsid w:val="007B79C3"/>
    <w:rsid w:val="007C0EB9"/>
    <w:rsid w:val="007D0187"/>
    <w:rsid w:val="007D124D"/>
    <w:rsid w:val="007D500E"/>
    <w:rsid w:val="007D730E"/>
    <w:rsid w:val="007E1226"/>
    <w:rsid w:val="00803230"/>
    <w:rsid w:val="008325D6"/>
    <w:rsid w:val="00845EB1"/>
    <w:rsid w:val="0085769B"/>
    <w:rsid w:val="00862F73"/>
    <w:rsid w:val="00874736"/>
    <w:rsid w:val="008749F3"/>
    <w:rsid w:val="00882357"/>
    <w:rsid w:val="00887A94"/>
    <w:rsid w:val="00895499"/>
    <w:rsid w:val="008B38EB"/>
    <w:rsid w:val="008B50BE"/>
    <w:rsid w:val="008C0F80"/>
    <w:rsid w:val="008D4FB2"/>
    <w:rsid w:val="008D6117"/>
    <w:rsid w:val="008F0051"/>
    <w:rsid w:val="008F46CC"/>
    <w:rsid w:val="009140F8"/>
    <w:rsid w:val="00916AC5"/>
    <w:rsid w:val="009306D1"/>
    <w:rsid w:val="009365E5"/>
    <w:rsid w:val="00936981"/>
    <w:rsid w:val="00950767"/>
    <w:rsid w:val="00960B9F"/>
    <w:rsid w:val="00961A16"/>
    <w:rsid w:val="009920D6"/>
    <w:rsid w:val="009A1B4E"/>
    <w:rsid w:val="009B0AF2"/>
    <w:rsid w:val="009C36F2"/>
    <w:rsid w:val="009D0E82"/>
    <w:rsid w:val="009D783B"/>
    <w:rsid w:val="009F6BB7"/>
    <w:rsid w:val="00A11C1B"/>
    <w:rsid w:val="00A144A6"/>
    <w:rsid w:val="00A254EF"/>
    <w:rsid w:val="00A33BA2"/>
    <w:rsid w:val="00A343F7"/>
    <w:rsid w:val="00A40D3C"/>
    <w:rsid w:val="00A46EC6"/>
    <w:rsid w:val="00A47082"/>
    <w:rsid w:val="00A528F1"/>
    <w:rsid w:val="00A62DB6"/>
    <w:rsid w:val="00A8288E"/>
    <w:rsid w:val="00A86435"/>
    <w:rsid w:val="00AB7759"/>
    <w:rsid w:val="00AC0759"/>
    <w:rsid w:val="00AC2EB0"/>
    <w:rsid w:val="00AD6DC2"/>
    <w:rsid w:val="00AE25CC"/>
    <w:rsid w:val="00AF4587"/>
    <w:rsid w:val="00B038F0"/>
    <w:rsid w:val="00B07048"/>
    <w:rsid w:val="00B10BE4"/>
    <w:rsid w:val="00B24D38"/>
    <w:rsid w:val="00B65A33"/>
    <w:rsid w:val="00B72BBB"/>
    <w:rsid w:val="00B82BA8"/>
    <w:rsid w:val="00B85CE3"/>
    <w:rsid w:val="00B93979"/>
    <w:rsid w:val="00B95F62"/>
    <w:rsid w:val="00BA1585"/>
    <w:rsid w:val="00BC0AA5"/>
    <w:rsid w:val="00BC1CF8"/>
    <w:rsid w:val="00BC413E"/>
    <w:rsid w:val="00BF4750"/>
    <w:rsid w:val="00BF4A98"/>
    <w:rsid w:val="00C1602A"/>
    <w:rsid w:val="00C21197"/>
    <w:rsid w:val="00C21320"/>
    <w:rsid w:val="00C507BA"/>
    <w:rsid w:val="00C547E3"/>
    <w:rsid w:val="00C6573C"/>
    <w:rsid w:val="00C67C1F"/>
    <w:rsid w:val="00C77DC0"/>
    <w:rsid w:val="00C84F53"/>
    <w:rsid w:val="00C85363"/>
    <w:rsid w:val="00C85D34"/>
    <w:rsid w:val="00C904B0"/>
    <w:rsid w:val="00CA3E83"/>
    <w:rsid w:val="00CD7F25"/>
    <w:rsid w:val="00D12EA5"/>
    <w:rsid w:val="00D13798"/>
    <w:rsid w:val="00D56D74"/>
    <w:rsid w:val="00D603CB"/>
    <w:rsid w:val="00D8241B"/>
    <w:rsid w:val="00D874C9"/>
    <w:rsid w:val="00DA2A7B"/>
    <w:rsid w:val="00DA63C7"/>
    <w:rsid w:val="00DB3D8E"/>
    <w:rsid w:val="00DB71C6"/>
    <w:rsid w:val="00DE3CF4"/>
    <w:rsid w:val="00DF1CEC"/>
    <w:rsid w:val="00E06E19"/>
    <w:rsid w:val="00E177B6"/>
    <w:rsid w:val="00E26E82"/>
    <w:rsid w:val="00E30133"/>
    <w:rsid w:val="00E30E43"/>
    <w:rsid w:val="00E34C02"/>
    <w:rsid w:val="00E42A11"/>
    <w:rsid w:val="00E44CEF"/>
    <w:rsid w:val="00E5464B"/>
    <w:rsid w:val="00E66DED"/>
    <w:rsid w:val="00E8337E"/>
    <w:rsid w:val="00E96E42"/>
    <w:rsid w:val="00EA5078"/>
    <w:rsid w:val="00EB5001"/>
    <w:rsid w:val="00EB641A"/>
    <w:rsid w:val="00ED22F9"/>
    <w:rsid w:val="00ED5FF2"/>
    <w:rsid w:val="00EE3401"/>
    <w:rsid w:val="00F06103"/>
    <w:rsid w:val="00F17BDA"/>
    <w:rsid w:val="00F46411"/>
    <w:rsid w:val="00F471FF"/>
    <w:rsid w:val="00F542D1"/>
    <w:rsid w:val="00F57CC4"/>
    <w:rsid w:val="00F61F8D"/>
    <w:rsid w:val="00F92E82"/>
    <w:rsid w:val="00FB116E"/>
    <w:rsid w:val="00FB1F0A"/>
    <w:rsid w:val="00FB5B10"/>
    <w:rsid w:val="00FB7BF8"/>
    <w:rsid w:val="00FD2A75"/>
    <w:rsid w:val="00FE4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9633">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4"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header" w:uiPriority="99"/>
    <w:lsdException w:name="footer" w:uiPriority="99"/>
    <w:lsdException w:name="index heading" w:uiPriority="99"/>
    <w:lsdException w:name="caption" w:qFormat="1"/>
    <w:lsdException w:name="table of figures" w:uiPriority="99"/>
    <w:lsdException w:name="footnote reference" w:uiPriority="99"/>
    <w:lsdException w:name="table of authorities" w:uiPriority="99"/>
    <w:lsdException w:name="macro" w:uiPriority="99"/>
    <w:lsdException w:name="List Bullet" w:uiPriority="99"/>
    <w:lsdException w:name="Title" w:semiHidden="0" w:unhideWhenUsed="0" w:qFormat="1"/>
    <w:lsdException w:name="Default Paragraph Font" w:uiPriority="1"/>
    <w:lsdException w:name="List Continue 2" w:uiPriority="99"/>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3724"/>
    <w:rPr>
      <w:rFonts w:ascii="Calibri" w:eastAsia="Calibri" w:hAnsi="Calibri" w:cs="Times New Roman"/>
    </w:rPr>
  </w:style>
  <w:style w:type="paragraph" w:styleId="1">
    <w:name w:val="heading 1"/>
    <w:aliases w:val="Заголовок 1 Знак Знак,Заголовок 1 Знак Знак Знак,новая страница,. (1.0),Заголовок к1,Gliederung1,Заголовок А,Заголовок 2-1,Заголовок 1 Знак1,Заголовок А Знак,Заголовок к1 Знак,Gliederung1 Знак,. (1.0) Знак,Заголовок 2-1 Знак,ё"/>
    <w:basedOn w:val="a3"/>
    <w:next w:val="a3"/>
    <w:link w:val="12"/>
    <w:uiPriority w:val="4"/>
    <w:qFormat/>
    <w:rsid w:val="000527E7"/>
    <w:pPr>
      <w:keepNext/>
      <w:numPr>
        <w:numId w:val="13"/>
      </w:numPr>
      <w:spacing w:after="60" w:line="240" w:lineRule="auto"/>
      <w:ind w:left="0" w:right="23" w:firstLine="0"/>
      <w:jc w:val="both"/>
      <w:outlineLvl w:val="0"/>
    </w:pPr>
    <w:rPr>
      <w:rFonts w:ascii="Times New Roman" w:eastAsia="Times New Roman" w:hAnsi="Times New Roman"/>
      <w:b/>
      <w:kern w:val="28"/>
      <w:sz w:val="28"/>
      <w:szCs w:val="20"/>
      <w:lang w:val="x-none" w:eastAsia="x-none"/>
    </w:rPr>
  </w:style>
  <w:style w:type="paragraph" w:styleId="2">
    <w:name w:val="heading 2"/>
    <w:aliases w:val="Знак2 Знак, Знак2, Знак2 Знак Знак Знак, Знак2 Знак1,Знак2,Знак2 Знак Знак Знак,Знак2 Знак1,ГЛАВА,Заголовок 2 Знак1,Заголовок 2 Знак Знак,Заголовок 2 Знак2 Знак,Знак2 Знак Знак1 Знак1,Заголовок 2 Знак Знак Знак1,Заголовок 2 Знак1 Знак Знак"/>
    <w:basedOn w:val="a3"/>
    <w:next w:val="a4"/>
    <w:link w:val="20"/>
    <w:qFormat/>
    <w:rsid w:val="000527E7"/>
    <w:pPr>
      <w:keepNext/>
      <w:numPr>
        <w:ilvl w:val="1"/>
        <w:numId w:val="13"/>
      </w:numPr>
      <w:tabs>
        <w:tab w:val="left" w:pos="1134"/>
        <w:tab w:val="left" w:pos="1276"/>
      </w:tabs>
      <w:spacing w:before="180" w:after="60" w:line="240" w:lineRule="auto"/>
      <w:ind w:left="0" w:firstLine="0"/>
      <w:outlineLvl w:val="1"/>
    </w:pPr>
    <w:rPr>
      <w:rFonts w:ascii="Times New Roman" w:eastAsia="Times New Roman" w:hAnsi="Times New Roman"/>
      <w:b/>
      <w:bCs/>
      <w:iCs/>
      <w:sz w:val="28"/>
      <w:szCs w:val="28"/>
      <w:lang w:val="x-none" w:eastAsia="x-none"/>
    </w:rPr>
  </w:style>
  <w:style w:type="paragraph" w:styleId="3">
    <w:name w:val="heading 3"/>
    <w:aliases w:val="Знак3 Знак, Знак3, Знак3 Знак Знак Знак,Знак3,Знак3 Знак Знак Знак,Знак,ПодЗаголовок"/>
    <w:basedOn w:val="a3"/>
    <w:next w:val="a4"/>
    <w:link w:val="30"/>
    <w:qFormat/>
    <w:rsid w:val="000527E7"/>
    <w:pPr>
      <w:keepNext/>
      <w:numPr>
        <w:ilvl w:val="2"/>
        <w:numId w:val="13"/>
      </w:numPr>
      <w:tabs>
        <w:tab w:val="left" w:pos="1276"/>
      </w:tabs>
      <w:spacing w:before="120" w:after="120" w:line="240" w:lineRule="auto"/>
      <w:ind w:left="720" w:hanging="432"/>
      <w:outlineLvl w:val="2"/>
    </w:pPr>
    <w:rPr>
      <w:rFonts w:ascii="Times New Roman" w:eastAsia="Times New Roman" w:hAnsi="Times New Roman"/>
      <w:b/>
      <w:bCs/>
      <w:sz w:val="26"/>
      <w:szCs w:val="26"/>
      <w:lang w:val="x-none" w:eastAsia="x-none"/>
    </w:rPr>
  </w:style>
  <w:style w:type="paragraph" w:styleId="4">
    <w:name w:val="heading 4"/>
    <w:basedOn w:val="a3"/>
    <w:next w:val="a4"/>
    <w:link w:val="40"/>
    <w:qFormat/>
    <w:rsid w:val="000527E7"/>
    <w:pPr>
      <w:keepNext/>
      <w:numPr>
        <w:ilvl w:val="3"/>
        <w:numId w:val="13"/>
      </w:numPr>
      <w:tabs>
        <w:tab w:val="left" w:pos="1418"/>
      </w:tabs>
      <w:spacing w:before="120" w:after="60" w:line="240" w:lineRule="auto"/>
      <w:ind w:left="864" w:hanging="144"/>
      <w:outlineLvl w:val="3"/>
    </w:pPr>
    <w:rPr>
      <w:rFonts w:ascii="Times New Roman" w:eastAsia="Times New Roman" w:hAnsi="Times New Roman"/>
      <w:b/>
      <w:bCs/>
      <w:sz w:val="24"/>
      <w:szCs w:val="24"/>
      <w:lang w:val="x-none" w:eastAsia="x-none"/>
    </w:rPr>
  </w:style>
  <w:style w:type="paragraph" w:styleId="5">
    <w:name w:val="heading 5"/>
    <w:basedOn w:val="a3"/>
    <w:next w:val="a3"/>
    <w:link w:val="50"/>
    <w:qFormat/>
    <w:rsid w:val="000527E7"/>
    <w:pPr>
      <w:numPr>
        <w:ilvl w:val="4"/>
        <w:numId w:val="13"/>
      </w:numPr>
      <w:tabs>
        <w:tab w:val="left" w:pos="1701"/>
      </w:tabs>
      <w:spacing w:before="240" w:after="60" w:line="240" w:lineRule="auto"/>
      <w:ind w:left="1008" w:hanging="432"/>
      <w:outlineLvl w:val="4"/>
    </w:pPr>
    <w:rPr>
      <w:rFonts w:ascii="Times New Roman" w:eastAsia="Times New Roman" w:hAnsi="Times New Roman"/>
      <w:b/>
      <w:bCs/>
      <w:iCs/>
      <w:lang w:val="x-none" w:eastAsia="x-none"/>
    </w:rPr>
  </w:style>
  <w:style w:type="paragraph" w:styleId="6">
    <w:name w:val="heading 6"/>
    <w:basedOn w:val="a3"/>
    <w:next w:val="a3"/>
    <w:link w:val="60"/>
    <w:qFormat/>
    <w:rsid w:val="000527E7"/>
    <w:pPr>
      <w:numPr>
        <w:ilvl w:val="5"/>
        <w:numId w:val="13"/>
      </w:numPr>
      <w:spacing w:before="240" w:after="60" w:line="240" w:lineRule="auto"/>
      <w:ind w:left="1152" w:hanging="432"/>
      <w:outlineLvl w:val="5"/>
    </w:pPr>
    <w:rPr>
      <w:rFonts w:ascii="Times New Roman" w:eastAsia="Times New Roman" w:hAnsi="Times New Roman"/>
      <w:b/>
      <w:bCs/>
      <w:lang w:val="x-none" w:eastAsia="x-none"/>
    </w:rPr>
  </w:style>
  <w:style w:type="paragraph" w:styleId="7">
    <w:name w:val="heading 7"/>
    <w:aliases w:val="Заголовок x.x"/>
    <w:basedOn w:val="a3"/>
    <w:next w:val="a3"/>
    <w:link w:val="70"/>
    <w:qFormat/>
    <w:rsid w:val="000527E7"/>
    <w:pPr>
      <w:numPr>
        <w:ilvl w:val="6"/>
        <w:numId w:val="13"/>
      </w:numPr>
      <w:spacing w:before="240" w:after="60" w:line="240" w:lineRule="auto"/>
      <w:ind w:left="1296" w:hanging="288"/>
      <w:outlineLvl w:val="6"/>
    </w:pPr>
    <w:rPr>
      <w:rFonts w:ascii="Times New Roman" w:eastAsia="Times New Roman" w:hAnsi="Times New Roman"/>
      <w:sz w:val="24"/>
      <w:szCs w:val="24"/>
      <w:lang w:val="x-none" w:eastAsia="x-none"/>
    </w:rPr>
  </w:style>
  <w:style w:type="paragraph" w:styleId="8">
    <w:name w:val="heading 8"/>
    <w:basedOn w:val="a3"/>
    <w:next w:val="a3"/>
    <w:link w:val="80"/>
    <w:qFormat/>
    <w:rsid w:val="000527E7"/>
    <w:pPr>
      <w:numPr>
        <w:ilvl w:val="7"/>
        <w:numId w:val="13"/>
      </w:numPr>
      <w:spacing w:before="240" w:after="60" w:line="240" w:lineRule="auto"/>
      <w:ind w:left="1440" w:hanging="432"/>
      <w:outlineLvl w:val="7"/>
    </w:pPr>
    <w:rPr>
      <w:rFonts w:ascii="Times New Roman" w:eastAsia="Times New Roman" w:hAnsi="Times New Roman"/>
      <w:i/>
      <w:iCs/>
      <w:sz w:val="24"/>
      <w:szCs w:val="24"/>
      <w:lang w:val="x-none" w:eastAsia="x-none"/>
    </w:rPr>
  </w:style>
  <w:style w:type="paragraph" w:styleId="9">
    <w:name w:val="heading 9"/>
    <w:basedOn w:val="a3"/>
    <w:next w:val="a3"/>
    <w:link w:val="90"/>
    <w:qFormat/>
    <w:rsid w:val="000527E7"/>
    <w:pPr>
      <w:numPr>
        <w:ilvl w:val="8"/>
        <w:numId w:val="13"/>
      </w:numPr>
      <w:spacing w:before="240" w:after="60" w:line="240" w:lineRule="auto"/>
      <w:ind w:left="1584" w:hanging="144"/>
      <w:outlineLvl w:val="8"/>
    </w:pPr>
    <w:rPr>
      <w:rFonts w:ascii="Arial" w:eastAsia="Times New Roman" w:hAnsi="Arial"/>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Заголовок 1 Знак Знак Знак1,Заголовок 1 Знак Знак Знак Знак,новая страница Знак,. (1.0) Знак1,Заголовок к1 Знак1,Gliederung1 Знак1,Заголовок А Знак1,Заголовок 2-1 Знак1,Заголовок 1 Знак1 Знак,Заголовок А Знак Знак,Заголовок к1 Знак Знак"/>
    <w:basedOn w:val="a5"/>
    <w:link w:val="1"/>
    <w:uiPriority w:val="4"/>
    <w:rsid w:val="000527E7"/>
    <w:rPr>
      <w:rFonts w:ascii="Times New Roman" w:eastAsia="Times New Roman" w:hAnsi="Times New Roman" w:cs="Times New Roman"/>
      <w:b/>
      <w:kern w:val="28"/>
      <w:sz w:val="28"/>
      <w:szCs w:val="20"/>
      <w:lang w:val="x-none" w:eastAsia="x-none"/>
    </w:rPr>
  </w:style>
  <w:style w:type="character" w:customStyle="1" w:styleId="20">
    <w:name w:val="Заголовок 2 Знак"/>
    <w:aliases w:val="Знак2 Знак Знак, Знак2 Знак, Знак2 Знак Знак Знак Знак, Знак2 Знак1 Знак,Знак2 Знак2,Знак2 Знак Знак Знак Знак,Знак2 Знак1 Знак,ГЛАВА Знак,Заголовок 2 Знак1 Знак,Заголовок 2 Знак Знак Знак,Заголовок 2 Знак2 Знак Знак"/>
    <w:basedOn w:val="a5"/>
    <w:link w:val="2"/>
    <w:rsid w:val="000527E7"/>
    <w:rPr>
      <w:rFonts w:ascii="Times New Roman" w:eastAsia="Times New Roman" w:hAnsi="Times New Roman" w:cs="Times New Roman"/>
      <w:b/>
      <w:bCs/>
      <w:iCs/>
      <w:sz w:val="28"/>
      <w:szCs w:val="28"/>
      <w:lang w:val="x-none" w:eastAsia="x-none"/>
    </w:rPr>
  </w:style>
  <w:style w:type="character" w:customStyle="1" w:styleId="30">
    <w:name w:val="Заголовок 3 Знак"/>
    <w:aliases w:val="Знак3 Знак Знак, Знак3 Знак, Знак3 Знак Знак Знак Знак,Знак3 Знак1,Знак3 Знак Знак Знак Знак,Знак Знак,ПодЗаголовок Знак"/>
    <w:basedOn w:val="a5"/>
    <w:link w:val="3"/>
    <w:rsid w:val="000527E7"/>
    <w:rPr>
      <w:rFonts w:ascii="Times New Roman" w:eastAsia="Times New Roman" w:hAnsi="Times New Roman" w:cs="Times New Roman"/>
      <w:b/>
      <w:bCs/>
      <w:sz w:val="26"/>
      <w:szCs w:val="26"/>
      <w:lang w:val="x-none" w:eastAsia="x-none"/>
    </w:rPr>
  </w:style>
  <w:style w:type="character" w:customStyle="1" w:styleId="40">
    <w:name w:val="Заголовок 4 Знак"/>
    <w:basedOn w:val="a5"/>
    <w:link w:val="4"/>
    <w:rsid w:val="000527E7"/>
    <w:rPr>
      <w:rFonts w:ascii="Times New Roman" w:eastAsia="Times New Roman" w:hAnsi="Times New Roman" w:cs="Times New Roman"/>
      <w:b/>
      <w:bCs/>
      <w:sz w:val="24"/>
      <w:szCs w:val="24"/>
      <w:lang w:val="x-none" w:eastAsia="x-none"/>
    </w:rPr>
  </w:style>
  <w:style w:type="character" w:customStyle="1" w:styleId="50">
    <w:name w:val="Заголовок 5 Знак"/>
    <w:basedOn w:val="a5"/>
    <w:link w:val="5"/>
    <w:rsid w:val="000527E7"/>
    <w:rPr>
      <w:rFonts w:ascii="Times New Roman" w:eastAsia="Times New Roman" w:hAnsi="Times New Roman" w:cs="Times New Roman"/>
      <w:b/>
      <w:bCs/>
      <w:iCs/>
      <w:lang w:val="x-none" w:eastAsia="x-none"/>
    </w:rPr>
  </w:style>
  <w:style w:type="character" w:customStyle="1" w:styleId="60">
    <w:name w:val="Заголовок 6 Знак"/>
    <w:basedOn w:val="a5"/>
    <w:link w:val="6"/>
    <w:rsid w:val="000527E7"/>
    <w:rPr>
      <w:rFonts w:ascii="Times New Roman" w:eastAsia="Times New Roman" w:hAnsi="Times New Roman" w:cs="Times New Roman"/>
      <w:b/>
      <w:bCs/>
      <w:lang w:val="x-none" w:eastAsia="x-none"/>
    </w:rPr>
  </w:style>
  <w:style w:type="character" w:customStyle="1" w:styleId="70">
    <w:name w:val="Заголовок 7 Знак"/>
    <w:aliases w:val="Заголовок x.x Знак"/>
    <w:basedOn w:val="a5"/>
    <w:link w:val="7"/>
    <w:rsid w:val="000527E7"/>
    <w:rPr>
      <w:rFonts w:ascii="Times New Roman" w:eastAsia="Times New Roman" w:hAnsi="Times New Roman" w:cs="Times New Roman"/>
      <w:sz w:val="24"/>
      <w:szCs w:val="24"/>
      <w:lang w:val="x-none" w:eastAsia="x-none"/>
    </w:rPr>
  </w:style>
  <w:style w:type="character" w:customStyle="1" w:styleId="80">
    <w:name w:val="Заголовок 8 Знак"/>
    <w:basedOn w:val="a5"/>
    <w:link w:val="8"/>
    <w:rsid w:val="000527E7"/>
    <w:rPr>
      <w:rFonts w:ascii="Times New Roman" w:eastAsia="Times New Roman" w:hAnsi="Times New Roman" w:cs="Times New Roman"/>
      <w:i/>
      <w:iCs/>
      <w:sz w:val="24"/>
      <w:szCs w:val="24"/>
      <w:lang w:val="x-none" w:eastAsia="x-none"/>
    </w:rPr>
  </w:style>
  <w:style w:type="character" w:customStyle="1" w:styleId="90">
    <w:name w:val="Заголовок 9 Знак"/>
    <w:basedOn w:val="a5"/>
    <w:link w:val="9"/>
    <w:rsid w:val="000527E7"/>
    <w:rPr>
      <w:rFonts w:ascii="Arial" w:eastAsia="Times New Roman" w:hAnsi="Arial" w:cs="Times New Roman"/>
      <w:lang w:val="x-none" w:eastAsia="x-none"/>
    </w:rPr>
  </w:style>
  <w:style w:type="paragraph" w:styleId="a8">
    <w:name w:val="List Paragraph"/>
    <w:basedOn w:val="a3"/>
    <w:uiPriority w:val="99"/>
    <w:qFormat/>
    <w:rsid w:val="000527E7"/>
    <w:pPr>
      <w:ind w:left="720"/>
      <w:contextualSpacing/>
    </w:pPr>
  </w:style>
  <w:style w:type="paragraph" w:styleId="a9">
    <w:name w:val="header"/>
    <w:aliases w:val=" Знак4"/>
    <w:basedOn w:val="a3"/>
    <w:link w:val="aa"/>
    <w:uiPriority w:val="99"/>
    <w:unhideWhenUsed/>
    <w:rsid w:val="000527E7"/>
    <w:pPr>
      <w:tabs>
        <w:tab w:val="center" w:pos="4677"/>
        <w:tab w:val="right" w:pos="9355"/>
      </w:tabs>
      <w:spacing w:after="0" w:line="240" w:lineRule="auto"/>
    </w:pPr>
  </w:style>
  <w:style w:type="character" w:customStyle="1" w:styleId="aa">
    <w:name w:val="Верхний колонтитул Знак"/>
    <w:aliases w:val=" Знак4 Знак"/>
    <w:basedOn w:val="a5"/>
    <w:link w:val="a9"/>
    <w:uiPriority w:val="99"/>
    <w:rsid w:val="000527E7"/>
    <w:rPr>
      <w:rFonts w:ascii="Calibri" w:eastAsia="Calibri" w:hAnsi="Calibri" w:cs="Times New Roman"/>
    </w:rPr>
  </w:style>
  <w:style w:type="paragraph" w:styleId="ab">
    <w:name w:val="footer"/>
    <w:aliases w:val=" Знак, Знак6"/>
    <w:basedOn w:val="a3"/>
    <w:link w:val="ac"/>
    <w:uiPriority w:val="99"/>
    <w:unhideWhenUsed/>
    <w:rsid w:val="000527E7"/>
    <w:pPr>
      <w:tabs>
        <w:tab w:val="center" w:pos="4677"/>
        <w:tab w:val="right" w:pos="9355"/>
      </w:tabs>
      <w:spacing w:after="0" w:line="240" w:lineRule="auto"/>
    </w:pPr>
  </w:style>
  <w:style w:type="character" w:customStyle="1" w:styleId="ac">
    <w:name w:val="Нижний колонтитул Знак"/>
    <w:aliases w:val=" Знак Знак, Знак6 Знак"/>
    <w:basedOn w:val="a5"/>
    <w:link w:val="ab"/>
    <w:uiPriority w:val="99"/>
    <w:rsid w:val="000527E7"/>
    <w:rPr>
      <w:rFonts w:ascii="Calibri" w:eastAsia="Calibri" w:hAnsi="Calibri" w:cs="Times New Roman"/>
    </w:rPr>
  </w:style>
  <w:style w:type="table" w:styleId="ad">
    <w:name w:val="Table Grid"/>
    <w:basedOn w:val="a6"/>
    <w:uiPriority w:val="59"/>
    <w:rsid w:val="000527E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ody Text"/>
    <w:aliases w:val=" Знак1 Знак Знак Знак Знак, Знак1 Знак Знак Знак"/>
    <w:basedOn w:val="a3"/>
    <w:link w:val="af"/>
    <w:rsid w:val="000527E7"/>
    <w:pPr>
      <w:spacing w:after="120" w:line="240" w:lineRule="auto"/>
      <w:ind w:left="23" w:right="23" w:firstLine="709"/>
      <w:jc w:val="both"/>
    </w:pPr>
    <w:rPr>
      <w:rFonts w:ascii="Times New Roman" w:eastAsia="Times New Roman" w:hAnsi="Times New Roman"/>
      <w:sz w:val="20"/>
      <w:szCs w:val="20"/>
      <w:lang w:val="x-none" w:eastAsia="x-none"/>
    </w:rPr>
  </w:style>
  <w:style w:type="character" w:customStyle="1" w:styleId="af">
    <w:name w:val="Основной текст Знак"/>
    <w:aliases w:val=" Знак1 Знак Знак Знак Знак Знак, Знак1 Знак Знак Знак Знак1"/>
    <w:basedOn w:val="a5"/>
    <w:link w:val="ae"/>
    <w:rsid w:val="000527E7"/>
    <w:rPr>
      <w:rFonts w:ascii="Times New Roman" w:eastAsia="Times New Roman" w:hAnsi="Times New Roman" w:cs="Times New Roman"/>
      <w:sz w:val="20"/>
      <w:szCs w:val="20"/>
      <w:lang w:val="x-none" w:eastAsia="x-none"/>
    </w:rPr>
  </w:style>
  <w:style w:type="paragraph" w:customStyle="1" w:styleId="af0">
    <w:name w:val="Мой текст обычный"/>
    <w:basedOn w:val="ae"/>
    <w:link w:val="af1"/>
    <w:qFormat/>
    <w:rsid w:val="000527E7"/>
  </w:style>
  <w:style w:type="character" w:customStyle="1" w:styleId="af1">
    <w:name w:val="Мой текст обычный Знак"/>
    <w:link w:val="af0"/>
    <w:rsid w:val="000527E7"/>
    <w:rPr>
      <w:rFonts w:ascii="Times New Roman" w:eastAsia="Times New Roman" w:hAnsi="Times New Roman" w:cs="Times New Roman"/>
      <w:sz w:val="20"/>
      <w:szCs w:val="20"/>
      <w:lang w:val="x-none" w:eastAsia="x-none"/>
    </w:rPr>
  </w:style>
  <w:style w:type="paragraph" w:styleId="af2">
    <w:name w:val="Balloon Text"/>
    <w:aliases w:val=" Знак5"/>
    <w:basedOn w:val="a3"/>
    <w:link w:val="af3"/>
    <w:uiPriority w:val="99"/>
    <w:unhideWhenUsed/>
    <w:rsid w:val="000527E7"/>
    <w:pPr>
      <w:spacing w:after="0" w:line="240" w:lineRule="auto"/>
    </w:pPr>
    <w:rPr>
      <w:rFonts w:ascii="Tahoma" w:hAnsi="Tahoma"/>
      <w:sz w:val="16"/>
      <w:szCs w:val="16"/>
      <w:lang w:val="x-none"/>
    </w:rPr>
  </w:style>
  <w:style w:type="character" w:customStyle="1" w:styleId="af3">
    <w:name w:val="Текст выноски Знак"/>
    <w:aliases w:val=" Знак5 Знак"/>
    <w:basedOn w:val="a5"/>
    <w:link w:val="af2"/>
    <w:uiPriority w:val="99"/>
    <w:rsid w:val="000527E7"/>
    <w:rPr>
      <w:rFonts w:ascii="Tahoma" w:eastAsia="Calibri" w:hAnsi="Tahoma" w:cs="Times New Roman"/>
      <w:sz w:val="16"/>
      <w:szCs w:val="16"/>
      <w:lang w:val="x-none"/>
    </w:rPr>
  </w:style>
  <w:style w:type="paragraph" w:customStyle="1" w:styleId="S0">
    <w:name w:val="S_Титульный"/>
    <w:basedOn w:val="a3"/>
    <w:rsid w:val="000527E7"/>
    <w:pPr>
      <w:spacing w:after="0" w:line="360" w:lineRule="auto"/>
      <w:ind w:left="3240"/>
      <w:jc w:val="right"/>
    </w:pPr>
    <w:rPr>
      <w:rFonts w:ascii="Times New Roman" w:eastAsia="Times New Roman" w:hAnsi="Times New Roman"/>
      <w:b/>
      <w:sz w:val="32"/>
      <w:szCs w:val="32"/>
      <w:lang w:eastAsia="ru-RU"/>
    </w:rPr>
  </w:style>
  <w:style w:type="paragraph" w:customStyle="1" w:styleId="a4">
    <w:name w:val="Абзац"/>
    <w:basedOn w:val="a3"/>
    <w:link w:val="af4"/>
    <w:qFormat/>
    <w:rsid w:val="000527E7"/>
    <w:pPr>
      <w:spacing w:before="120" w:after="60" w:line="240" w:lineRule="auto"/>
      <w:ind w:firstLine="567"/>
      <w:jc w:val="both"/>
    </w:pPr>
    <w:rPr>
      <w:rFonts w:ascii="Times New Roman" w:eastAsia="Times New Roman" w:hAnsi="Times New Roman"/>
      <w:sz w:val="24"/>
      <w:szCs w:val="24"/>
      <w:lang w:val="x-none" w:eastAsia="x-none"/>
    </w:rPr>
  </w:style>
  <w:style w:type="character" w:customStyle="1" w:styleId="af4">
    <w:name w:val="Абзац Знак"/>
    <w:link w:val="a4"/>
    <w:rsid w:val="000527E7"/>
    <w:rPr>
      <w:rFonts w:ascii="Times New Roman" w:eastAsia="Times New Roman" w:hAnsi="Times New Roman" w:cs="Times New Roman"/>
      <w:sz w:val="24"/>
      <w:szCs w:val="24"/>
      <w:lang w:val="x-none" w:eastAsia="x-none"/>
    </w:rPr>
  </w:style>
  <w:style w:type="paragraph" w:styleId="af5">
    <w:name w:val="List"/>
    <w:basedOn w:val="a3"/>
    <w:link w:val="af6"/>
    <w:rsid w:val="000527E7"/>
    <w:pPr>
      <w:spacing w:after="60" w:line="240" w:lineRule="auto"/>
      <w:ind w:left="143" w:firstLine="567"/>
      <w:jc w:val="both"/>
    </w:pPr>
    <w:rPr>
      <w:rFonts w:ascii="Times New Roman" w:eastAsia="Times New Roman" w:hAnsi="Times New Roman"/>
      <w:snapToGrid w:val="0"/>
      <w:sz w:val="24"/>
      <w:szCs w:val="24"/>
      <w:lang w:val="x-none" w:eastAsia="x-none"/>
    </w:rPr>
  </w:style>
  <w:style w:type="character" w:customStyle="1" w:styleId="af6">
    <w:name w:val="Список Знак"/>
    <w:link w:val="af5"/>
    <w:rsid w:val="000527E7"/>
    <w:rPr>
      <w:rFonts w:ascii="Times New Roman" w:eastAsia="Times New Roman" w:hAnsi="Times New Roman" w:cs="Times New Roman"/>
      <w:snapToGrid w:val="0"/>
      <w:sz w:val="24"/>
      <w:szCs w:val="24"/>
      <w:lang w:val="x-none" w:eastAsia="x-none"/>
    </w:rPr>
  </w:style>
  <w:style w:type="paragraph" w:customStyle="1" w:styleId="af7">
    <w:name w:val="Название таблицы"/>
    <w:basedOn w:val="af8"/>
    <w:rsid w:val="000527E7"/>
    <w:pPr>
      <w:keepNext/>
      <w:spacing w:before="120" w:after="120" w:line="240" w:lineRule="auto"/>
      <w:jc w:val="center"/>
    </w:pPr>
    <w:rPr>
      <w:rFonts w:ascii="Times New Roman" w:eastAsia="Times New Roman" w:hAnsi="Times New Roman"/>
      <w:sz w:val="22"/>
      <w:szCs w:val="22"/>
      <w:lang w:eastAsia="x-none"/>
    </w:rPr>
  </w:style>
  <w:style w:type="paragraph" w:customStyle="1" w:styleId="af9">
    <w:name w:val="Табличный_заголовки"/>
    <w:basedOn w:val="a3"/>
    <w:rsid w:val="000527E7"/>
    <w:pPr>
      <w:keepNext/>
      <w:keepLines/>
      <w:spacing w:before="60" w:after="60" w:line="240" w:lineRule="auto"/>
      <w:jc w:val="center"/>
    </w:pPr>
    <w:rPr>
      <w:rFonts w:ascii="Times New Roman" w:eastAsia="Times New Roman" w:hAnsi="Times New Roman"/>
      <w:b/>
      <w:szCs w:val="20"/>
      <w:lang w:eastAsia="ru-RU"/>
    </w:rPr>
  </w:style>
  <w:style w:type="paragraph" w:customStyle="1" w:styleId="afa">
    <w:name w:val="Табличный_центр"/>
    <w:basedOn w:val="a3"/>
    <w:rsid w:val="000527E7"/>
    <w:pPr>
      <w:spacing w:after="0" w:line="240" w:lineRule="auto"/>
      <w:jc w:val="center"/>
    </w:pPr>
    <w:rPr>
      <w:rFonts w:ascii="Times New Roman" w:eastAsia="Times New Roman" w:hAnsi="Times New Roman"/>
      <w:lang w:eastAsia="ru-RU"/>
    </w:rPr>
  </w:style>
  <w:style w:type="paragraph" w:customStyle="1" w:styleId="afb">
    <w:name w:val="Табличный_слева"/>
    <w:basedOn w:val="a3"/>
    <w:rsid w:val="000527E7"/>
    <w:pPr>
      <w:spacing w:after="0" w:line="240" w:lineRule="auto"/>
    </w:pPr>
    <w:rPr>
      <w:rFonts w:ascii="Times New Roman" w:eastAsia="Times New Roman" w:hAnsi="Times New Roman"/>
      <w:lang w:eastAsia="ru-RU"/>
    </w:rPr>
  </w:style>
  <w:style w:type="paragraph" w:styleId="af8">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3"/>
    <w:next w:val="a3"/>
    <w:link w:val="21"/>
    <w:unhideWhenUsed/>
    <w:qFormat/>
    <w:rsid w:val="000527E7"/>
    <w:rPr>
      <w:b/>
      <w:bCs/>
      <w:sz w:val="20"/>
      <w:szCs w:val="20"/>
      <w:lang w:val="x-none"/>
    </w:rPr>
  </w:style>
  <w:style w:type="character" w:customStyle="1" w:styleId="21">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8"/>
    <w:locked/>
    <w:rsid w:val="000527E7"/>
    <w:rPr>
      <w:rFonts w:ascii="Calibri" w:eastAsia="Calibri" w:hAnsi="Calibri" w:cs="Times New Roman"/>
      <w:b/>
      <w:bCs/>
      <w:sz w:val="20"/>
      <w:szCs w:val="20"/>
      <w:lang w:val="x-none"/>
    </w:rPr>
  </w:style>
  <w:style w:type="paragraph" w:styleId="31">
    <w:name w:val="toc 3"/>
    <w:basedOn w:val="a3"/>
    <w:next w:val="a3"/>
    <w:autoRedefine/>
    <w:uiPriority w:val="39"/>
    <w:rsid w:val="000527E7"/>
    <w:pPr>
      <w:spacing w:after="0" w:line="240" w:lineRule="auto"/>
      <w:ind w:left="480"/>
    </w:pPr>
    <w:rPr>
      <w:rFonts w:ascii="Times New Roman" w:eastAsia="Times New Roman" w:hAnsi="Times New Roman"/>
      <w:i/>
      <w:iCs/>
      <w:sz w:val="24"/>
      <w:szCs w:val="20"/>
      <w:lang w:eastAsia="ru-RU"/>
    </w:rPr>
  </w:style>
  <w:style w:type="paragraph" w:customStyle="1" w:styleId="a">
    <w:name w:val="Список нумерованный"/>
    <w:basedOn w:val="a3"/>
    <w:rsid w:val="000527E7"/>
    <w:pPr>
      <w:numPr>
        <w:numId w:val="7"/>
      </w:numPr>
      <w:spacing w:before="120" w:after="0" w:line="240" w:lineRule="auto"/>
      <w:jc w:val="both"/>
    </w:pPr>
    <w:rPr>
      <w:rFonts w:ascii="Times New Roman" w:eastAsia="Times New Roman" w:hAnsi="Times New Roman"/>
      <w:sz w:val="24"/>
      <w:szCs w:val="24"/>
      <w:lang w:eastAsia="ru-RU"/>
    </w:rPr>
  </w:style>
  <w:style w:type="paragraph" w:customStyle="1" w:styleId="afc">
    <w:name w:val="Табличный"/>
    <w:basedOn w:val="a3"/>
    <w:rsid w:val="000527E7"/>
    <w:pPr>
      <w:keepNext/>
      <w:widowControl w:val="0"/>
      <w:spacing w:before="60" w:after="60" w:line="240" w:lineRule="auto"/>
      <w:jc w:val="center"/>
    </w:pPr>
    <w:rPr>
      <w:rFonts w:ascii="Times New Roman" w:eastAsia="Times New Roman" w:hAnsi="Times New Roman"/>
      <w:b/>
      <w:szCs w:val="20"/>
      <w:lang w:eastAsia="ru-RU"/>
    </w:rPr>
  </w:style>
  <w:style w:type="paragraph" w:customStyle="1" w:styleId="afd">
    <w:name w:val="Содержание"/>
    <w:basedOn w:val="a3"/>
    <w:rsid w:val="000527E7"/>
    <w:pPr>
      <w:widowControl w:val="0"/>
      <w:spacing w:before="240" w:after="240" w:line="240" w:lineRule="auto"/>
      <w:jc w:val="center"/>
    </w:pPr>
    <w:rPr>
      <w:rFonts w:ascii="Times New Roman" w:eastAsia="Times New Roman" w:hAnsi="Times New Roman"/>
      <w:b/>
      <w:caps/>
      <w:sz w:val="24"/>
      <w:szCs w:val="20"/>
      <w:lang w:eastAsia="ru-RU"/>
    </w:rPr>
  </w:style>
  <w:style w:type="paragraph" w:styleId="13">
    <w:name w:val="toc 1"/>
    <w:basedOn w:val="a3"/>
    <w:next w:val="a3"/>
    <w:uiPriority w:val="39"/>
    <w:rsid w:val="000527E7"/>
    <w:pPr>
      <w:spacing w:before="120" w:after="120" w:line="240" w:lineRule="auto"/>
    </w:pPr>
    <w:rPr>
      <w:rFonts w:ascii="Times New Roman" w:eastAsia="Times New Roman" w:hAnsi="Times New Roman"/>
      <w:b/>
      <w:bCs/>
      <w:caps/>
      <w:sz w:val="20"/>
      <w:szCs w:val="20"/>
      <w:lang w:eastAsia="ru-RU"/>
    </w:rPr>
  </w:style>
  <w:style w:type="paragraph" w:styleId="22">
    <w:name w:val="toc 2"/>
    <w:basedOn w:val="a3"/>
    <w:next w:val="a3"/>
    <w:autoRedefine/>
    <w:uiPriority w:val="39"/>
    <w:rsid w:val="000527E7"/>
    <w:pPr>
      <w:tabs>
        <w:tab w:val="right" w:leader="dot" w:pos="9911"/>
      </w:tabs>
      <w:spacing w:after="0" w:line="240" w:lineRule="auto"/>
      <w:ind w:left="240"/>
    </w:pPr>
    <w:rPr>
      <w:rFonts w:ascii="Times New Roman" w:eastAsia="Times New Roman" w:hAnsi="Times New Roman"/>
      <w:smallCaps/>
      <w:noProof/>
      <w:sz w:val="20"/>
      <w:szCs w:val="20"/>
      <w:lang w:eastAsia="ru-RU"/>
    </w:rPr>
  </w:style>
  <w:style w:type="paragraph" w:customStyle="1" w:styleId="11">
    <w:name w:val="Список 1)"/>
    <w:basedOn w:val="a3"/>
    <w:rsid w:val="000527E7"/>
    <w:pPr>
      <w:numPr>
        <w:numId w:val="5"/>
      </w:numPr>
      <w:spacing w:after="60" w:line="240" w:lineRule="auto"/>
      <w:jc w:val="both"/>
    </w:pPr>
    <w:rPr>
      <w:rFonts w:ascii="Times New Roman" w:eastAsia="Times New Roman" w:hAnsi="Times New Roman"/>
      <w:sz w:val="24"/>
      <w:szCs w:val="24"/>
      <w:lang w:eastAsia="ru-RU"/>
    </w:rPr>
  </w:style>
  <w:style w:type="paragraph" w:customStyle="1" w:styleId="a1">
    <w:name w:val="Табличный_нумерованный"/>
    <w:basedOn w:val="a3"/>
    <w:link w:val="afe"/>
    <w:rsid w:val="000527E7"/>
    <w:pPr>
      <w:numPr>
        <w:numId w:val="4"/>
      </w:numPr>
      <w:spacing w:after="0" w:line="240" w:lineRule="auto"/>
    </w:pPr>
    <w:rPr>
      <w:rFonts w:ascii="Times New Roman" w:eastAsia="Times New Roman" w:hAnsi="Times New Roman"/>
      <w:lang w:val="x-none" w:eastAsia="x-none"/>
    </w:rPr>
  </w:style>
  <w:style w:type="character" w:customStyle="1" w:styleId="afe">
    <w:name w:val="Табличный_нумерованный Знак"/>
    <w:link w:val="a1"/>
    <w:rsid w:val="000527E7"/>
    <w:rPr>
      <w:rFonts w:ascii="Times New Roman" w:eastAsia="Times New Roman" w:hAnsi="Times New Roman" w:cs="Times New Roman"/>
      <w:lang w:val="x-none" w:eastAsia="x-none"/>
    </w:rPr>
  </w:style>
  <w:style w:type="paragraph" w:styleId="41">
    <w:name w:val="toc 4"/>
    <w:basedOn w:val="a3"/>
    <w:next w:val="a3"/>
    <w:autoRedefine/>
    <w:rsid w:val="000527E7"/>
    <w:pPr>
      <w:spacing w:after="0" w:line="240" w:lineRule="auto"/>
      <w:ind w:left="720"/>
    </w:pPr>
    <w:rPr>
      <w:rFonts w:ascii="Times New Roman" w:eastAsia="Times New Roman" w:hAnsi="Times New Roman"/>
      <w:sz w:val="18"/>
      <w:szCs w:val="18"/>
      <w:lang w:eastAsia="ru-RU"/>
    </w:rPr>
  </w:style>
  <w:style w:type="paragraph" w:styleId="51">
    <w:name w:val="toc 5"/>
    <w:basedOn w:val="a3"/>
    <w:next w:val="a3"/>
    <w:autoRedefine/>
    <w:semiHidden/>
    <w:rsid w:val="000527E7"/>
    <w:pPr>
      <w:spacing w:after="0" w:line="240" w:lineRule="auto"/>
      <w:ind w:left="960"/>
    </w:pPr>
    <w:rPr>
      <w:rFonts w:ascii="Times New Roman" w:eastAsia="Times New Roman" w:hAnsi="Times New Roman"/>
      <w:sz w:val="18"/>
      <w:szCs w:val="18"/>
      <w:lang w:eastAsia="ru-RU"/>
    </w:rPr>
  </w:style>
  <w:style w:type="paragraph" w:styleId="61">
    <w:name w:val="toc 6"/>
    <w:basedOn w:val="a3"/>
    <w:next w:val="a3"/>
    <w:autoRedefine/>
    <w:semiHidden/>
    <w:rsid w:val="000527E7"/>
    <w:pPr>
      <w:spacing w:after="0" w:line="240" w:lineRule="auto"/>
      <w:ind w:left="1200"/>
    </w:pPr>
    <w:rPr>
      <w:rFonts w:ascii="Times New Roman" w:eastAsia="Times New Roman" w:hAnsi="Times New Roman"/>
      <w:sz w:val="18"/>
      <w:szCs w:val="18"/>
      <w:lang w:eastAsia="ru-RU"/>
    </w:rPr>
  </w:style>
  <w:style w:type="paragraph" w:styleId="71">
    <w:name w:val="toc 7"/>
    <w:basedOn w:val="a3"/>
    <w:next w:val="a3"/>
    <w:autoRedefine/>
    <w:semiHidden/>
    <w:rsid w:val="000527E7"/>
    <w:pPr>
      <w:spacing w:after="0" w:line="240" w:lineRule="auto"/>
      <w:ind w:left="1440"/>
    </w:pPr>
    <w:rPr>
      <w:rFonts w:ascii="Times New Roman" w:eastAsia="Times New Roman" w:hAnsi="Times New Roman"/>
      <w:sz w:val="18"/>
      <w:szCs w:val="18"/>
      <w:lang w:eastAsia="ru-RU"/>
    </w:rPr>
  </w:style>
  <w:style w:type="paragraph" w:styleId="81">
    <w:name w:val="toc 8"/>
    <w:basedOn w:val="a3"/>
    <w:next w:val="a3"/>
    <w:autoRedefine/>
    <w:semiHidden/>
    <w:rsid w:val="000527E7"/>
    <w:pPr>
      <w:spacing w:after="0" w:line="240" w:lineRule="auto"/>
      <w:ind w:left="1680"/>
    </w:pPr>
    <w:rPr>
      <w:rFonts w:ascii="Times New Roman" w:eastAsia="Times New Roman" w:hAnsi="Times New Roman"/>
      <w:sz w:val="18"/>
      <w:szCs w:val="18"/>
      <w:lang w:eastAsia="ru-RU"/>
    </w:rPr>
  </w:style>
  <w:style w:type="paragraph" w:styleId="91">
    <w:name w:val="toc 9"/>
    <w:basedOn w:val="a3"/>
    <w:next w:val="a3"/>
    <w:autoRedefine/>
    <w:semiHidden/>
    <w:rsid w:val="000527E7"/>
    <w:pPr>
      <w:spacing w:after="0" w:line="240" w:lineRule="auto"/>
      <w:ind w:left="1920"/>
    </w:pPr>
    <w:rPr>
      <w:rFonts w:ascii="Times New Roman" w:eastAsia="Times New Roman" w:hAnsi="Times New Roman"/>
      <w:sz w:val="18"/>
      <w:szCs w:val="18"/>
      <w:lang w:eastAsia="ru-RU"/>
    </w:rPr>
  </w:style>
  <w:style w:type="paragraph" w:styleId="aff">
    <w:name w:val="toa heading"/>
    <w:basedOn w:val="a3"/>
    <w:next w:val="a3"/>
    <w:semiHidden/>
    <w:rsid w:val="000527E7"/>
    <w:pPr>
      <w:spacing w:before="40" w:after="20" w:line="240" w:lineRule="auto"/>
      <w:jc w:val="center"/>
    </w:pPr>
    <w:rPr>
      <w:rFonts w:ascii="Times New Roman" w:eastAsia="Times New Roman" w:hAnsi="Times New Roman"/>
      <w:b/>
      <w:szCs w:val="20"/>
      <w:lang w:eastAsia="ru-RU"/>
    </w:rPr>
  </w:style>
  <w:style w:type="paragraph" w:styleId="aff0">
    <w:name w:val="annotation text"/>
    <w:basedOn w:val="a3"/>
    <w:link w:val="aff1"/>
    <w:semiHidden/>
    <w:rsid w:val="000527E7"/>
    <w:pPr>
      <w:spacing w:after="0" w:line="240" w:lineRule="auto"/>
    </w:pPr>
    <w:rPr>
      <w:rFonts w:ascii="Times New Roman" w:eastAsia="Times New Roman" w:hAnsi="Times New Roman"/>
      <w:sz w:val="20"/>
      <w:szCs w:val="20"/>
      <w:lang w:eastAsia="ru-RU"/>
    </w:rPr>
  </w:style>
  <w:style w:type="character" w:customStyle="1" w:styleId="aff1">
    <w:name w:val="Текст примечания Знак"/>
    <w:basedOn w:val="a5"/>
    <w:link w:val="aff0"/>
    <w:semiHidden/>
    <w:rsid w:val="000527E7"/>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0527E7"/>
    <w:pPr>
      <w:ind w:firstLine="284"/>
      <w:jc w:val="both"/>
    </w:pPr>
    <w:rPr>
      <w:b/>
      <w:bCs/>
    </w:rPr>
  </w:style>
  <w:style w:type="character" w:customStyle="1" w:styleId="aff3">
    <w:name w:val="Тема примечания Знак"/>
    <w:basedOn w:val="aff1"/>
    <w:link w:val="aff2"/>
    <w:semiHidden/>
    <w:rsid w:val="000527E7"/>
    <w:rPr>
      <w:rFonts w:ascii="Times New Roman" w:eastAsia="Times New Roman" w:hAnsi="Times New Roman" w:cs="Times New Roman"/>
      <w:b/>
      <w:bCs/>
      <w:sz w:val="20"/>
      <w:szCs w:val="20"/>
      <w:lang w:eastAsia="ru-RU"/>
    </w:rPr>
  </w:style>
  <w:style w:type="paragraph" w:customStyle="1" w:styleId="a2">
    <w:name w:val="Требования"/>
    <w:basedOn w:val="a3"/>
    <w:rsid w:val="000527E7"/>
    <w:pPr>
      <w:numPr>
        <w:ilvl w:val="1"/>
        <w:numId w:val="6"/>
      </w:numPr>
      <w:spacing w:before="120" w:after="60" w:line="240" w:lineRule="auto"/>
      <w:ind w:left="0" w:firstLine="567"/>
      <w:jc w:val="both"/>
      <w:outlineLvl w:val="1"/>
    </w:pPr>
    <w:rPr>
      <w:rFonts w:ascii="Times New Roman" w:eastAsia="Times New Roman" w:hAnsi="Times New Roman"/>
      <w:bCs/>
      <w:i/>
      <w:iCs/>
      <w:sz w:val="24"/>
      <w:szCs w:val="24"/>
      <w:lang w:eastAsia="ru-RU"/>
    </w:rPr>
  </w:style>
  <w:style w:type="paragraph" w:customStyle="1" w:styleId="a0">
    <w:name w:val="Список а)"/>
    <w:basedOn w:val="af5"/>
    <w:rsid w:val="000527E7"/>
    <w:pPr>
      <w:numPr>
        <w:numId w:val="3"/>
      </w:numPr>
    </w:pPr>
  </w:style>
  <w:style w:type="paragraph" w:styleId="aff4">
    <w:name w:val="Document Map"/>
    <w:basedOn w:val="a3"/>
    <w:link w:val="aff5"/>
    <w:semiHidden/>
    <w:rsid w:val="000527E7"/>
    <w:pPr>
      <w:widowControl w:val="0"/>
      <w:shd w:val="clear" w:color="auto" w:fill="000080"/>
      <w:suppressAutoHyphens/>
      <w:spacing w:after="0" w:line="240" w:lineRule="auto"/>
      <w:jc w:val="both"/>
    </w:pPr>
    <w:rPr>
      <w:rFonts w:ascii="Tahoma" w:eastAsia="Times New Roman" w:hAnsi="Tahoma"/>
      <w:sz w:val="24"/>
      <w:szCs w:val="20"/>
      <w:lang w:eastAsia="ru-RU"/>
    </w:rPr>
  </w:style>
  <w:style w:type="character" w:customStyle="1" w:styleId="aff5">
    <w:name w:val="Схема документа Знак"/>
    <w:basedOn w:val="a5"/>
    <w:link w:val="aff4"/>
    <w:semiHidden/>
    <w:rsid w:val="000527E7"/>
    <w:rPr>
      <w:rFonts w:ascii="Tahoma" w:eastAsia="Times New Roman" w:hAnsi="Tahoma" w:cs="Times New Roman"/>
      <w:sz w:val="24"/>
      <w:szCs w:val="20"/>
      <w:shd w:val="clear" w:color="auto" w:fill="000080"/>
      <w:lang w:eastAsia="ru-RU"/>
    </w:rPr>
  </w:style>
  <w:style w:type="character" w:styleId="aff6">
    <w:name w:val="annotation reference"/>
    <w:semiHidden/>
    <w:rsid w:val="000527E7"/>
    <w:rPr>
      <w:sz w:val="16"/>
      <w:szCs w:val="16"/>
    </w:rPr>
  </w:style>
  <w:style w:type="paragraph" w:customStyle="1" w:styleId="14">
    <w:name w:val="Обычный 1"/>
    <w:basedOn w:val="a3"/>
    <w:next w:val="a3"/>
    <w:semiHidden/>
    <w:rsid w:val="000527E7"/>
    <w:pPr>
      <w:tabs>
        <w:tab w:val="num" w:pos="360"/>
      </w:tabs>
      <w:spacing w:before="120" w:after="0" w:line="240" w:lineRule="auto"/>
      <w:ind w:left="360" w:hanging="360"/>
      <w:jc w:val="both"/>
    </w:pPr>
    <w:rPr>
      <w:rFonts w:ascii="Times New Roman" w:eastAsia="Times New Roman" w:hAnsi="Times New Roman"/>
      <w:sz w:val="24"/>
      <w:szCs w:val="20"/>
      <w:lang w:eastAsia="ru-RU"/>
    </w:rPr>
  </w:style>
  <w:style w:type="paragraph" w:customStyle="1" w:styleId="aff7">
    <w:name w:val="Обычный влево"/>
    <w:basedOn w:val="14"/>
    <w:rsid w:val="000527E7"/>
    <w:pPr>
      <w:tabs>
        <w:tab w:val="clear" w:pos="360"/>
      </w:tabs>
      <w:spacing w:before="0"/>
      <w:ind w:left="0" w:firstLine="0"/>
      <w:jc w:val="left"/>
    </w:pPr>
  </w:style>
  <w:style w:type="paragraph" w:customStyle="1" w:styleId="aff8">
    <w:name w:val="Табличный_по ширине"/>
    <w:basedOn w:val="afb"/>
    <w:rsid w:val="000527E7"/>
    <w:pPr>
      <w:jc w:val="both"/>
    </w:pPr>
  </w:style>
  <w:style w:type="paragraph" w:customStyle="1" w:styleId="100">
    <w:name w:val="Табличный_центр_10"/>
    <w:basedOn w:val="a3"/>
    <w:qFormat/>
    <w:rsid w:val="000527E7"/>
    <w:pPr>
      <w:spacing w:after="0" w:line="240" w:lineRule="auto"/>
      <w:jc w:val="center"/>
    </w:pPr>
    <w:rPr>
      <w:rFonts w:ascii="Times New Roman" w:eastAsia="Times New Roman" w:hAnsi="Times New Roman"/>
      <w:sz w:val="20"/>
      <w:szCs w:val="24"/>
      <w:lang w:eastAsia="ru-RU"/>
    </w:rPr>
  </w:style>
  <w:style w:type="paragraph" w:customStyle="1" w:styleId="101">
    <w:name w:val="Табличный_слева_10"/>
    <w:basedOn w:val="a3"/>
    <w:qFormat/>
    <w:rsid w:val="000527E7"/>
    <w:pPr>
      <w:spacing w:after="0" w:line="240" w:lineRule="auto"/>
    </w:pPr>
    <w:rPr>
      <w:rFonts w:ascii="Times New Roman" w:eastAsia="Times New Roman" w:hAnsi="Times New Roman"/>
      <w:sz w:val="20"/>
      <w:szCs w:val="24"/>
      <w:lang w:eastAsia="ru-RU"/>
    </w:rPr>
  </w:style>
  <w:style w:type="paragraph" w:customStyle="1" w:styleId="102">
    <w:name w:val="Табличный_по ширине_10"/>
    <w:basedOn w:val="a3"/>
    <w:qFormat/>
    <w:rsid w:val="000527E7"/>
    <w:pPr>
      <w:spacing w:after="0" w:line="240" w:lineRule="auto"/>
      <w:jc w:val="both"/>
    </w:pPr>
    <w:rPr>
      <w:rFonts w:ascii="Times New Roman" w:eastAsia="Times New Roman" w:hAnsi="Times New Roman"/>
      <w:sz w:val="20"/>
      <w:szCs w:val="24"/>
      <w:lang w:eastAsia="ru-RU"/>
    </w:rPr>
  </w:style>
  <w:style w:type="paragraph" w:customStyle="1" w:styleId="10">
    <w:name w:val="Табличный_нумерованный_10"/>
    <w:basedOn w:val="a3"/>
    <w:qFormat/>
    <w:rsid w:val="000527E7"/>
    <w:pPr>
      <w:numPr>
        <w:numId w:val="8"/>
      </w:numPr>
      <w:spacing w:after="0" w:line="240" w:lineRule="auto"/>
    </w:pPr>
    <w:rPr>
      <w:rFonts w:ascii="Times New Roman" w:eastAsia="Times New Roman" w:hAnsi="Times New Roman"/>
      <w:sz w:val="20"/>
      <w:szCs w:val="24"/>
      <w:lang w:eastAsia="ru-RU"/>
    </w:rPr>
  </w:style>
  <w:style w:type="paragraph" w:customStyle="1" w:styleId="103">
    <w:name w:val="Табличный_заголовки_10"/>
    <w:basedOn w:val="a4"/>
    <w:qFormat/>
    <w:rsid w:val="000527E7"/>
    <w:pPr>
      <w:jc w:val="center"/>
    </w:pPr>
    <w:rPr>
      <w:b/>
      <w:sz w:val="20"/>
      <w:lang w:val="ru-RU" w:eastAsia="ru-RU"/>
    </w:rPr>
  </w:style>
  <w:style w:type="paragraph" w:styleId="aff9">
    <w:name w:val="Title"/>
    <w:basedOn w:val="a3"/>
    <w:next w:val="a3"/>
    <w:link w:val="affa"/>
    <w:qFormat/>
    <w:rsid w:val="000527E7"/>
    <w:pPr>
      <w:pBdr>
        <w:top w:val="single" w:sz="8" w:space="10" w:color="A7BFDE"/>
        <w:bottom w:val="single" w:sz="24" w:space="15" w:color="9BBB59"/>
      </w:pBdr>
      <w:spacing w:after="0" w:line="360" w:lineRule="auto"/>
      <w:ind w:firstLine="680"/>
      <w:jc w:val="center"/>
    </w:pPr>
    <w:rPr>
      <w:rFonts w:ascii="Cambria" w:eastAsia="Times New Roman" w:hAnsi="Cambria"/>
      <w:i/>
      <w:iCs/>
      <w:color w:val="243F60"/>
      <w:sz w:val="60"/>
      <w:szCs w:val="60"/>
      <w:lang w:val="x-none" w:eastAsia="x-none"/>
    </w:rPr>
  </w:style>
  <w:style w:type="character" w:customStyle="1" w:styleId="affa">
    <w:name w:val="Название Знак"/>
    <w:basedOn w:val="a5"/>
    <w:link w:val="aff9"/>
    <w:rsid w:val="000527E7"/>
    <w:rPr>
      <w:rFonts w:ascii="Cambria" w:eastAsia="Times New Roman" w:hAnsi="Cambria" w:cs="Times New Roman"/>
      <w:i/>
      <w:iCs/>
      <w:color w:val="243F60"/>
      <w:sz w:val="60"/>
      <w:szCs w:val="60"/>
      <w:lang w:val="x-none" w:eastAsia="x-none"/>
    </w:rPr>
  </w:style>
  <w:style w:type="paragraph" w:styleId="affb">
    <w:name w:val="Subtitle"/>
    <w:basedOn w:val="a3"/>
    <w:next w:val="a3"/>
    <w:link w:val="affc"/>
    <w:uiPriority w:val="11"/>
    <w:qFormat/>
    <w:rsid w:val="000527E7"/>
    <w:pPr>
      <w:spacing w:before="200" w:after="900" w:line="360" w:lineRule="auto"/>
      <w:ind w:firstLine="680"/>
      <w:jc w:val="right"/>
    </w:pPr>
    <w:rPr>
      <w:rFonts w:ascii="Times New Roman" w:eastAsia="Times New Roman" w:hAnsi="Times New Roman"/>
      <w:i/>
      <w:iCs/>
      <w:sz w:val="24"/>
      <w:szCs w:val="24"/>
      <w:lang w:val="x-none" w:eastAsia="x-none"/>
    </w:rPr>
  </w:style>
  <w:style w:type="character" w:customStyle="1" w:styleId="affc">
    <w:name w:val="Подзаголовок Знак"/>
    <w:basedOn w:val="a5"/>
    <w:link w:val="affb"/>
    <w:uiPriority w:val="11"/>
    <w:rsid w:val="000527E7"/>
    <w:rPr>
      <w:rFonts w:ascii="Times New Roman" w:eastAsia="Times New Roman" w:hAnsi="Times New Roman" w:cs="Times New Roman"/>
      <w:i/>
      <w:iCs/>
      <w:sz w:val="24"/>
      <w:szCs w:val="24"/>
      <w:lang w:val="x-none" w:eastAsia="x-none"/>
    </w:rPr>
  </w:style>
  <w:style w:type="character" w:styleId="affd">
    <w:name w:val="Strong"/>
    <w:uiPriority w:val="22"/>
    <w:qFormat/>
    <w:rsid w:val="000527E7"/>
    <w:rPr>
      <w:b/>
      <w:bCs/>
      <w:spacing w:val="0"/>
    </w:rPr>
  </w:style>
  <w:style w:type="character" w:styleId="affe">
    <w:name w:val="Emphasis"/>
    <w:uiPriority w:val="20"/>
    <w:qFormat/>
    <w:rsid w:val="000527E7"/>
    <w:rPr>
      <w:b/>
      <w:bCs/>
      <w:i/>
      <w:iCs/>
      <w:color w:val="5A5A5A"/>
    </w:rPr>
  </w:style>
  <w:style w:type="paragraph" w:styleId="afff">
    <w:name w:val="No Spacing"/>
    <w:basedOn w:val="a3"/>
    <w:link w:val="afff0"/>
    <w:uiPriority w:val="1"/>
    <w:qFormat/>
    <w:rsid w:val="000527E7"/>
    <w:pPr>
      <w:spacing w:after="0" w:line="360" w:lineRule="auto"/>
      <w:ind w:firstLine="680"/>
      <w:jc w:val="both"/>
    </w:pPr>
    <w:rPr>
      <w:rFonts w:ascii="Times New Roman" w:eastAsia="Times New Roman" w:hAnsi="Times New Roman"/>
      <w:sz w:val="24"/>
      <w:szCs w:val="24"/>
      <w:lang w:eastAsia="ru-RU"/>
    </w:rPr>
  </w:style>
  <w:style w:type="paragraph" w:styleId="23">
    <w:name w:val="Quote"/>
    <w:basedOn w:val="a3"/>
    <w:next w:val="a3"/>
    <w:link w:val="24"/>
    <w:uiPriority w:val="29"/>
    <w:qFormat/>
    <w:rsid w:val="000527E7"/>
    <w:pPr>
      <w:spacing w:after="0" w:line="360" w:lineRule="auto"/>
      <w:ind w:firstLine="680"/>
      <w:jc w:val="both"/>
    </w:pPr>
    <w:rPr>
      <w:rFonts w:ascii="Cambria" w:eastAsia="Times New Roman" w:hAnsi="Cambria"/>
      <w:i/>
      <w:iCs/>
      <w:color w:val="5A5A5A"/>
      <w:sz w:val="24"/>
      <w:szCs w:val="24"/>
      <w:lang w:val="x-none" w:eastAsia="x-none"/>
    </w:rPr>
  </w:style>
  <w:style w:type="character" w:customStyle="1" w:styleId="24">
    <w:name w:val="Цитата 2 Знак"/>
    <w:basedOn w:val="a5"/>
    <w:link w:val="23"/>
    <w:uiPriority w:val="29"/>
    <w:rsid w:val="000527E7"/>
    <w:rPr>
      <w:rFonts w:ascii="Cambria" w:eastAsia="Times New Roman" w:hAnsi="Cambria" w:cs="Times New Roman"/>
      <w:i/>
      <w:iCs/>
      <w:color w:val="5A5A5A"/>
      <w:sz w:val="24"/>
      <w:szCs w:val="24"/>
      <w:lang w:val="x-none" w:eastAsia="x-none"/>
    </w:rPr>
  </w:style>
  <w:style w:type="paragraph" w:styleId="afff1">
    <w:name w:val="Intense Quote"/>
    <w:basedOn w:val="a3"/>
    <w:next w:val="a3"/>
    <w:link w:val="afff2"/>
    <w:uiPriority w:val="30"/>
    <w:qFormat/>
    <w:rsid w:val="000527E7"/>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680"/>
      <w:jc w:val="both"/>
    </w:pPr>
    <w:rPr>
      <w:rFonts w:ascii="Cambria" w:eastAsia="Times New Roman" w:hAnsi="Cambria"/>
      <w:i/>
      <w:iCs/>
      <w:color w:val="F4F4F4"/>
      <w:sz w:val="24"/>
      <w:szCs w:val="24"/>
      <w:lang w:val="x-none" w:eastAsia="x-none"/>
    </w:rPr>
  </w:style>
  <w:style w:type="character" w:customStyle="1" w:styleId="afff2">
    <w:name w:val="Выделенная цитата Знак"/>
    <w:basedOn w:val="a5"/>
    <w:link w:val="afff1"/>
    <w:uiPriority w:val="30"/>
    <w:rsid w:val="000527E7"/>
    <w:rPr>
      <w:rFonts w:ascii="Cambria" w:eastAsia="Times New Roman" w:hAnsi="Cambria" w:cs="Times New Roman"/>
      <w:i/>
      <w:iCs/>
      <w:color w:val="F4F4F4"/>
      <w:sz w:val="24"/>
      <w:szCs w:val="24"/>
      <w:shd w:val="clear" w:color="auto" w:fill="4F81BD"/>
      <w:lang w:val="x-none" w:eastAsia="x-none"/>
    </w:rPr>
  </w:style>
  <w:style w:type="character" w:styleId="afff3">
    <w:name w:val="Subtle Emphasis"/>
    <w:uiPriority w:val="19"/>
    <w:qFormat/>
    <w:rsid w:val="000527E7"/>
    <w:rPr>
      <w:i/>
      <w:iCs/>
      <w:color w:val="5A5A5A"/>
    </w:rPr>
  </w:style>
  <w:style w:type="character" w:styleId="afff4">
    <w:name w:val="Intense Emphasis"/>
    <w:uiPriority w:val="21"/>
    <w:qFormat/>
    <w:rsid w:val="000527E7"/>
    <w:rPr>
      <w:b/>
      <w:bCs/>
      <w:i/>
      <w:iCs/>
      <w:color w:val="4F81BD"/>
      <w:sz w:val="22"/>
      <w:szCs w:val="22"/>
    </w:rPr>
  </w:style>
  <w:style w:type="character" w:styleId="afff5">
    <w:name w:val="Subtle Reference"/>
    <w:uiPriority w:val="31"/>
    <w:qFormat/>
    <w:rsid w:val="000527E7"/>
    <w:rPr>
      <w:color w:val="auto"/>
      <w:u w:val="single" w:color="9BBB59"/>
    </w:rPr>
  </w:style>
  <w:style w:type="character" w:styleId="afff6">
    <w:name w:val="Intense Reference"/>
    <w:uiPriority w:val="32"/>
    <w:qFormat/>
    <w:rsid w:val="000527E7"/>
    <w:rPr>
      <w:b/>
      <w:bCs/>
      <w:color w:val="76923C"/>
      <w:u w:val="single" w:color="9BBB59"/>
    </w:rPr>
  </w:style>
  <w:style w:type="character" w:styleId="afff7">
    <w:name w:val="Book Title"/>
    <w:uiPriority w:val="33"/>
    <w:qFormat/>
    <w:rsid w:val="000527E7"/>
    <w:rPr>
      <w:rFonts w:ascii="Cambria" w:eastAsia="Times New Roman" w:hAnsi="Cambria" w:cs="Times New Roman"/>
      <w:b/>
      <w:bCs/>
      <w:i/>
      <w:iCs/>
      <w:color w:val="auto"/>
    </w:rPr>
  </w:style>
  <w:style w:type="paragraph" w:styleId="afff8">
    <w:name w:val="List Bullet"/>
    <w:basedOn w:val="a3"/>
    <w:uiPriority w:val="99"/>
    <w:unhideWhenUsed/>
    <w:rsid w:val="000527E7"/>
    <w:pPr>
      <w:spacing w:after="0" w:line="360" w:lineRule="auto"/>
      <w:ind w:left="1571" w:hanging="360"/>
      <w:contextualSpacing/>
      <w:jc w:val="both"/>
    </w:pPr>
    <w:rPr>
      <w:rFonts w:ascii="Times New Roman" w:eastAsia="Times New Roman" w:hAnsi="Times New Roman"/>
      <w:sz w:val="24"/>
      <w:szCs w:val="24"/>
      <w:lang w:eastAsia="ru-RU"/>
    </w:rPr>
  </w:style>
  <w:style w:type="character" w:styleId="afff9">
    <w:name w:val="FollowedHyperlink"/>
    <w:uiPriority w:val="99"/>
    <w:unhideWhenUsed/>
    <w:rsid w:val="000527E7"/>
    <w:rPr>
      <w:color w:val="800080"/>
      <w:u w:val="single"/>
    </w:rPr>
  </w:style>
  <w:style w:type="paragraph" w:styleId="afffa">
    <w:name w:val="TOC Heading"/>
    <w:basedOn w:val="1"/>
    <w:next w:val="a3"/>
    <w:uiPriority w:val="39"/>
    <w:qFormat/>
    <w:rsid w:val="000527E7"/>
    <w:pPr>
      <w:keepLines/>
      <w:spacing w:before="480" w:after="0" w:line="276" w:lineRule="auto"/>
      <w:ind w:right="0"/>
      <w:jc w:val="left"/>
      <w:outlineLvl w:val="9"/>
    </w:pPr>
    <w:rPr>
      <w:rFonts w:asciiTheme="majorHAnsi" w:eastAsiaTheme="majorEastAsia" w:hAnsiTheme="majorHAnsi" w:cstheme="majorBidi"/>
      <w:bCs/>
      <w:color w:val="365F91" w:themeColor="accent1" w:themeShade="BF"/>
      <w:kern w:val="0"/>
      <w:szCs w:val="28"/>
      <w:lang w:val="ru-RU" w:eastAsia="en-US"/>
    </w:rPr>
  </w:style>
  <w:style w:type="character" w:styleId="afffb">
    <w:name w:val="Hyperlink"/>
    <w:uiPriority w:val="99"/>
    <w:unhideWhenUsed/>
    <w:rsid w:val="000527E7"/>
    <w:rPr>
      <w:color w:val="0000FF"/>
      <w:u w:val="single"/>
    </w:rPr>
  </w:style>
  <w:style w:type="paragraph" w:styleId="afffc">
    <w:name w:val="footnote text"/>
    <w:basedOn w:val="a3"/>
    <w:link w:val="afffd"/>
    <w:rsid w:val="000527E7"/>
    <w:pPr>
      <w:spacing w:before="120" w:after="120" w:line="360" w:lineRule="auto"/>
      <w:jc w:val="both"/>
    </w:pPr>
    <w:rPr>
      <w:rFonts w:ascii="Arial" w:eastAsia="Times New Roman" w:hAnsi="Arial"/>
      <w:sz w:val="20"/>
      <w:szCs w:val="20"/>
      <w:lang w:val="x-none" w:eastAsia="x-none"/>
    </w:rPr>
  </w:style>
  <w:style w:type="character" w:customStyle="1" w:styleId="afffd">
    <w:name w:val="Текст сноски Знак"/>
    <w:basedOn w:val="a5"/>
    <w:link w:val="afffc"/>
    <w:rsid w:val="000527E7"/>
    <w:rPr>
      <w:rFonts w:ascii="Arial" w:eastAsia="Times New Roman" w:hAnsi="Arial" w:cs="Times New Roman"/>
      <w:sz w:val="20"/>
      <w:szCs w:val="20"/>
      <w:lang w:val="x-none" w:eastAsia="x-none"/>
    </w:rPr>
  </w:style>
  <w:style w:type="character" w:styleId="afffe">
    <w:name w:val="footnote reference"/>
    <w:uiPriority w:val="99"/>
    <w:rsid w:val="000527E7"/>
    <w:rPr>
      <w:vertAlign w:val="superscript"/>
    </w:rPr>
  </w:style>
  <w:style w:type="paragraph" w:styleId="affff">
    <w:name w:val="Normal (Web)"/>
    <w:basedOn w:val="a3"/>
    <w:uiPriority w:val="99"/>
    <w:unhideWhenUsed/>
    <w:rsid w:val="000527E7"/>
    <w:pPr>
      <w:tabs>
        <w:tab w:val="num" w:pos="0"/>
      </w:tabs>
      <w:spacing w:before="100" w:beforeAutospacing="1" w:after="100" w:afterAutospacing="1" w:line="240" w:lineRule="auto"/>
    </w:pPr>
    <w:rPr>
      <w:rFonts w:ascii="Times New Roman" w:hAnsi="Times New Roman"/>
      <w:bCs/>
      <w:color w:val="000000"/>
      <w:kern w:val="24"/>
      <w:sz w:val="24"/>
      <w:szCs w:val="24"/>
      <w:lang w:eastAsia="ar-SA"/>
    </w:rPr>
  </w:style>
  <w:style w:type="paragraph" w:styleId="affff0">
    <w:name w:val="Body Text Indent"/>
    <w:basedOn w:val="a3"/>
    <w:link w:val="affff1"/>
    <w:rsid w:val="000527E7"/>
    <w:pPr>
      <w:spacing w:after="0" w:line="360" w:lineRule="auto"/>
      <w:ind w:firstLine="708"/>
      <w:jc w:val="both"/>
    </w:pPr>
    <w:rPr>
      <w:rFonts w:ascii="Times New Roman" w:eastAsia="Times New Roman" w:hAnsi="Times New Roman"/>
      <w:sz w:val="24"/>
      <w:szCs w:val="24"/>
      <w:lang w:val="x-none" w:eastAsia="x-none"/>
    </w:rPr>
  </w:style>
  <w:style w:type="character" w:customStyle="1" w:styleId="affff1">
    <w:name w:val="Основной текст с отступом Знак"/>
    <w:basedOn w:val="a5"/>
    <w:link w:val="affff0"/>
    <w:rsid w:val="000527E7"/>
    <w:rPr>
      <w:rFonts w:ascii="Times New Roman" w:eastAsia="Times New Roman" w:hAnsi="Times New Roman" w:cs="Times New Roman"/>
      <w:sz w:val="24"/>
      <w:szCs w:val="24"/>
      <w:lang w:val="x-none" w:eastAsia="x-none"/>
    </w:rPr>
  </w:style>
  <w:style w:type="paragraph" w:styleId="25">
    <w:name w:val="Body Text 2"/>
    <w:aliases w:val=" Знак1"/>
    <w:basedOn w:val="a3"/>
    <w:link w:val="26"/>
    <w:rsid w:val="000527E7"/>
    <w:pPr>
      <w:spacing w:after="0" w:line="360" w:lineRule="auto"/>
      <w:ind w:firstLine="680"/>
      <w:jc w:val="center"/>
    </w:pPr>
    <w:rPr>
      <w:rFonts w:ascii="Times New Roman" w:eastAsia="Times New Roman" w:hAnsi="Times New Roman"/>
      <w:b/>
      <w:bCs/>
      <w:caps/>
      <w:sz w:val="24"/>
      <w:szCs w:val="24"/>
      <w:lang w:val="x-none" w:eastAsia="x-none"/>
    </w:rPr>
  </w:style>
  <w:style w:type="character" w:customStyle="1" w:styleId="26">
    <w:name w:val="Основной текст 2 Знак"/>
    <w:aliases w:val=" Знак1 Знак"/>
    <w:basedOn w:val="a5"/>
    <w:link w:val="25"/>
    <w:rsid w:val="000527E7"/>
    <w:rPr>
      <w:rFonts w:ascii="Times New Roman" w:eastAsia="Times New Roman" w:hAnsi="Times New Roman" w:cs="Times New Roman"/>
      <w:b/>
      <w:bCs/>
      <w:caps/>
      <w:sz w:val="24"/>
      <w:szCs w:val="24"/>
      <w:lang w:val="x-none" w:eastAsia="x-none"/>
    </w:rPr>
  </w:style>
  <w:style w:type="numbering" w:styleId="111111">
    <w:name w:val="Outline List 2"/>
    <w:basedOn w:val="a7"/>
    <w:rsid w:val="000527E7"/>
    <w:pPr>
      <w:numPr>
        <w:numId w:val="9"/>
      </w:numPr>
    </w:pPr>
  </w:style>
  <w:style w:type="character" w:styleId="affff2">
    <w:name w:val="page number"/>
    <w:rsid w:val="000527E7"/>
  </w:style>
  <w:style w:type="paragraph" w:styleId="27">
    <w:name w:val="Body Text Indent 2"/>
    <w:basedOn w:val="a3"/>
    <w:link w:val="28"/>
    <w:rsid w:val="000527E7"/>
    <w:pPr>
      <w:spacing w:after="120" w:line="480" w:lineRule="auto"/>
      <w:ind w:left="283" w:firstLine="680"/>
      <w:jc w:val="both"/>
    </w:pPr>
    <w:rPr>
      <w:rFonts w:ascii="Times New Roman" w:eastAsia="Times New Roman" w:hAnsi="Times New Roman"/>
      <w:sz w:val="24"/>
      <w:szCs w:val="24"/>
      <w:lang w:val="x-none" w:eastAsia="x-none"/>
    </w:rPr>
  </w:style>
  <w:style w:type="character" w:customStyle="1" w:styleId="28">
    <w:name w:val="Основной текст с отступом 2 Знак"/>
    <w:basedOn w:val="a5"/>
    <w:link w:val="27"/>
    <w:rsid w:val="000527E7"/>
    <w:rPr>
      <w:rFonts w:ascii="Times New Roman" w:eastAsia="Times New Roman" w:hAnsi="Times New Roman" w:cs="Times New Roman"/>
      <w:sz w:val="24"/>
      <w:szCs w:val="24"/>
      <w:lang w:val="x-none" w:eastAsia="x-none"/>
    </w:rPr>
  </w:style>
  <w:style w:type="numbering" w:styleId="1ai">
    <w:name w:val="Outline List 1"/>
    <w:basedOn w:val="a7"/>
    <w:rsid w:val="000527E7"/>
    <w:pPr>
      <w:numPr>
        <w:numId w:val="10"/>
      </w:numPr>
    </w:pPr>
  </w:style>
  <w:style w:type="paragraph" w:styleId="32">
    <w:name w:val="Body Text 3"/>
    <w:basedOn w:val="a3"/>
    <w:link w:val="33"/>
    <w:rsid w:val="000527E7"/>
    <w:pPr>
      <w:spacing w:after="120" w:line="360" w:lineRule="auto"/>
      <w:ind w:firstLine="680"/>
      <w:jc w:val="both"/>
    </w:pPr>
    <w:rPr>
      <w:rFonts w:ascii="Times New Roman" w:eastAsia="Times New Roman" w:hAnsi="Times New Roman"/>
      <w:sz w:val="16"/>
      <w:szCs w:val="16"/>
      <w:lang w:val="x-none" w:eastAsia="x-none"/>
    </w:rPr>
  </w:style>
  <w:style w:type="character" w:customStyle="1" w:styleId="33">
    <w:name w:val="Основной текст 3 Знак"/>
    <w:basedOn w:val="a5"/>
    <w:link w:val="32"/>
    <w:rsid w:val="000527E7"/>
    <w:rPr>
      <w:rFonts w:ascii="Times New Roman" w:eastAsia="Times New Roman" w:hAnsi="Times New Roman" w:cs="Times New Roman"/>
      <w:sz w:val="16"/>
      <w:szCs w:val="16"/>
      <w:lang w:val="x-none" w:eastAsia="x-none"/>
    </w:rPr>
  </w:style>
  <w:style w:type="paragraph" w:styleId="34">
    <w:name w:val="Body Text Indent 3"/>
    <w:basedOn w:val="a3"/>
    <w:link w:val="35"/>
    <w:rsid w:val="000527E7"/>
    <w:pPr>
      <w:spacing w:after="0" w:line="360" w:lineRule="auto"/>
      <w:ind w:left="708" w:firstLine="709"/>
      <w:jc w:val="both"/>
    </w:pPr>
    <w:rPr>
      <w:rFonts w:ascii="Times New Roman" w:eastAsia="Times New Roman" w:hAnsi="Times New Roman"/>
      <w:sz w:val="28"/>
      <w:szCs w:val="28"/>
      <w:lang w:val="x-none" w:eastAsia="x-none"/>
    </w:rPr>
  </w:style>
  <w:style w:type="character" w:customStyle="1" w:styleId="35">
    <w:name w:val="Основной текст с отступом 3 Знак"/>
    <w:basedOn w:val="a5"/>
    <w:link w:val="34"/>
    <w:rsid w:val="000527E7"/>
    <w:rPr>
      <w:rFonts w:ascii="Times New Roman" w:eastAsia="Times New Roman" w:hAnsi="Times New Roman" w:cs="Times New Roman"/>
      <w:sz w:val="28"/>
      <w:szCs w:val="28"/>
      <w:lang w:val="x-none" w:eastAsia="x-none"/>
    </w:rPr>
  </w:style>
  <w:style w:type="paragraph" w:styleId="affff3">
    <w:name w:val="Block Text"/>
    <w:basedOn w:val="a3"/>
    <w:rsid w:val="000527E7"/>
    <w:pPr>
      <w:spacing w:after="0" w:line="360" w:lineRule="auto"/>
      <w:ind w:left="526" w:right="43" w:firstLine="709"/>
      <w:jc w:val="both"/>
    </w:pPr>
    <w:rPr>
      <w:rFonts w:ascii="Times New Roman" w:eastAsia="Times New Roman" w:hAnsi="Times New Roman"/>
      <w:sz w:val="28"/>
      <w:szCs w:val="28"/>
      <w:lang w:eastAsia="ru-RU"/>
    </w:rPr>
  </w:style>
  <w:style w:type="character" w:styleId="affff4">
    <w:name w:val="line number"/>
    <w:rsid w:val="000527E7"/>
    <w:rPr>
      <w:sz w:val="18"/>
      <w:szCs w:val="18"/>
    </w:rPr>
  </w:style>
  <w:style w:type="paragraph" w:styleId="29">
    <w:name w:val="List 2"/>
    <w:basedOn w:val="af5"/>
    <w:rsid w:val="000527E7"/>
    <w:pPr>
      <w:spacing w:after="240" w:line="240" w:lineRule="atLeast"/>
      <w:ind w:left="1800" w:hanging="360"/>
    </w:pPr>
    <w:rPr>
      <w:rFonts w:ascii="Arial" w:hAnsi="Arial" w:cs="Arial"/>
      <w:snapToGrid/>
      <w:spacing w:val="-5"/>
      <w:sz w:val="20"/>
      <w:szCs w:val="20"/>
      <w:lang w:eastAsia="en-US"/>
    </w:rPr>
  </w:style>
  <w:style w:type="paragraph" w:styleId="36">
    <w:name w:val="List 3"/>
    <w:basedOn w:val="af5"/>
    <w:rsid w:val="000527E7"/>
    <w:pPr>
      <w:spacing w:after="240" w:line="240" w:lineRule="atLeast"/>
      <w:ind w:left="2160" w:hanging="360"/>
    </w:pPr>
    <w:rPr>
      <w:rFonts w:ascii="Arial" w:hAnsi="Arial" w:cs="Arial"/>
      <w:snapToGrid/>
      <w:spacing w:val="-5"/>
      <w:sz w:val="20"/>
      <w:szCs w:val="20"/>
      <w:lang w:eastAsia="en-US"/>
    </w:rPr>
  </w:style>
  <w:style w:type="paragraph" w:styleId="42">
    <w:name w:val="List 4"/>
    <w:basedOn w:val="af5"/>
    <w:rsid w:val="000527E7"/>
    <w:pPr>
      <w:spacing w:after="240" w:line="240" w:lineRule="atLeast"/>
      <w:ind w:left="2520" w:hanging="360"/>
    </w:pPr>
    <w:rPr>
      <w:rFonts w:ascii="Arial" w:hAnsi="Arial" w:cs="Arial"/>
      <w:snapToGrid/>
      <w:spacing w:val="-5"/>
      <w:sz w:val="20"/>
      <w:szCs w:val="20"/>
      <w:lang w:eastAsia="en-US"/>
    </w:rPr>
  </w:style>
  <w:style w:type="paragraph" w:styleId="52">
    <w:name w:val="List 5"/>
    <w:basedOn w:val="af5"/>
    <w:rsid w:val="000527E7"/>
    <w:pPr>
      <w:spacing w:after="240" w:line="240" w:lineRule="atLeast"/>
      <w:ind w:left="2880" w:hanging="360"/>
    </w:pPr>
    <w:rPr>
      <w:rFonts w:ascii="Arial" w:hAnsi="Arial" w:cs="Arial"/>
      <w:snapToGrid/>
      <w:spacing w:val="-5"/>
      <w:sz w:val="20"/>
      <w:szCs w:val="20"/>
      <w:lang w:eastAsia="en-US"/>
    </w:rPr>
  </w:style>
  <w:style w:type="paragraph" w:styleId="2a">
    <w:name w:val="List Bullet 2"/>
    <w:basedOn w:val="afff8"/>
    <w:autoRedefine/>
    <w:rsid w:val="000527E7"/>
    <w:pPr>
      <w:tabs>
        <w:tab w:val="num" w:pos="360"/>
      </w:tabs>
      <w:spacing w:after="240" w:line="240" w:lineRule="atLeast"/>
      <w:ind w:left="1800"/>
      <w:contextualSpacing w:val="0"/>
    </w:pPr>
    <w:rPr>
      <w:rFonts w:ascii="Arial" w:hAnsi="Arial" w:cs="Arial"/>
      <w:spacing w:val="-5"/>
      <w:sz w:val="20"/>
      <w:szCs w:val="20"/>
      <w:lang w:eastAsia="en-US"/>
    </w:rPr>
  </w:style>
  <w:style w:type="paragraph" w:styleId="37">
    <w:name w:val="List Bullet 3"/>
    <w:basedOn w:val="afff8"/>
    <w:autoRedefine/>
    <w:rsid w:val="000527E7"/>
    <w:pPr>
      <w:tabs>
        <w:tab w:val="num" w:pos="360"/>
      </w:tabs>
      <w:spacing w:after="240" w:line="240" w:lineRule="atLeast"/>
      <w:ind w:left="2160"/>
      <w:contextualSpacing w:val="0"/>
    </w:pPr>
    <w:rPr>
      <w:rFonts w:ascii="Arial" w:hAnsi="Arial" w:cs="Arial"/>
      <w:spacing w:val="-5"/>
      <w:sz w:val="20"/>
      <w:szCs w:val="20"/>
      <w:lang w:eastAsia="en-US"/>
    </w:rPr>
  </w:style>
  <w:style w:type="paragraph" w:styleId="43">
    <w:name w:val="List Bullet 4"/>
    <w:basedOn w:val="afff8"/>
    <w:autoRedefine/>
    <w:rsid w:val="000527E7"/>
    <w:pPr>
      <w:tabs>
        <w:tab w:val="num" w:pos="360"/>
      </w:tabs>
      <w:spacing w:after="240" w:line="240" w:lineRule="atLeast"/>
      <w:ind w:left="2520"/>
      <w:contextualSpacing w:val="0"/>
    </w:pPr>
    <w:rPr>
      <w:rFonts w:ascii="Arial" w:hAnsi="Arial" w:cs="Arial"/>
      <w:spacing w:val="-5"/>
      <w:sz w:val="20"/>
      <w:szCs w:val="20"/>
      <w:lang w:eastAsia="en-US"/>
    </w:rPr>
  </w:style>
  <w:style w:type="paragraph" w:styleId="53">
    <w:name w:val="List Bullet 5"/>
    <w:basedOn w:val="afff8"/>
    <w:autoRedefine/>
    <w:rsid w:val="000527E7"/>
    <w:pPr>
      <w:tabs>
        <w:tab w:val="num" w:pos="360"/>
      </w:tabs>
      <w:spacing w:after="240" w:line="240" w:lineRule="atLeast"/>
      <w:ind w:left="2880"/>
      <w:contextualSpacing w:val="0"/>
    </w:pPr>
    <w:rPr>
      <w:rFonts w:ascii="Arial" w:hAnsi="Arial" w:cs="Arial"/>
      <w:spacing w:val="-5"/>
      <w:sz w:val="20"/>
      <w:szCs w:val="20"/>
      <w:lang w:eastAsia="en-US"/>
    </w:rPr>
  </w:style>
  <w:style w:type="paragraph" w:styleId="affff5">
    <w:name w:val="List Continue"/>
    <w:basedOn w:val="af5"/>
    <w:rsid w:val="000527E7"/>
    <w:pPr>
      <w:spacing w:after="240" w:line="240" w:lineRule="atLeast"/>
      <w:ind w:left="1440" w:firstLine="0"/>
    </w:pPr>
    <w:rPr>
      <w:rFonts w:ascii="Arial" w:hAnsi="Arial" w:cs="Arial"/>
      <w:snapToGrid/>
      <w:spacing w:val="-5"/>
      <w:sz w:val="20"/>
      <w:szCs w:val="20"/>
      <w:lang w:eastAsia="en-US"/>
    </w:rPr>
  </w:style>
  <w:style w:type="paragraph" w:styleId="2b">
    <w:name w:val="List Continue 2"/>
    <w:basedOn w:val="affff5"/>
    <w:uiPriority w:val="99"/>
    <w:rsid w:val="000527E7"/>
    <w:pPr>
      <w:ind w:left="2160"/>
    </w:pPr>
  </w:style>
  <w:style w:type="paragraph" w:styleId="38">
    <w:name w:val="List Continue 3"/>
    <w:basedOn w:val="affff5"/>
    <w:rsid w:val="000527E7"/>
    <w:pPr>
      <w:ind w:left="2520"/>
    </w:pPr>
  </w:style>
  <w:style w:type="paragraph" w:styleId="44">
    <w:name w:val="List Continue 4"/>
    <w:basedOn w:val="affff5"/>
    <w:rsid w:val="000527E7"/>
    <w:pPr>
      <w:ind w:left="2880"/>
    </w:pPr>
  </w:style>
  <w:style w:type="paragraph" w:styleId="54">
    <w:name w:val="List Continue 5"/>
    <w:basedOn w:val="affff5"/>
    <w:rsid w:val="000527E7"/>
    <w:pPr>
      <w:ind w:left="3240"/>
    </w:pPr>
  </w:style>
  <w:style w:type="paragraph" w:styleId="affff6">
    <w:name w:val="List Number"/>
    <w:basedOn w:val="a3"/>
    <w:rsid w:val="000527E7"/>
    <w:pPr>
      <w:spacing w:before="100" w:beforeAutospacing="1" w:after="100" w:afterAutospacing="1" w:line="360" w:lineRule="auto"/>
      <w:ind w:firstLine="709"/>
      <w:jc w:val="both"/>
    </w:pPr>
    <w:rPr>
      <w:rFonts w:ascii="Times New Roman" w:eastAsia="Times New Roman" w:hAnsi="Times New Roman"/>
      <w:sz w:val="28"/>
      <w:szCs w:val="28"/>
      <w:lang w:eastAsia="ru-RU"/>
    </w:rPr>
  </w:style>
  <w:style w:type="paragraph" w:styleId="2c">
    <w:name w:val="List Number 2"/>
    <w:basedOn w:val="affff6"/>
    <w:rsid w:val="000527E7"/>
    <w:pPr>
      <w:spacing w:before="0" w:beforeAutospacing="0" w:after="240" w:afterAutospacing="0" w:line="240" w:lineRule="atLeast"/>
      <w:ind w:left="1800" w:hanging="360"/>
    </w:pPr>
    <w:rPr>
      <w:rFonts w:ascii="Arial" w:hAnsi="Arial" w:cs="Arial"/>
      <w:spacing w:val="-5"/>
      <w:sz w:val="20"/>
      <w:szCs w:val="20"/>
      <w:lang w:eastAsia="en-US"/>
    </w:rPr>
  </w:style>
  <w:style w:type="paragraph" w:styleId="39">
    <w:name w:val="List Number 3"/>
    <w:basedOn w:val="affff6"/>
    <w:rsid w:val="000527E7"/>
    <w:pPr>
      <w:tabs>
        <w:tab w:val="num" w:pos="720"/>
      </w:tabs>
      <w:spacing w:before="0" w:beforeAutospacing="0" w:after="240" w:afterAutospacing="0" w:line="240" w:lineRule="atLeast"/>
      <w:ind w:left="2160"/>
    </w:pPr>
    <w:rPr>
      <w:rFonts w:ascii="Arial" w:hAnsi="Arial" w:cs="Arial"/>
      <w:spacing w:val="-5"/>
      <w:sz w:val="20"/>
      <w:szCs w:val="20"/>
      <w:lang w:eastAsia="en-US"/>
    </w:rPr>
  </w:style>
  <w:style w:type="paragraph" w:styleId="45">
    <w:name w:val="List Number 4"/>
    <w:basedOn w:val="affff6"/>
    <w:rsid w:val="000527E7"/>
    <w:pPr>
      <w:spacing w:before="0" w:beforeAutospacing="0" w:after="240" w:afterAutospacing="0" w:line="240" w:lineRule="atLeast"/>
      <w:ind w:left="2520" w:hanging="360"/>
    </w:pPr>
    <w:rPr>
      <w:rFonts w:ascii="Arial" w:hAnsi="Arial" w:cs="Arial"/>
      <w:spacing w:val="-5"/>
      <w:sz w:val="20"/>
      <w:szCs w:val="20"/>
      <w:lang w:eastAsia="en-US"/>
    </w:rPr>
  </w:style>
  <w:style w:type="paragraph" w:styleId="55">
    <w:name w:val="List Number 5"/>
    <w:basedOn w:val="affff6"/>
    <w:rsid w:val="000527E7"/>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7">
    <w:name w:val="Message Header"/>
    <w:basedOn w:val="ae"/>
    <w:link w:val="affff8"/>
    <w:rsid w:val="000527E7"/>
    <w:pPr>
      <w:keepLines/>
      <w:tabs>
        <w:tab w:val="left" w:pos="3600"/>
        <w:tab w:val="left" w:pos="4680"/>
      </w:tabs>
      <w:spacing w:line="280" w:lineRule="exact"/>
      <w:ind w:left="1080" w:right="2160" w:hanging="1080"/>
    </w:pPr>
    <w:rPr>
      <w:rFonts w:ascii="Arial" w:hAnsi="Arial"/>
      <w:sz w:val="22"/>
      <w:szCs w:val="22"/>
      <w:lang w:eastAsia="en-US"/>
    </w:rPr>
  </w:style>
  <w:style w:type="character" w:customStyle="1" w:styleId="affff8">
    <w:name w:val="Шапка Знак"/>
    <w:basedOn w:val="a5"/>
    <w:link w:val="affff7"/>
    <w:rsid w:val="000527E7"/>
    <w:rPr>
      <w:rFonts w:ascii="Arial" w:eastAsia="Times New Roman" w:hAnsi="Arial" w:cs="Times New Roman"/>
      <w:lang w:val="x-none"/>
    </w:rPr>
  </w:style>
  <w:style w:type="paragraph" w:styleId="affff9">
    <w:name w:val="Normal Indent"/>
    <w:basedOn w:val="a3"/>
    <w:rsid w:val="000527E7"/>
    <w:pPr>
      <w:spacing w:after="0" w:line="360" w:lineRule="auto"/>
      <w:ind w:left="1440" w:firstLine="709"/>
      <w:jc w:val="both"/>
    </w:pPr>
    <w:rPr>
      <w:rFonts w:ascii="Arial" w:eastAsia="Times New Roman" w:hAnsi="Arial" w:cs="Arial"/>
      <w:spacing w:val="-5"/>
      <w:sz w:val="20"/>
      <w:szCs w:val="20"/>
    </w:rPr>
  </w:style>
  <w:style w:type="paragraph" w:styleId="HTML">
    <w:name w:val="HTML Address"/>
    <w:basedOn w:val="a3"/>
    <w:link w:val="HTML0"/>
    <w:rsid w:val="000527E7"/>
    <w:pPr>
      <w:spacing w:after="0" w:line="360" w:lineRule="auto"/>
      <w:ind w:left="1080" w:firstLine="709"/>
      <w:jc w:val="both"/>
    </w:pPr>
    <w:rPr>
      <w:rFonts w:ascii="Arial" w:eastAsia="Times New Roman" w:hAnsi="Arial"/>
      <w:i/>
      <w:iCs/>
      <w:spacing w:val="-5"/>
      <w:sz w:val="20"/>
      <w:szCs w:val="20"/>
      <w:lang w:val="x-none"/>
    </w:rPr>
  </w:style>
  <w:style w:type="character" w:customStyle="1" w:styleId="HTML0">
    <w:name w:val="Адрес HTML Знак"/>
    <w:basedOn w:val="a5"/>
    <w:link w:val="HTML"/>
    <w:rsid w:val="000527E7"/>
    <w:rPr>
      <w:rFonts w:ascii="Arial" w:eastAsia="Times New Roman" w:hAnsi="Arial" w:cs="Times New Roman"/>
      <w:i/>
      <w:iCs/>
      <w:spacing w:val="-5"/>
      <w:sz w:val="20"/>
      <w:szCs w:val="20"/>
      <w:lang w:val="x-none"/>
    </w:rPr>
  </w:style>
  <w:style w:type="paragraph" w:styleId="affffa">
    <w:name w:val="envelope address"/>
    <w:basedOn w:val="a3"/>
    <w:rsid w:val="000527E7"/>
    <w:pPr>
      <w:framePr w:w="7920" w:h="1980" w:hRule="exact" w:hSpace="180" w:wrap="auto" w:hAnchor="page" w:xAlign="center" w:yAlign="bottom"/>
      <w:spacing w:after="0" w:line="360" w:lineRule="auto"/>
      <w:ind w:left="2880" w:firstLine="709"/>
      <w:jc w:val="both"/>
    </w:pPr>
    <w:rPr>
      <w:rFonts w:ascii="Arial" w:eastAsia="Times New Roman" w:hAnsi="Arial" w:cs="Arial"/>
      <w:spacing w:val="-5"/>
      <w:sz w:val="28"/>
      <w:szCs w:val="28"/>
    </w:rPr>
  </w:style>
  <w:style w:type="character" w:styleId="HTML1">
    <w:name w:val="HTML Acronym"/>
    <w:rsid w:val="000527E7"/>
    <w:rPr>
      <w:lang w:val="ru-RU"/>
    </w:rPr>
  </w:style>
  <w:style w:type="paragraph" w:styleId="affffb">
    <w:name w:val="Date"/>
    <w:basedOn w:val="a3"/>
    <w:next w:val="a3"/>
    <w:link w:val="affffc"/>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c">
    <w:name w:val="Дата Знак"/>
    <w:basedOn w:val="a5"/>
    <w:link w:val="affffb"/>
    <w:rsid w:val="000527E7"/>
    <w:rPr>
      <w:rFonts w:ascii="Arial" w:eastAsia="Times New Roman" w:hAnsi="Arial" w:cs="Times New Roman"/>
      <w:spacing w:val="-5"/>
      <w:sz w:val="20"/>
      <w:szCs w:val="20"/>
      <w:lang w:val="x-none"/>
    </w:rPr>
  </w:style>
  <w:style w:type="paragraph" w:styleId="affffd">
    <w:name w:val="Note Heading"/>
    <w:basedOn w:val="a3"/>
    <w:next w:val="a3"/>
    <w:link w:val="affffe"/>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e">
    <w:name w:val="Заголовок записки Знак"/>
    <w:basedOn w:val="a5"/>
    <w:link w:val="affffd"/>
    <w:rsid w:val="000527E7"/>
    <w:rPr>
      <w:rFonts w:ascii="Arial" w:eastAsia="Times New Roman" w:hAnsi="Arial" w:cs="Times New Roman"/>
      <w:spacing w:val="-5"/>
      <w:sz w:val="20"/>
      <w:szCs w:val="20"/>
      <w:lang w:val="x-none"/>
    </w:rPr>
  </w:style>
  <w:style w:type="character" w:styleId="HTML2">
    <w:name w:val="HTML Keyboard"/>
    <w:rsid w:val="000527E7"/>
    <w:rPr>
      <w:rFonts w:ascii="Courier New" w:hAnsi="Courier New" w:cs="Courier New"/>
      <w:sz w:val="20"/>
      <w:szCs w:val="20"/>
      <w:lang w:val="ru-RU"/>
    </w:rPr>
  </w:style>
  <w:style w:type="character" w:styleId="HTML3">
    <w:name w:val="HTML Code"/>
    <w:rsid w:val="000527E7"/>
    <w:rPr>
      <w:rFonts w:ascii="Courier New" w:hAnsi="Courier New" w:cs="Courier New"/>
      <w:sz w:val="20"/>
      <w:szCs w:val="20"/>
      <w:lang w:val="ru-RU"/>
    </w:rPr>
  </w:style>
  <w:style w:type="paragraph" w:styleId="afffff">
    <w:name w:val="Body Text First Indent"/>
    <w:basedOn w:val="ae"/>
    <w:link w:val="afffff0"/>
    <w:rsid w:val="000527E7"/>
    <w:pPr>
      <w:spacing w:line="360" w:lineRule="auto"/>
      <w:ind w:left="1080" w:right="0" w:firstLine="210"/>
    </w:pPr>
    <w:rPr>
      <w:rFonts w:ascii="Arial" w:hAnsi="Arial"/>
      <w:spacing w:val="-5"/>
      <w:sz w:val="24"/>
      <w:szCs w:val="24"/>
      <w:lang w:eastAsia="en-US"/>
    </w:rPr>
  </w:style>
  <w:style w:type="character" w:customStyle="1" w:styleId="afffff0">
    <w:name w:val="Красная строка Знак"/>
    <w:basedOn w:val="af"/>
    <w:link w:val="afffff"/>
    <w:rsid w:val="000527E7"/>
    <w:rPr>
      <w:rFonts w:ascii="Arial" w:eastAsia="Times New Roman" w:hAnsi="Arial" w:cs="Times New Roman"/>
      <w:spacing w:val="-5"/>
      <w:sz w:val="24"/>
      <w:szCs w:val="24"/>
      <w:lang w:val="x-none" w:eastAsia="x-none"/>
    </w:rPr>
  </w:style>
  <w:style w:type="paragraph" w:styleId="2d">
    <w:name w:val="Body Text First Indent 2"/>
    <w:basedOn w:val="affff0"/>
    <w:link w:val="2e"/>
    <w:rsid w:val="000527E7"/>
    <w:pPr>
      <w:spacing w:after="120"/>
      <w:ind w:left="283" w:firstLine="210"/>
      <w:jc w:val="left"/>
    </w:pPr>
    <w:rPr>
      <w:rFonts w:ascii="Arial" w:hAnsi="Arial"/>
      <w:spacing w:val="-5"/>
      <w:lang w:eastAsia="en-US"/>
    </w:rPr>
  </w:style>
  <w:style w:type="character" w:customStyle="1" w:styleId="2e">
    <w:name w:val="Красная строка 2 Знак"/>
    <w:basedOn w:val="affff1"/>
    <w:link w:val="2d"/>
    <w:rsid w:val="000527E7"/>
    <w:rPr>
      <w:rFonts w:ascii="Arial" w:eastAsia="Times New Roman" w:hAnsi="Arial" w:cs="Times New Roman"/>
      <w:spacing w:val="-5"/>
      <w:sz w:val="24"/>
      <w:szCs w:val="24"/>
      <w:lang w:val="x-none" w:eastAsia="x-none"/>
    </w:rPr>
  </w:style>
  <w:style w:type="character" w:styleId="HTML4">
    <w:name w:val="HTML Sample"/>
    <w:rsid w:val="000527E7"/>
    <w:rPr>
      <w:rFonts w:ascii="Courier New" w:hAnsi="Courier New" w:cs="Courier New"/>
      <w:lang w:val="ru-RU"/>
    </w:rPr>
  </w:style>
  <w:style w:type="paragraph" w:styleId="2f">
    <w:name w:val="envelope return"/>
    <w:basedOn w:val="a3"/>
    <w:rsid w:val="000527E7"/>
    <w:pPr>
      <w:spacing w:after="0" w:line="360" w:lineRule="auto"/>
      <w:ind w:left="1080" w:firstLine="709"/>
      <w:jc w:val="both"/>
    </w:pPr>
    <w:rPr>
      <w:rFonts w:ascii="Arial" w:eastAsia="Times New Roman" w:hAnsi="Arial" w:cs="Arial"/>
      <w:spacing w:val="-5"/>
      <w:sz w:val="20"/>
      <w:szCs w:val="20"/>
    </w:rPr>
  </w:style>
  <w:style w:type="character" w:styleId="HTML5">
    <w:name w:val="HTML Definition"/>
    <w:rsid w:val="000527E7"/>
    <w:rPr>
      <w:i/>
      <w:iCs/>
      <w:lang w:val="ru-RU"/>
    </w:rPr>
  </w:style>
  <w:style w:type="character" w:styleId="HTML6">
    <w:name w:val="HTML Variable"/>
    <w:rsid w:val="000527E7"/>
    <w:rPr>
      <w:i/>
      <w:iCs/>
      <w:lang w:val="ru-RU"/>
    </w:rPr>
  </w:style>
  <w:style w:type="character" w:styleId="HTML7">
    <w:name w:val="HTML Typewriter"/>
    <w:rsid w:val="000527E7"/>
    <w:rPr>
      <w:rFonts w:ascii="Courier New" w:hAnsi="Courier New" w:cs="Courier New"/>
      <w:sz w:val="20"/>
      <w:szCs w:val="20"/>
      <w:lang w:val="ru-RU"/>
    </w:rPr>
  </w:style>
  <w:style w:type="paragraph" w:styleId="afffff1">
    <w:name w:val="Signature"/>
    <w:basedOn w:val="a3"/>
    <w:link w:val="afffff2"/>
    <w:rsid w:val="000527E7"/>
    <w:pPr>
      <w:spacing w:after="0" w:line="360" w:lineRule="auto"/>
      <w:ind w:left="4252" w:firstLine="709"/>
      <w:jc w:val="both"/>
    </w:pPr>
    <w:rPr>
      <w:rFonts w:ascii="Arial" w:eastAsia="Times New Roman" w:hAnsi="Arial"/>
      <w:spacing w:val="-5"/>
      <w:sz w:val="20"/>
      <w:szCs w:val="20"/>
      <w:lang w:val="x-none"/>
    </w:rPr>
  </w:style>
  <w:style w:type="character" w:customStyle="1" w:styleId="afffff2">
    <w:name w:val="Подпись Знак"/>
    <w:basedOn w:val="a5"/>
    <w:link w:val="afffff1"/>
    <w:rsid w:val="000527E7"/>
    <w:rPr>
      <w:rFonts w:ascii="Arial" w:eastAsia="Times New Roman" w:hAnsi="Arial" w:cs="Times New Roman"/>
      <w:spacing w:val="-5"/>
      <w:sz w:val="20"/>
      <w:szCs w:val="20"/>
      <w:lang w:val="x-none"/>
    </w:rPr>
  </w:style>
  <w:style w:type="paragraph" w:styleId="afffff3">
    <w:name w:val="Salutation"/>
    <w:basedOn w:val="a3"/>
    <w:next w:val="a3"/>
    <w:link w:val="afffff4"/>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f4">
    <w:name w:val="Приветствие Знак"/>
    <w:basedOn w:val="a5"/>
    <w:link w:val="afffff3"/>
    <w:rsid w:val="000527E7"/>
    <w:rPr>
      <w:rFonts w:ascii="Arial" w:eastAsia="Times New Roman" w:hAnsi="Arial" w:cs="Times New Roman"/>
      <w:spacing w:val="-5"/>
      <w:sz w:val="20"/>
      <w:szCs w:val="20"/>
      <w:lang w:val="x-none"/>
    </w:rPr>
  </w:style>
  <w:style w:type="paragraph" w:styleId="afffff5">
    <w:name w:val="Closing"/>
    <w:basedOn w:val="a3"/>
    <w:link w:val="afffff6"/>
    <w:rsid w:val="000527E7"/>
    <w:pPr>
      <w:spacing w:after="0" w:line="360" w:lineRule="auto"/>
      <w:ind w:left="4252" w:firstLine="709"/>
      <w:jc w:val="both"/>
    </w:pPr>
    <w:rPr>
      <w:rFonts w:ascii="Arial" w:eastAsia="Times New Roman" w:hAnsi="Arial"/>
      <w:spacing w:val="-5"/>
      <w:sz w:val="20"/>
      <w:szCs w:val="20"/>
      <w:lang w:val="x-none"/>
    </w:rPr>
  </w:style>
  <w:style w:type="character" w:customStyle="1" w:styleId="afffff6">
    <w:name w:val="Прощание Знак"/>
    <w:basedOn w:val="a5"/>
    <w:link w:val="afffff5"/>
    <w:rsid w:val="000527E7"/>
    <w:rPr>
      <w:rFonts w:ascii="Arial" w:eastAsia="Times New Roman" w:hAnsi="Arial" w:cs="Times New Roman"/>
      <w:spacing w:val="-5"/>
      <w:sz w:val="20"/>
      <w:szCs w:val="20"/>
      <w:lang w:val="x-none"/>
    </w:rPr>
  </w:style>
  <w:style w:type="paragraph" w:styleId="HTML8">
    <w:name w:val="HTML Preformatted"/>
    <w:basedOn w:val="a3"/>
    <w:link w:val="HTML9"/>
    <w:rsid w:val="000527E7"/>
    <w:pPr>
      <w:spacing w:after="0" w:line="360" w:lineRule="auto"/>
      <w:ind w:left="1080" w:firstLine="709"/>
      <w:jc w:val="both"/>
    </w:pPr>
    <w:rPr>
      <w:rFonts w:ascii="Courier New" w:eastAsia="Times New Roman" w:hAnsi="Courier New"/>
      <w:spacing w:val="-5"/>
      <w:sz w:val="20"/>
      <w:szCs w:val="20"/>
      <w:lang w:val="x-none"/>
    </w:rPr>
  </w:style>
  <w:style w:type="character" w:customStyle="1" w:styleId="HTML9">
    <w:name w:val="Стандартный HTML Знак"/>
    <w:basedOn w:val="a5"/>
    <w:link w:val="HTML8"/>
    <w:rsid w:val="000527E7"/>
    <w:rPr>
      <w:rFonts w:ascii="Courier New" w:eastAsia="Times New Roman" w:hAnsi="Courier New" w:cs="Times New Roman"/>
      <w:spacing w:val="-5"/>
      <w:sz w:val="20"/>
      <w:szCs w:val="20"/>
      <w:lang w:val="x-none"/>
    </w:rPr>
  </w:style>
  <w:style w:type="paragraph" w:styleId="afffff7">
    <w:name w:val="Plain Text"/>
    <w:basedOn w:val="a3"/>
    <w:link w:val="afffff8"/>
    <w:rsid w:val="000527E7"/>
    <w:pPr>
      <w:spacing w:after="0" w:line="360" w:lineRule="auto"/>
      <w:ind w:left="1080" w:firstLine="709"/>
      <w:jc w:val="both"/>
    </w:pPr>
    <w:rPr>
      <w:rFonts w:ascii="Courier New" w:eastAsia="Times New Roman" w:hAnsi="Courier New"/>
      <w:spacing w:val="-5"/>
      <w:sz w:val="20"/>
      <w:szCs w:val="20"/>
      <w:lang w:val="x-none"/>
    </w:rPr>
  </w:style>
  <w:style w:type="character" w:customStyle="1" w:styleId="afffff8">
    <w:name w:val="Текст Знак"/>
    <w:basedOn w:val="a5"/>
    <w:link w:val="afffff7"/>
    <w:rsid w:val="000527E7"/>
    <w:rPr>
      <w:rFonts w:ascii="Courier New" w:eastAsia="Times New Roman" w:hAnsi="Courier New" w:cs="Times New Roman"/>
      <w:spacing w:val="-5"/>
      <w:sz w:val="20"/>
      <w:szCs w:val="20"/>
      <w:lang w:val="x-none"/>
    </w:rPr>
  </w:style>
  <w:style w:type="character" w:styleId="HTMLa">
    <w:name w:val="HTML Cite"/>
    <w:rsid w:val="000527E7"/>
    <w:rPr>
      <w:i/>
      <w:iCs/>
      <w:lang w:val="ru-RU"/>
    </w:rPr>
  </w:style>
  <w:style w:type="paragraph" w:styleId="afffff9">
    <w:name w:val="E-mail Signature"/>
    <w:basedOn w:val="a3"/>
    <w:link w:val="afffffa"/>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fa">
    <w:name w:val="Электронная подпись Знак"/>
    <w:basedOn w:val="a5"/>
    <w:link w:val="afffff9"/>
    <w:rsid w:val="000527E7"/>
    <w:rPr>
      <w:rFonts w:ascii="Arial" w:eastAsia="Times New Roman" w:hAnsi="Arial" w:cs="Times New Roman"/>
      <w:spacing w:val="-5"/>
      <w:sz w:val="20"/>
      <w:szCs w:val="20"/>
      <w:lang w:val="x-none"/>
    </w:rPr>
  </w:style>
  <w:style w:type="table" w:styleId="-1">
    <w:name w:val="Table Web 1"/>
    <w:basedOn w:val="a6"/>
    <w:rsid w:val="000527E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6"/>
    <w:rsid w:val="000527E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6"/>
    <w:rsid w:val="000527E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b">
    <w:name w:val="Table Elegant"/>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Subtle 1"/>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6"/>
    <w:rsid w:val="000527E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6">
    <w:name w:val="Table Classic 1"/>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6"/>
    <w:rsid w:val="000527E7"/>
    <w:pPr>
      <w:spacing w:after="0" w:line="240" w:lineRule="auto"/>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7">
    <w:name w:val="Table 3D effects 1"/>
    <w:basedOn w:val="a6"/>
    <w:rsid w:val="000527E7"/>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6"/>
    <w:rsid w:val="000527E7"/>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8">
    <w:name w:val="Table Simple 1"/>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3">
    <w:name w:val="Table Simple 2"/>
    <w:basedOn w:val="a6"/>
    <w:rsid w:val="000527E7"/>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c">
    <w:name w:val="Table Simple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9">
    <w:name w:val="Table Grid 1"/>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4">
    <w:name w:val="Table Grid 2"/>
    <w:basedOn w:val="a6"/>
    <w:rsid w:val="000527E7"/>
    <w:pPr>
      <w:spacing w:after="0" w:line="240" w:lineRule="auto"/>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6"/>
    <w:rsid w:val="000527E7"/>
    <w:pPr>
      <w:spacing w:after="0" w:line="240" w:lineRule="auto"/>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6"/>
    <w:rsid w:val="000527E7"/>
    <w:pPr>
      <w:spacing w:after="0" w:line="240" w:lineRule="auto"/>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c">
    <w:name w:val="Table Contemporary"/>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d">
    <w:name w:val="Table Professional"/>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fffffe">
    <w:name w:val="Outline List 3"/>
    <w:basedOn w:val="a7"/>
    <w:rsid w:val="000527E7"/>
  </w:style>
  <w:style w:type="table" w:styleId="1a">
    <w:name w:val="Table Columns 1"/>
    <w:basedOn w:val="a6"/>
    <w:rsid w:val="000527E7"/>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6"/>
    <w:rsid w:val="000527E7"/>
    <w:pPr>
      <w:spacing w:after="0" w:line="240" w:lineRule="auto"/>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Columns 3"/>
    <w:basedOn w:val="a6"/>
    <w:rsid w:val="000527E7"/>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6"/>
    <w:rsid w:val="000527E7"/>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6"/>
    <w:rsid w:val="000527E7"/>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6"/>
    <w:rsid w:val="000527E7"/>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
    <w:name w:val="Table Theme"/>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b">
    <w:name w:val="Table Colorful 1"/>
    <w:basedOn w:val="a6"/>
    <w:rsid w:val="000527E7"/>
    <w:pPr>
      <w:spacing w:after="0" w:line="240" w:lineRule="auto"/>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6">
    <w:name w:val="Table Colorful 2"/>
    <w:basedOn w:val="a6"/>
    <w:rsid w:val="000527E7"/>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
    <w:name w:val="Table Colorful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ff0">
    <w:name w:val="endnote text"/>
    <w:basedOn w:val="a3"/>
    <w:link w:val="affffff1"/>
    <w:rsid w:val="000527E7"/>
    <w:pPr>
      <w:spacing w:after="0" w:line="360" w:lineRule="auto"/>
      <w:ind w:firstLine="680"/>
      <w:jc w:val="both"/>
    </w:pPr>
    <w:rPr>
      <w:rFonts w:ascii="Times New Roman" w:eastAsia="Times New Roman" w:hAnsi="Times New Roman"/>
      <w:sz w:val="20"/>
      <w:szCs w:val="20"/>
      <w:lang w:eastAsia="ru-RU"/>
    </w:rPr>
  </w:style>
  <w:style w:type="character" w:customStyle="1" w:styleId="affffff1">
    <w:name w:val="Текст концевой сноски Знак"/>
    <w:basedOn w:val="a5"/>
    <w:link w:val="affffff0"/>
    <w:rsid w:val="000527E7"/>
    <w:rPr>
      <w:rFonts w:ascii="Times New Roman" w:eastAsia="Times New Roman" w:hAnsi="Times New Roman" w:cs="Times New Roman"/>
      <w:sz w:val="20"/>
      <w:szCs w:val="20"/>
      <w:lang w:eastAsia="ru-RU"/>
    </w:rPr>
  </w:style>
  <w:style w:type="character" w:styleId="affffff2">
    <w:name w:val="endnote reference"/>
    <w:rsid w:val="000527E7"/>
    <w:rPr>
      <w:vertAlign w:val="superscript"/>
    </w:rPr>
  </w:style>
  <w:style w:type="table" w:styleId="2-5">
    <w:name w:val="Medium Shading 2 Accent 5"/>
    <w:basedOn w:val="a6"/>
    <w:uiPriority w:val="64"/>
    <w:rsid w:val="000527E7"/>
    <w:pPr>
      <w:spacing w:after="0" w:line="240" w:lineRule="auto"/>
    </w:pPr>
    <w:rPr>
      <w:rFonts w:ascii="Calibri" w:eastAsia="Times New Roma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4F4F4"/>
      </w:tcPr>
    </w:tblStylePr>
    <w:tblStylePr w:type="firstCol">
      <w:rPr>
        <w:b/>
        <w:bCs/>
        <w:color w:val="F4F4F4"/>
      </w:rPr>
      <w:tblPr/>
      <w:tcPr>
        <w:tcBorders>
          <w:top w:val="nil"/>
          <w:left w:val="nil"/>
          <w:bottom w:val="single" w:sz="18" w:space="0" w:color="auto"/>
          <w:right w:val="nil"/>
          <w:insideH w:val="nil"/>
          <w:insideV w:val="nil"/>
        </w:tcBorders>
        <w:shd w:val="clear" w:color="auto" w:fill="4BACC6"/>
      </w:tcPr>
    </w:tblStylePr>
    <w:tblStylePr w:type="lastCol">
      <w:rPr>
        <w:b/>
        <w:bCs/>
        <w:color w:val="F4F4F4"/>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CECECE"/>
      </w:tcPr>
    </w:tblStylePr>
    <w:tblStylePr w:type="band1Horz">
      <w:tblPr/>
      <w:tcPr>
        <w:shd w:val="clear" w:color="auto" w:fill="CECECE"/>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4F4F4"/>
      </w:rPr>
      <w:tblPr/>
      <w:tcPr>
        <w:tcBorders>
          <w:top w:val="single" w:sz="18" w:space="0" w:color="auto"/>
          <w:left w:val="nil"/>
          <w:bottom w:val="single" w:sz="18" w:space="0" w:color="auto"/>
          <w:right w:val="nil"/>
          <w:insideH w:val="nil"/>
          <w:insideV w:val="nil"/>
        </w:tcBorders>
      </w:tcPr>
    </w:tblStylePr>
  </w:style>
  <w:style w:type="paragraph" w:customStyle="1" w:styleId="affffff3">
    <w:name w:val="Îáû÷íûé"/>
    <w:rsid w:val="000527E7"/>
    <w:pPr>
      <w:spacing w:after="0" w:line="240" w:lineRule="auto"/>
    </w:pPr>
    <w:rPr>
      <w:rFonts w:ascii="Times New Roman" w:eastAsia="Times New Roman" w:hAnsi="Times New Roman" w:cs="Times New Roman"/>
      <w:sz w:val="28"/>
      <w:szCs w:val="20"/>
      <w:lang w:eastAsia="ru-RU"/>
    </w:rPr>
  </w:style>
  <w:style w:type="paragraph" w:customStyle="1" w:styleId="S1">
    <w:name w:val="S_Обычный"/>
    <w:basedOn w:val="a3"/>
    <w:link w:val="S3"/>
    <w:qFormat/>
    <w:rsid w:val="000527E7"/>
    <w:pPr>
      <w:spacing w:before="120" w:after="60" w:line="240" w:lineRule="auto"/>
      <w:ind w:firstLine="567"/>
      <w:jc w:val="both"/>
    </w:pPr>
    <w:rPr>
      <w:rFonts w:ascii="Times New Roman" w:eastAsia="Times New Roman" w:hAnsi="Times New Roman"/>
      <w:sz w:val="24"/>
      <w:szCs w:val="24"/>
      <w:lang w:val="x-none" w:eastAsia="ar-SA"/>
    </w:rPr>
  </w:style>
  <w:style w:type="character" w:customStyle="1" w:styleId="S3">
    <w:name w:val="S_Обычный Знак"/>
    <w:link w:val="S1"/>
    <w:rsid w:val="000527E7"/>
    <w:rPr>
      <w:rFonts w:ascii="Times New Roman" w:eastAsia="Times New Roman" w:hAnsi="Times New Roman" w:cs="Times New Roman"/>
      <w:sz w:val="24"/>
      <w:szCs w:val="24"/>
      <w:lang w:val="x-none" w:eastAsia="ar-SA"/>
    </w:rPr>
  </w:style>
  <w:style w:type="paragraph" w:customStyle="1" w:styleId="affffff4">
    <w:name w:val="ТЕКСТ ГРАД"/>
    <w:basedOn w:val="a3"/>
    <w:link w:val="affffff5"/>
    <w:qFormat/>
    <w:rsid w:val="000527E7"/>
    <w:pPr>
      <w:spacing w:after="0" w:line="360" w:lineRule="auto"/>
      <w:ind w:firstLine="709"/>
      <w:jc w:val="both"/>
    </w:pPr>
    <w:rPr>
      <w:rFonts w:ascii="Times New Roman" w:eastAsia="Times New Roman" w:hAnsi="Times New Roman"/>
      <w:sz w:val="24"/>
      <w:szCs w:val="24"/>
      <w:lang w:val="x-none" w:eastAsia="x-none"/>
    </w:rPr>
  </w:style>
  <w:style w:type="character" w:customStyle="1" w:styleId="affffff5">
    <w:name w:val="ТЕКСТ ГРАД Знак"/>
    <w:link w:val="affffff4"/>
    <w:rsid w:val="000527E7"/>
    <w:rPr>
      <w:rFonts w:ascii="Times New Roman" w:eastAsia="Times New Roman" w:hAnsi="Times New Roman" w:cs="Times New Roman"/>
      <w:sz w:val="24"/>
      <w:szCs w:val="24"/>
      <w:lang w:val="x-none" w:eastAsia="x-none"/>
    </w:rPr>
  </w:style>
  <w:style w:type="paragraph" w:customStyle="1" w:styleId="affffff6">
    <w:name w:val="ООО  «Институт Территориального Планирования"/>
    <w:basedOn w:val="a3"/>
    <w:link w:val="affffff7"/>
    <w:qFormat/>
    <w:rsid w:val="000527E7"/>
    <w:pPr>
      <w:spacing w:after="0" w:line="360" w:lineRule="auto"/>
      <w:ind w:left="709"/>
      <w:jc w:val="right"/>
    </w:pPr>
    <w:rPr>
      <w:rFonts w:ascii="Times New Roman" w:eastAsia="Times New Roman" w:hAnsi="Times New Roman"/>
      <w:sz w:val="24"/>
      <w:szCs w:val="24"/>
      <w:lang w:val="x-none" w:eastAsia="x-none"/>
    </w:rPr>
  </w:style>
  <w:style w:type="character" w:customStyle="1" w:styleId="affffff7">
    <w:name w:val="ООО  «Институт Территориального Планирования Знак"/>
    <w:link w:val="affffff6"/>
    <w:rsid w:val="000527E7"/>
    <w:rPr>
      <w:rFonts w:ascii="Times New Roman" w:eastAsia="Times New Roman" w:hAnsi="Times New Roman" w:cs="Times New Roman"/>
      <w:sz w:val="24"/>
      <w:szCs w:val="24"/>
      <w:lang w:val="x-none" w:eastAsia="x-none"/>
    </w:rPr>
  </w:style>
  <w:style w:type="paragraph" w:customStyle="1" w:styleId="S5">
    <w:name w:val="S_Обычный в таблице"/>
    <w:basedOn w:val="a3"/>
    <w:link w:val="S6"/>
    <w:rsid w:val="000527E7"/>
    <w:pPr>
      <w:spacing w:after="0" w:line="360" w:lineRule="auto"/>
      <w:jc w:val="center"/>
    </w:pPr>
    <w:rPr>
      <w:rFonts w:ascii="Times New Roman" w:eastAsia="Times New Roman" w:hAnsi="Times New Roman"/>
      <w:sz w:val="24"/>
      <w:szCs w:val="24"/>
      <w:lang w:val="x-none" w:eastAsia="x-none"/>
    </w:rPr>
  </w:style>
  <w:style w:type="character" w:customStyle="1" w:styleId="S6">
    <w:name w:val="S_Обычный в таблице Знак"/>
    <w:link w:val="S5"/>
    <w:rsid w:val="000527E7"/>
    <w:rPr>
      <w:rFonts w:ascii="Times New Roman" w:eastAsia="Times New Roman" w:hAnsi="Times New Roman" w:cs="Times New Roman"/>
      <w:sz w:val="24"/>
      <w:szCs w:val="24"/>
      <w:lang w:val="x-none" w:eastAsia="x-none"/>
    </w:rPr>
  </w:style>
  <w:style w:type="paragraph" w:styleId="affffff8">
    <w:name w:val="Revision"/>
    <w:hidden/>
    <w:uiPriority w:val="99"/>
    <w:semiHidden/>
    <w:rsid w:val="000527E7"/>
    <w:pPr>
      <w:spacing w:after="0" w:line="240" w:lineRule="auto"/>
    </w:pPr>
    <w:rPr>
      <w:rFonts w:ascii="Times New Roman" w:eastAsia="Times New Roman" w:hAnsi="Times New Roman" w:cs="Times New Roman"/>
      <w:sz w:val="24"/>
      <w:szCs w:val="24"/>
      <w:lang w:eastAsia="ru-RU"/>
    </w:rPr>
  </w:style>
  <w:style w:type="paragraph" w:customStyle="1" w:styleId="1c">
    <w:name w:val="ГРАД 1 Заголовок"/>
    <w:basedOn w:val="1"/>
    <w:autoRedefine/>
    <w:rsid w:val="000527E7"/>
    <w:pPr>
      <w:keepNext w:val="0"/>
      <w:pageBreakBefore/>
      <w:numPr>
        <w:numId w:val="0"/>
      </w:numPr>
      <w:tabs>
        <w:tab w:val="num" w:pos="432"/>
        <w:tab w:val="left" w:pos="1080"/>
      </w:tabs>
      <w:spacing w:before="120" w:after="360" w:line="360" w:lineRule="auto"/>
      <w:ind w:left="432" w:right="0" w:hanging="432"/>
    </w:pPr>
    <w:rPr>
      <w:rFonts w:cs="Arial"/>
      <w:bCs/>
      <w:kern w:val="32"/>
      <w:sz w:val="24"/>
      <w:szCs w:val="32"/>
    </w:rPr>
  </w:style>
  <w:style w:type="paragraph" w:customStyle="1" w:styleId="110">
    <w:name w:val="ГРАД 1.1 Заголовок"/>
    <w:basedOn w:val="2"/>
    <w:autoRedefine/>
    <w:rsid w:val="000527E7"/>
    <w:pPr>
      <w:numPr>
        <w:numId w:val="0"/>
      </w:numPr>
      <w:tabs>
        <w:tab w:val="clear" w:pos="1134"/>
        <w:tab w:val="clear" w:pos="1276"/>
        <w:tab w:val="num" w:pos="576"/>
        <w:tab w:val="left" w:pos="1080"/>
      </w:tabs>
      <w:spacing w:before="120" w:after="240" w:line="360" w:lineRule="auto"/>
      <w:ind w:left="576" w:hanging="576"/>
      <w:jc w:val="both"/>
    </w:pPr>
    <w:rPr>
      <w:iCs w:val="0"/>
      <w:sz w:val="24"/>
      <w:szCs w:val="20"/>
    </w:rPr>
  </w:style>
  <w:style w:type="paragraph" w:customStyle="1" w:styleId="111">
    <w:name w:val="ГРАД 1.1.1 Заголовок"/>
    <w:basedOn w:val="3"/>
    <w:autoRedefine/>
    <w:rsid w:val="000527E7"/>
    <w:pPr>
      <w:numPr>
        <w:numId w:val="0"/>
      </w:numPr>
      <w:tabs>
        <w:tab w:val="clear" w:pos="1276"/>
        <w:tab w:val="num" w:pos="720"/>
        <w:tab w:val="left" w:pos="1080"/>
      </w:tabs>
      <w:spacing w:line="360" w:lineRule="auto"/>
      <w:ind w:left="720" w:hanging="720"/>
      <w:jc w:val="both"/>
    </w:pPr>
    <w:rPr>
      <w:rFonts w:cs="Arial"/>
      <w:sz w:val="24"/>
    </w:rPr>
  </w:style>
  <w:style w:type="paragraph" w:customStyle="1" w:styleId="S">
    <w:name w:val="S_Маркированный"/>
    <w:basedOn w:val="a3"/>
    <w:link w:val="S7"/>
    <w:qFormat/>
    <w:rsid w:val="000527E7"/>
    <w:pPr>
      <w:numPr>
        <w:numId w:val="11"/>
      </w:numPr>
      <w:spacing w:after="0" w:line="240" w:lineRule="auto"/>
      <w:jc w:val="both"/>
    </w:pPr>
    <w:rPr>
      <w:rFonts w:ascii="Times New Roman" w:eastAsia="Times New Roman" w:hAnsi="Times New Roman"/>
      <w:sz w:val="24"/>
      <w:szCs w:val="24"/>
      <w:lang w:val="x-none" w:eastAsia="ar-SA"/>
    </w:rPr>
  </w:style>
  <w:style w:type="character" w:customStyle="1" w:styleId="S7">
    <w:name w:val="S_Маркированный Знак"/>
    <w:link w:val="S"/>
    <w:rsid w:val="000527E7"/>
    <w:rPr>
      <w:rFonts w:ascii="Times New Roman" w:eastAsia="Times New Roman" w:hAnsi="Times New Roman" w:cs="Times New Roman"/>
      <w:sz w:val="24"/>
      <w:szCs w:val="24"/>
      <w:lang w:val="x-none" w:eastAsia="ar-SA"/>
    </w:rPr>
  </w:style>
  <w:style w:type="paragraph" w:customStyle="1" w:styleId="S2">
    <w:name w:val="S_Заголовок 2"/>
    <w:basedOn w:val="2"/>
    <w:next w:val="2d"/>
    <w:rsid w:val="000527E7"/>
    <w:pPr>
      <w:keepNext w:val="0"/>
      <w:numPr>
        <w:numId w:val="12"/>
      </w:numPr>
      <w:tabs>
        <w:tab w:val="clear" w:pos="1134"/>
        <w:tab w:val="clear" w:pos="1276"/>
      </w:tabs>
      <w:spacing w:before="0" w:after="0"/>
      <w:jc w:val="both"/>
    </w:pPr>
    <w:rPr>
      <w:bCs w:val="0"/>
      <w:iCs w:val="0"/>
      <w:sz w:val="24"/>
      <w:szCs w:val="24"/>
    </w:rPr>
  </w:style>
  <w:style w:type="paragraph" w:customStyle="1" w:styleId="S4">
    <w:name w:val="S_Заголовок 4"/>
    <w:basedOn w:val="4"/>
    <w:rsid w:val="000527E7"/>
    <w:pPr>
      <w:keepNext w:val="0"/>
      <w:numPr>
        <w:numId w:val="12"/>
      </w:numPr>
      <w:tabs>
        <w:tab w:val="clear" w:pos="1418"/>
      </w:tabs>
      <w:spacing w:before="0" w:after="0"/>
    </w:pPr>
    <w:rPr>
      <w:b w:val="0"/>
      <w:bCs w:val="0"/>
      <w:i/>
    </w:rPr>
  </w:style>
  <w:style w:type="numbering" w:customStyle="1" w:styleId="11111111">
    <w:name w:val="1 / 1.1 / 1.1.111"/>
    <w:rsid w:val="000527E7"/>
    <w:pPr>
      <w:numPr>
        <w:numId w:val="13"/>
      </w:numPr>
    </w:pPr>
  </w:style>
  <w:style w:type="numbering" w:customStyle="1" w:styleId="1111111">
    <w:name w:val="1 / 1.1 / 1.1.11"/>
    <w:basedOn w:val="a7"/>
    <w:next w:val="111111"/>
    <w:rsid w:val="000527E7"/>
    <w:pPr>
      <w:numPr>
        <w:numId w:val="1"/>
      </w:numPr>
    </w:pPr>
  </w:style>
  <w:style w:type="numbering" w:customStyle="1" w:styleId="1ai1">
    <w:name w:val="1 / a / i1"/>
    <w:basedOn w:val="a7"/>
    <w:next w:val="1ai"/>
    <w:rsid w:val="000527E7"/>
    <w:pPr>
      <w:numPr>
        <w:numId w:val="2"/>
      </w:numPr>
    </w:pPr>
  </w:style>
  <w:style w:type="paragraph" w:customStyle="1" w:styleId="affffff9">
    <w:name w:val="Осн. текст"/>
    <w:basedOn w:val="a3"/>
    <w:link w:val="affffffa"/>
    <w:rsid w:val="000527E7"/>
    <w:pPr>
      <w:spacing w:after="0" w:line="360" w:lineRule="auto"/>
      <w:ind w:firstLine="709"/>
      <w:jc w:val="both"/>
    </w:pPr>
    <w:rPr>
      <w:rFonts w:ascii="Times New Roman" w:eastAsia="Times New Roman" w:hAnsi="Times New Roman"/>
      <w:sz w:val="24"/>
      <w:szCs w:val="24"/>
      <w:lang w:eastAsia="ru-RU"/>
    </w:rPr>
  </w:style>
  <w:style w:type="character" w:customStyle="1" w:styleId="affffffa">
    <w:name w:val="Осн. текст Знак"/>
    <w:link w:val="affffff9"/>
    <w:locked/>
    <w:rsid w:val="000527E7"/>
    <w:rPr>
      <w:rFonts w:ascii="Times New Roman" w:eastAsia="Times New Roman" w:hAnsi="Times New Roman" w:cs="Times New Roman"/>
      <w:sz w:val="24"/>
      <w:szCs w:val="24"/>
      <w:lang w:eastAsia="ru-RU"/>
    </w:rPr>
  </w:style>
  <w:style w:type="paragraph" w:customStyle="1" w:styleId="affffffb">
    <w:name w:val="Обычный.Нормальный"/>
    <w:link w:val="affffffc"/>
    <w:rsid w:val="000527E7"/>
    <w:pPr>
      <w:spacing w:after="120" w:line="240" w:lineRule="auto"/>
      <w:ind w:firstLine="720"/>
      <w:jc w:val="both"/>
    </w:pPr>
    <w:rPr>
      <w:rFonts w:ascii="Times New Roman" w:eastAsia="Times New Roman" w:hAnsi="Times New Roman" w:cs="Times New Roman"/>
      <w:sz w:val="24"/>
      <w:szCs w:val="20"/>
      <w:lang w:eastAsia="ru-RU"/>
    </w:rPr>
  </w:style>
  <w:style w:type="character" w:customStyle="1" w:styleId="affffffc">
    <w:name w:val="Обычный.Нормальный Знак"/>
    <w:link w:val="affffffb"/>
    <w:rsid w:val="000527E7"/>
    <w:rPr>
      <w:rFonts w:ascii="Times New Roman" w:eastAsia="Times New Roman" w:hAnsi="Times New Roman" w:cs="Times New Roman"/>
      <w:sz w:val="24"/>
      <w:szCs w:val="20"/>
      <w:lang w:eastAsia="ru-RU"/>
    </w:rPr>
  </w:style>
  <w:style w:type="character" w:customStyle="1" w:styleId="apple-converted-space">
    <w:name w:val="apple-converted-space"/>
    <w:rsid w:val="000527E7"/>
  </w:style>
  <w:style w:type="paragraph" w:customStyle="1" w:styleId="BodyTextIndent21">
    <w:name w:val="Body Text Indent 21"/>
    <w:basedOn w:val="a3"/>
    <w:rsid w:val="000527E7"/>
    <w:pPr>
      <w:widowControl w:val="0"/>
      <w:tabs>
        <w:tab w:val="left" w:pos="709"/>
        <w:tab w:val="left" w:pos="1069"/>
      </w:tabs>
      <w:overflowPunct w:val="0"/>
      <w:autoSpaceDE w:val="0"/>
      <w:autoSpaceDN w:val="0"/>
      <w:adjustRightInd w:val="0"/>
      <w:spacing w:after="0" w:line="240" w:lineRule="auto"/>
      <w:ind w:left="709"/>
      <w:jc w:val="both"/>
    </w:pPr>
    <w:rPr>
      <w:rFonts w:ascii="Times New Roman" w:eastAsia="Times New Roman" w:hAnsi="Times New Roman"/>
      <w:sz w:val="24"/>
      <w:szCs w:val="20"/>
      <w:lang w:eastAsia="ru-RU"/>
    </w:rPr>
  </w:style>
  <w:style w:type="paragraph" w:customStyle="1" w:styleId="120">
    <w:name w:val="Обычный + 12 пт"/>
    <w:aliases w:val="По ширине,Первая строка:  1 см,Междустр.интервал:  полутор......,Слева:  4.76 см,Междустр.интервал:  минимум 0 пт + 12 пт"/>
    <w:basedOn w:val="a3"/>
    <w:rsid w:val="000527E7"/>
    <w:pPr>
      <w:spacing w:after="0" w:line="360" w:lineRule="auto"/>
      <w:ind w:firstLine="709"/>
      <w:jc w:val="both"/>
    </w:pPr>
    <w:rPr>
      <w:rFonts w:ascii="Times New Roman" w:eastAsia="Times New Roman" w:hAnsi="Times New Roman"/>
      <w:lang w:eastAsia="x-none"/>
    </w:rPr>
  </w:style>
  <w:style w:type="paragraph" w:customStyle="1" w:styleId="Style15">
    <w:name w:val="Style15"/>
    <w:basedOn w:val="a3"/>
    <w:rsid w:val="000527E7"/>
    <w:pPr>
      <w:widowControl w:val="0"/>
      <w:autoSpaceDE w:val="0"/>
      <w:autoSpaceDN w:val="0"/>
      <w:adjustRightInd w:val="0"/>
      <w:spacing w:after="0" w:line="480" w:lineRule="exact"/>
      <w:ind w:firstLine="562"/>
      <w:jc w:val="both"/>
    </w:pPr>
    <w:rPr>
      <w:rFonts w:ascii="Times New Roman" w:eastAsia="Times New Roman" w:hAnsi="Times New Roman"/>
      <w:sz w:val="24"/>
      <w:szCs w:val="24"/>
      <w:lang w:eastAsia="ru-RU"/>
    </w:rPr>
  </w:style>
  <w:style w:type="paragraph" w:customStyle="1" w:styleId="2TimesNewRoman">
    <w:name w:val="ПОЛ название раздела 2 + Times New Roman"/>
    <w:aliases w:val="Междустр.интервал:  полуторный"/>
    <w:basedOn w:val="a3"/>
    <w:rsid w:val="000527E7"/>
    <w:pPr>
      <w:tabs>
        <w:tab w:val="left" w:pos="851"/>
      </w:tabs>
      <w:spacing w:after="0" w:line="360" w:lineRule="auto"/>
      <w:ind w:left="709"/>
    </w:pPr>
    <w:rPr>
      <w:rFonts w:ascii="Times New Roman" w:eastAsia="Times New Roman" w:hAnsi="Times New Roman"/>
      <w:lang w:eastAsia="x-none"/>
    </w:rPr>
  </w:style>
  <w:style w:type="character" w:customStyle="1" w:styleId="afff0">
    <w:name w:val="Без интервала Знак"/>
    <w:link w:val="afff"/>
    <w:uiPriority w:val="1"/>
    <w:rsid w:val="000527E7"/>
    <w:rPr>
      <w:rFonts w:ascii="Times New Roman" w:eastAsia="Times New Roman" w:hAnsi="Times New Roman" w:cs="Times New Roman"/>
      <w:sz w:val="24"/>
      <w:szCs w:val="24"/>
      <w:lang w:eastAsia="ru-RU"/>
    </w:rPr>
  </w:style>
  <w:style w:type="paragraph" w:customStyle="1" w:styleId="2f7">
    <w:name w:val="ПОЛ название раздела 2"/>
    <w:basedOn w:val="3"/>
    <w:qFormat/>
    <w:rsid w:val="00895499"/>
    <w:pPr>
      <w:numPr>
        <w:ilvl w:val="0"/>
        <w:numId w:val="0"/>
      </w:numPr>
      <w:tabs>
        <w:tab w:val="clear" w:pos="1276"/>
      </w:tabs>
      <w:spacing w:before="240"/>
      <w:ind w:firstLine="709"/>
      <w:jc w:val="both"/>
    </w:pPr>
    <w:rPr>
      <w:rFonts w:ascii="Arial" w:hAnsi="Arial" w:cs="Arial"/>
      <w:bCs w:val="0"/>
      <w:sz w:val="24"/>
      <w:szCs w:val="24"/>
      <w:lang w:val="ru-RU" w:eastAsia="ru-RU"/>
    </w:rPr>
  </w:style>
  <w:style w:type="paragraph" w:customStyle="1" w:styleId="affffffd">
    <w:name w:val="Ввод осн.текста"/>
    <w:basedOn w:val="a3"/>
    <w:link w:val="affffffe"/>
    <w:rsid w:val="006A0A1D"/>
    <w:pPr>
      <w:spacing w:after="120" w:line="240" w:lineRule="auto"/>
      <w:ind w:left="284" w:right="227" w:firstLine="680"/>
      <w:jc w:val="both"/>
    </w:pPr>
    <w:rPr>
      <w:rFonts w:ascii="Arial" w:eastAsia="Times New Roman" w:hAnsi="Arial"/>
      <w:sz w:val="24"/>
      <w:szCs w:val="20"/>
      <w:lang w:val="x-none" w:eastAsia="x-none"/>
    </w:rPr>
  </w:style>
  <w:style w:type="character" w:customStyle="1" w:styleId="affffffe">
    <w:name w:val="Ввод осн.текста Знак"/>
    <w:link w:val="affffffd"/>
    <w:locked/>
    <w:rsid w:val="006A0A1D"/>
    <w:rPr>
      <w:rFonts w:ascii="Arial" w:eastAsia="Times New Roman" w:hAnsi="Arial" w:cs="Times New Roman"/>
      <w:sz w:val="24"/>
      <w:szCs w:val="20"/>
      <w:lang w:val="x-none" w:eastAsia="x-none"/>
    </w:rPr>
  </w:style>
  <w:style w:type="paragraph" w:customStyle="1" w:styleId="afffffff">
    <w:name w:val="Титул"/>
    <w:basedOn w:val="aff9"/>
    <w:rsid w:val="00FE4C5A"/>
    <w:pPr>
      <w:pBdr>
        <w:top w:val="none" w:sz="0" w:space="0" w:color="auto"/>
        <w:bottom w:val="none" w:sz="0" w:space="0" w:color="auto"/>
      </w:pBdr>
      <w:suppressAutoHyphens/>
      <w:spacing w:line="240" w:lineRule="auto"/>
      <w:ind w:firstLine="0"/>
    </w:pPr>
    <w:rPr>
      <w:rFonts w:ascii="Arial" w:hAnsi="Arial"/>
      <w:b/>
      <w:i w:val="0"/>
      <w:iCs w:val="0"/>
      <w:color w:val="auto"/>
      <w:sz w:val="32"/>
      <w:szCs w:val="20"/>
      <w:lang w:eastAsia="en-US"/>
    </w:rPr>
  </w:style>
  <w:style w:type="paragraph" w:customStyle="1" w:styleId="afffffff0">
    <w:name w:val="Таблица + по центру"/>
    <w:basedOn w:val="a3"/>
    <w:rsid w:val="00FE4C5A"/>
    <w:pPr>
      <w:widowControl w:val="0"/>
      <w:adjustRightInd w:val="0"/>
      <w:spacing w:after="0" w:line="240" w:lineRule="auto"/>
      <w:jc w:val="center"/>
      <w:textAlignment w:val="baseline"/>
    </w:pPr>
    <w:rPr>
      <w:rFonts w:ascii="Arial" w:eastAsia="Times New Roman" w:hAnsi="Arial"/>
      <w:szCs w:val="20"/>
    </w:rPr>
  </w:style>
  <w:style w:type="character" w:customStyle="1" w:styleId="FontStyle23">
    <w:name w:val="Font Style23"/>
    <w:rsid w:val="00A11C1B"/>
    <w:rPr>
      <w:rFonts w:ascii="Times New Roman" w:hAnsi="Times New Roman" w:cs="Times New Roman"/>
      <w:sz w:val="26"/>
      <w:szCs w:val="26"/>
    </w:rPr>
  </w:style>
  <w:style w:type="paragraph" w:customStyle="1" w:styleId="ConsPlusNormal">
    <w:name w:val="ConsPlusNormal"/>
    <w:rsid w:val="00FD2A7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4"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header" w:uiPriority="99"/>
    <w:lsdException w:name="footer" w:uiPriority="99"/>
    <w:lsdException w:name="index heading" w:uiPriority="99"/>
    <w:lsdException w:name="caption" w:qFormat="1"/>
    <w:lsdException w:name="table of figures" w:uiPriority="99"/>
    <w:lsdException w:name="footnote reference" w:uiPriority="99"/>
    <w:lsdException w:name="table of authorities" w:uiPriority="99"/>
    <w:lsdException w:name="macro" w:uiPriority="99"/>
    <w:lsdException w:name="List Bullet" w:uiPriority="99"/>
    <w:lsdException w:name="Title" w:semiHidden="0" w:unhideWhenUsed="0" w:qFormat="1"/>
    <w:lsdException w:name="Default Paragraph Font" w:uiPriority="1"/>
    <w:lsdException w:name="List Continue 2" w:uiPriority="99"/>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3724"/>
    <w:rPr>
      <w:rFonts w:ascii="Calibri" w:eastAsia="Calibri" w:hAnsi="Calibri" w:cs="Times New Roman"/>
    </w:rPr>
  </w:style>
  <w:style w:type="paragraph" w:styleId="1">
    <w:name w:val="heading 1"/>
    <w:aliases w:val="Заголовок 1 Знак Знак,Заголовок 1 Знак Знак Знак,новая страница,. (1.0),Заголовок к1,Gliederung1,Заголовок А,Заголовок 2-1,Заголовок 1 Знак1,Заголовок А Знак,Заголовок к1 Знак,Gliederung1 Знак,. (1.0) Знак,Заголовок 2-1 Знак,ё"/>
    <w:basedOn w:val="a3"/>
    <w:next w:val="a3"/>
    <w:link w:val="12"/>
    <w:uiPriority w:val="4"/>
    <w:qFormat/>
    <w:rsid w:val="000527E7"/>
    <w:pPr>
      <w:keepNext/>
      <w:numPr>
        <w:numId w:val="13"/>
      </w:numPr>
      <w:spacing w:after="60" w:line="240" w:lineRule="auto"/>
      <w:ind w:left="0" w:right="23" w:firstLine="0"/>
      <w:jc w:val="both"/>
      <w:outlineLvl w:val="0"/>
    </w:pPr>
    <w:rPr>
      <w:rFonts w:ascii="Times New Roman" w:eastAsia="Times New Roman" w:hAnsi="Times New Roman"/>
      <w:b/>
      <w:kern w:val="28"/>
      <w:sz w:val="28"/>
      <w:szCs w:val="20"/>
      <w:lang w:val="x-none" w:eastAsia="x-none"/>
    </w:rPr>
  </w:style>
  <w:style w:type="paragraph" w:styleId="2">
    <w:name w:val="heading 2"/>
    <w:aliases w:val="Знак2 Знак, Знак2, Знак2 Знак Знак Знак, Знак2 Знак1,Знак2,Знак2 Знак Знак Знак,Знак2 Знак1,ГЛАВА,Заголовок 2 Знак1,Заголовок 2 Знак Знак,Заголовок 2 Знак2 Знак,Знак2 Знак Знак1 Знак1,Заголовок 2 Знак Знак Знак1,Заголовок 2 Знак1 Знак Знак"/>
    <w:basedOn w:val="a3"/>
    <w:next w:val="a4"/>
    <w:link w:val="20"/>
    <w:qFormat/>
    <w:rsid w:val="000527E7"/>
    <w:pPr>
      <w:keepNext/>
      <w:numPr>
        <w:ilvl w:val="1"/>
        <w:numId w:val="13"/>
      </w:numPr>
      <w:tabs>
        <w:tab w:val="left" w:pos="1134"/>
        <w:tab w:val="left" w:pos="1276"/>
      </w:tabs>
      <w:spacing w:before="180" w:after="60" w:line="240" w:lineRule="auto"/>
      <w:ind w:left="0" w:firstLine="0"/>
      <w:outlineLvl w:val="1"/>
    </w:pPr>
    <w:rPr>
      <w:rFonts w:ascii="Times New Roman" w:eastAsia="Times New Roman" w:hAnsi="Times New Roman"/>
      <w:b/>
      <w:bCs/>
      <w:iCs/>
      <w:sz w:val="28"/>
      <w:szCs w:val="28"/>
      <w:lang w:val="x-none" w:eastAsia="x-none"/>
    </w:rPr>
  </w:style>
  <w:style w:type="paragraph" w:styleId="3">
    <w:name w:val="heading 3"/>
    <w:aliases w:val="Знак3 Знак, Знак3, Знак3 Знак Знак Знак,Знак3,Знак3 Знак Знак Знак,Знак,ПодЗаголовок"/>
    <w:basedOn w:val="a3"/>
    <w:next w:val="a4"/>
    <w:link w:val="30"/>
    <w:qFormat/>
    <w:rsid w:val="000527E7"/>
    <w:pPr>
      <w:keepNext/>
      <w:numPr>
        <w:ilvl w:val="2"/>
        <w:numId w:val="13"/>
      </w:numPr>
      <w:tabs>
        <w:tab w:val="left" w:pos="1276"/>
      </w:tabs>
      <w:spacing w:before="120" w:after="120" w:line="240" w:lineRule="auto"/>
      <w:ind w:left="720" w:hanging="432"/>
      <w:outlineLvl w:val="2"/>
    </w:pPr>
    <w:rPr>
      <w:rFonts w:ascii="Times New Roman" w:eastAsia="Times New Roman" w:hAnsi="Times New Roman"/>
      <w:b/>
      <w:bCs/>
      <w:sz w:val="26"/>
      <w:szCs w:val="26"/>
      <w:lang w:val="x-none" w:eastAsia="x-none"/>
    </w:rPr>
  </w:style>
  <w:style w:type="paragraph" w:styleId="4">
    <w:name w:val="heading 4"/>
    <w:basedOn w:val="a3"/>
    <w:next w:val="a4"/>
    <w:link w:val="40"/>
    <w:qFormat/>
    <w:rsid w:val="000527E7"/>
    <w:pPr>
      <w:keepNext/>
      <w:numPr>
        <w:ilvl w:val="3"/>
        <w:numId w:val="13"/>
      </w:numPr>
      <w:tabs>
        <w:tab w:val="left" w:pos="1418"/>
      </w:tabs>
      <w:spacing w:before="120" w:after="60" w:line="240" w:lineRule="auto"/>
      <w:ind w:left="864" w:hanging="144"/>
      <w:outlineLvl w:val="3"/>
    </w:pPr>
    <w:rPr>
      <w:rFonts w:ascii="Times New Roman" w:eastAsia="Times New Roman" w:hAnsi="Times New Roman"/>
      <w:b/>
      <w:bCs/>
      <w:sz w:val="24"/>
      <w:szCs w:val="24"/>
      <w:lang w:val="x-none" w:eastAsia="x-none"/>
    </w:rPr>
  </w:style>
  <w:style w:type="paragraph" w:styleId="5">
    <w:name w:val="heading 5"/>
    <w:basedOn w:val="a3"/>
    <w:next w:val="a3"/>
    <w:link w:val="50"/>
    <w:qFormat/>
    <w:rsid w:val="000527E7"/>
    <w:pPr>
      <w:numPr>
        <w:ilvl w:val="4"/>
        <w:numId w:val="13"/>
      </w:numPr>
      <w:tabs>
        <w:tab w:val="left" w:pos="1701"/>
      </w:tabs>
      <w:spacing w:before="240" w:after="60" w:line="240" w:lineRule="auto"/>
      <w:ind w:left="1008" w:hanging="432"/>
      <w:outlineLvl w:val="4"/>
    </w:pPr>
    <w:rPr>
      <w:rFonts w:ascii="Times New Roman" w:eastAsia="Times New Roman" w:hAnsi="Times New Roman"/>
      <w:b/>
      <w:bCs/>
      <w:iCs/>
      <w:lang w:val="x-none" w:eastAsia="x-none"/>
    </w:rPr>
  </w:style>
  <w:style w:type="paragraph" w:styleId="6">
    <w:name w:val="heading 6"/>
    <w:basedOn w:val="a3"/>
    <w:next w:val="a3"/>
    <w:link w:val="60"/>
    <w:qFormat/>
    <w:rsid w:val="000527E7"/>
    <w:pPr>
      <w:numPr>
        <w:ilvl w:val="5"/>
        <w:numId w:val="13"/>
      </w:numPr>
      <w:spacing w:before="240" w:after="60" w:line="240" w:lineRule="auto"/>
      <w:ind w:left="1152" w:hanging="432"/>
      <w:outlineLvl w:val="5"/>
    </w:pPr>
    <w:rPr>
      <w:rFonts w:ascii="Times New Roman" w:eastAsia="Times New Roman" w:hAnsi="Times New Roman"/>
      <w:b/>
      <w:bCs/>
      <w:lang w:val="x-none" w:eastAsia="x-none"/>
    </w:rPr>
  </w:style>
  <w:style w:type="paragraph" w:styleId="7">
    <w:name w:val="heading 7"/>
    <w:aliases w:val="Заголовок x.x"/>
    <w:basedOn w:val="a3"/>
    <w:next w:val="a3"/>
    <w:link w:val="70"/>
    <w:qFormat/>
    <w:rsid w:val="000527E7"/>
    <w:pPr>
      <w:numPr>
        <w:ilvl w:val="6"/>
        <w:numId w:val="13"/>
      </w:numPr>
      <w:spacing w:before="240" w:after="60" w:line="240" w:lineRule="auto"/>
      <w:ind w:left="1296" w:hanging="288"/>
      <w:outlineLvl w:val="6"/>
    </w:pPr>
    <w:rPr>
      <w:rFonts w:ascii="Times New Roman" w:eastAsia="Times New Roman" w:hAnsi="Times New Roman"/>
      <w:sz w:val="24"/>
      <w:szCs w:val="24"/>
      <w:lang w:val="x-none" w:eastAsia="x-none"/>
    </w:rPr>
  </w:style>
  <w:style w:type="paragraph" w:styleId="8">
    <w:name w:val="heading 8"/>
    <w:basedOn w:val="a3"/>
    <w:next w:val="a3"/>
    <w:link w:val="80"/>
    <w:qFormat/>
    <w:rsid w:val="000527E7"/>
    <w:pPr>
      <w:numPr>
        <w:ilvl w:val="7"/>
        <w:numId w:val="13"/>
      </w:numPr>
      <w:spacing w:before="240" w:after="60" w:line="240" w:lineRule="auto"/>
      <w:ind w:left="1440" w:hanging="432"/>
      <w:outlineLvl w:val="7"/>
    </w:pPr>
    <w:rPr>
      <w:rFonts w:ascii="Times New Roman" w:eastAsia="Times New Roman" w:hAnsi="Times New Roman"/>
      <w:i/>
      <w:iCs/>
      <w:sz w:val="24"/>
      <w:szCs w:val="24"/>
      <w:lang w:val="x-none" w:eastAsia="x-none"/>
    </w:rPr>
  </w:style>
  <w:style w:type="paragraph" w:styleId="9">
    <w:name w:val="heading 9"/>
    <w:basedOn w:val="a3"/>
    <w:next w:val="a3"/>
    <w:link w:val="90"/>
    <w:qFormat/>
    <w:rsid w:val="000527E7"/>
    <w:pPr>
      <w:numPr>
        <w:ilvl w:val="8"/>
        <w:numId w:val="13"/>
      </w:numPr>
      <w:spacing w:before="240" w:after="60" w:line="240" w:lineRule="auto"/>
      <w:ind w:left="1584" w:hanging="144"/>
      <w:outlineLvl w:val="8"/>
    </w:pPr>
    <w:rPr>
      <w:rFonts w:ascii="Arial" w:eastAsia="Times New Roman" w:hAnsi="Arial"/>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Заголовок 1 Знак Знак Знак1,Заголовок 1 Знак Знак Знак Знак,новая страница Знак,. (1.0) Знак1,Заголовок к1 Знак1,Gliederung1 Знак1,Заголовок А Знак1,Заголовок 2-1 Знак1,Заголовок 1 Знак1 Знак,Заголовок А Знак Знак,Заголовок к1 Знак Знак"/>
    <w:basedOn w:val="a5"/>
    <w:link w:val="1"/>
    <w:uiPriority w:val="4"/>
    <w:rsid w:val="000527E7"/>
    <w:rPr>
      <w:rFonts w:ascii="Times New Roman" w:eastAsia="Times New Roman" w:hAnsi="Times New Roman" w:cs="Times New Roman"/>
      <w:b/>
      <w:kern w:val="28"/>
      <w:sz w:val="28"/>
      <w:szCs w:val="20"/>
      <w:lang w:val="x-none" w:eastAsia="x-none"/>
    </w:rPr>
  </w:style>
  <w:style w:type="character" w:customStyle="1" w:styleId="20">
    <w:name w:val="Заголовок 2 Знак"/>
    <w:aliases w:val="Знак2 Знак Знак, Знак2 Знак, Знак2 Знак Знак Знак Знак, Знак2 Знак1 Знак,Знак2 Знак2,Знак2 Знак Знак Знак Знак,Знак2 Знак1 Знак,ГЛАВА Знак,Заголовок 2 Знак1 Знак,Заголовок 2 Знак Знак Знак,Заголовок 2 Знак2 Знак Знак"/>
    <w:basedOn w:val="a5"/>
    <w:link w:val="2"/>
    <w:rsid w:val="000527E7"/>
    <w:rPr>
      <w:rFonts w:ascii="Times New Roman" w:eastAsia="Times New Roman" w:hAnsi="Times New Roman" w:cs="Times New Roman"/>
      <w:b/>
      <w:bCs/>
      <w:iCs/>
      <w:sz w:val="28"/>
      <w:szCs w:val="28"/>
      <w:lang w:val="x-none" w:eastAsia="x-none"/>
    </w:rPr>
  </w:style>
  <w:style w:type="character" w:customStyle="1" w:styleId="30">
    <w:name w:val="Заголовок 3 Знак"/>
    <w:aliases w:val="Знак3 Знак Знак, Знак3 Знак, Знак3 Знак Знак Знак Знак,Знак3 Знак1,Знак3 Знак Знак Знак Знак,Знак Знак,ПодЗаголовок Знак"/>
    <w:basedOn w:val="a5"/>
    <w:link w:val="3"/>
    <w:rsid w:val="000527E7"/>
    <w:rPr>
      <w:rFonts w:ascii="Times New Roman" w:eastAsia="Times New Roman" w:hAnsi="Times New Roman" w:cs="Times New Roman"/>
      <w:b/>
      <w:bCs/>
      <w:sz w:val="26"/>
      <w:szCs w:val="26"/>
      <w:lang w:val="x-none" w:eastAsia="x-none"/>
    </w:rPr>
  </w:style>
  <w:style w:type="character" w:customStyle="1" w:styleId="40">
    <w:name w:val="Заголовок 4 Знак"/>
    <w:basedOn w:val="a5"/>
    <w:link w:val="4"/>
    <w:rsid w:val="000527E7"/>
    <w:rPr>
      <w:rFonts w:ascii="Times New Roman" w:eastAsia="Times New Roman" w:hAnsi="Times New Roman" w:cs="Times New Roman"/>
      <w:b/>
      <w:bCs/>
      <w:sz w:val="24"/>
      <w:szCs w:val="24"/>
      <w:lang w:val="x-none" w:eastAsia="x-none"/>
    </w:rPr>
  </w:style>
  <w:style w:type="character" w:customStyle="1" w:styleId="50">
    <w:name w:val="Заголовок 5 Знак"/>
    <w:basedOn w:val="a5"/>
    <w:link w:val="5"/>
    <w:rsid w:val="000527E7"/>
    <w:rPr>
      <w:rFonts w:ascii="Times New Roman" w:eastAsia="Times New Roman" w:hAnsi="Times New Roman" w:cs="Times New Roman"/>
      <w:b/>
      <w:bCs/>
      <w:iCs/>
      <w:lang w:val="x-none" w:eastAsia="x-none"/>
    </w:rPr>
  </w:style>
  <w:style w:type="character" w:customStyle="1" w:styleId="60">
    <w:name w:val="Заголовок 6 Знак"/>
    <w:basedOn w:val="a5"/>
    <w:link w:val="6"/>
    <w:rsid w:val="000527E7"/>
    <w:rPr>
      <w:rFonts w:ascii="Times New Roman" w:eastAsia="Times New Roman" w:hAnsi="Times New Roman" w:cs="Times New Roman"/>
      <w:b/>
      <w:bCs/>
      <w:lang w:val="x-none" w:eastAsia="x-none"/>
    </w:rPr>
  </w:style>
  <w:style w:type="character" w:customStyle="1" w:styleId="70">
    <w:name w:val="Заголовок 7 Знак"/>
    <w:aliases w:val="Заголовок x.x Знак"/>
    <w:basedOn w:val="a5"/>
    <w:link w:val="7"/>
    <w:rsid w:val="000527E7"/>
    <w:rPr>
      <w:rFonts w:ascii="Times New Roman" w:eastAsia="Times New Roman" w:hAnsi="Times New Roman" w:cs="Times New Roman"/>
      <w:sz w:val="24"/>
      <w:szCs w:val="24"/>
      <w:lang w:val="x-none" w:eastAsia="x-none"/>
    </w:rPr>
  </w:style>
  <w:style w:type="character" w:customStyle="1" w:styleId="80">
    <w:name w:val="Заголовок 8 Знак"/>
    <w:basedOn w:val="a5"/>
    <w:link w:val="8"/>
    <w:rsid w:val="000527E7"/>
    <w:rPr>
      <w:rFonts w:ascii="Times New Roman" w:eastAsia="Times New Roman" w:hAnsi="Times New Roman" w:cs="Times New Roman"/>
      <w:i/>
      <w:iCs/>
      <w:sz w:val="24"/>
      <w:szCs w:val="24"/>
      <w:lang w:val="x-none" w:eastAsia="x-none"/>
    </w:rPr>
  </w:style>
  <w:style w:type="character" w:customStyle="1" w:styleId="90">
    <w:name w:val="Заголовок 9 Знак"/>
    <w:basedOn w:val="a5"/>
    <w:link w:val="9"/>
    <w:rsid w:val="000527E7"/>
    <w:rPr>
      <w:rFonts w:ascii="Arial" w:eastAsia="Times New Roman" w:hAnsi="Arial" w:cs="Times New Roman"/>
      <w:lang w:val="x-none" w:eastAsia="x-none"/>
    </w:rPr>
  </w:style>
  <w:style w:type="paragraph" w:styleId="a8">
    <w:name w:val="List Paragraph"/>
    <w:basedOn w:val="a3"/>
    <w:uiPriority w:val="99"/>
    <w:qFormat/>
    <w:rsid w:val="000527E7"/>
    <w:pPr>
      <w:ind w:left="720"/>
      <w:contextualSpacing/>
    </w:pPr>
  </w:style>
  <w:style w:type="paragraph" w:styleId="a9">
    <w:name w:val="header"/>
    <w:aliases w:val=" Знак4"/>
    <w:basedOn w:val="a3"/>
    <w:link w:val="aa"/>
    <w:uiPriority w:val="99"/>
    <w:unhideWhenUsed/>
    <w:rsid w:val="000527E7"/>
    <w:pPr>
      <w:tabs>
        <w:tab w:val="center" w:pos="4677"/>
        <w:tab w:val="right" w:pos="9355"/>
      </w:tabs>
      <w:spacing w:after="0" w:line="240" w:lineRule="auto"/>
    </w:pPr>
  </w:style>
  <w:style w:type="character" w:customStyle="1" w:styleId="aa">
    <w:name w:val="Верхний колонтитул Знак"/>
    <w:aliases w:val=" Знак4 Знак"/>
    <w:basedOn w:val="a5"/>
    <w:link w:val="a9"/>
    <w:uiPriority w:val="99"/>
    <w:rsid w:val="000527E7"/>
    <w:rPr>
      <w:rFonts w:ascii="Calibri" w:eastAsia="Calibri" w:hAnsi="Calibri" w:cs="Times New Roman"/>
    </w:rPr>
  </w:style>
  <w:style w:type="paragraph" w:styleId="ab">
    <w:name w:val="footer"/>
    <w:aliases w:val=" Знак, Знак6"/>
    <w:basedOn w:val="a3"/>
    <w:link w:val="ac"/>
    <w:uiPriority w:val="99"/>
    <w:unhideWhenUsed/>
    <w:rsid w:val="000527E7"/>
    <w:pPr>
      <w:tabs>
        <w:tab w:val="center" w:pos="4677"/>
        <w:tab w:val="right" w:pos="9355"/>
      </w:tabs>
      <w:spacing w:after="0" w:line="240" w:lineRule="auto"/>
    </w:pPr>
  </w:style>
  <w:style w:type="character" w:customStyle="1" w:styleId="ac">
    <w:name w:val="Нижний колонтитул Знак"/>
    <w:aliases w:val=" Знак Знак, Знак6 Знак"/>
    <w:basedOn w:val="a5"/>
    <w:link w:val="ab"/>
    <w:uiPriority w:val="99"/>
    <w:rsid w:val="000527E7"/>
    <w:rPr>
      <w:rFonts w:ascii="Calibri" w:eastAsia="Calibri" w:hAnsi="Calibri" w:cs="Times New Roman"/>
    </w:rPr>
  </w:style>
  <w:style w:type="table" w:styleId="ad">
    <w:name w:val="Table Grid"/>
    <w:basedOn w:val="a6"/>
    <w:uiPriority w:val="59"/>
    <w:rsid w:val="000527E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ody Text"/>
    <w:aliases w:val=" Знак1 Знак Знак Знак Знак, Знак1 Знак Знак Знак"/>
    <w:basedOn w:val="a3"/>
    <w:link w:val="af"/>
    <w:rsid w:val="000527E7"/>
    <w:pPr>
      <w:spacing w:after="120" w:line="240" w:lineRule="auto"/>
      <w:ind w:left="23" w:right="23" w:firstLine="709"/>
      <w:jc w:val="both"/>
    </w:pPr>
    <w:rPr>
      <w:rFonts w:ascii="Times New Roman" w:eastAsia="Times New Roman" w:hAnsi="Times New Roman"/>
      <w:sz w:val="20"/>
      <w:szCs w:val="20"/>
      <w:lang w:val="x-none" w:eastAsia="x-none"/>
    </w:rPr>
  </w:style>
  <w:style w:type="character" w:customStyle="1" w:styleId="af">
    <w:name w:val="Основной текст Знак"/>
    <w:aliases w:val=" Знак1 Знак Знак Знак Знак Знак, Знак1 Знак Знак Знак Знак1"/>
    <w:basedOn w:val="a5"/>
    <w:link w:val="ae"/>
    <w:rsid w:val="000527E7"/>
    <w:rPr>
      <w:rFonts w:ascii="Times New Roman" w:eastAsia="Times New Roman" w:hAnsi="Times New Roman" w:cs="Times New Roman"/>
      <w:sz w:val="20"/>
      <w:szCs w:val="20"/>
      <w:lang w:val="x-none" w:eastAsia="x-none"/>
    </w:rPr>
  </w:style>
  <w:style w:type="paragraph" w:customStyle="1" w:styleId="af0">
    <w:name w:val="Мой текст обычный"/>
    <w:basedOn w:val="ae"/>
    <w:link w:val="af1"/>
    <w:qFormat/>
    <w:rsid w:val="000527E7"/>
  </w:style>
  <w:style w:type="character" w:customStyle="1" w:styleId="af1">
    <w:name w:val="Мой текст обычный Знак"/>
    <w:link w:val="af0"/>
    <w:rsid w:val="000527E7"/>
    <w:rPr>
      <w:rFonts w:ascii="Times New Roman" w:eastAsia="Times New Roman" w:hAnsi="Times New Roman" w:cs="Times New Roman"/>
      <w:sz w:val="20"/>
      <w:szCs w:val="20"/>
      <w:lang w:val="x-none" w:eastAsia="x-none"/>
    </w:rPr>
  </w:style>
  <w:style w:type="paragraph" w:styleId="af2">
    <w:name w:val="Balloon Text"/>
    <w:aliases w:val=" Знак5"/>
    <w:basedOn w:val="a3"/>
    <w:link w:val="af3"/>
    <w:uiPriority w:val="99"/>
    <w:unhideWhenUsed/>
    <w:rsid w:val="000527E7"/>
    <w:pPr>
      <w:spacing w:after="0" w:line="240" w:lineRule="auto"/>
    </w:pPr>
    <w:rPr>
      <w:rFonts w:ascii="Tahoma" w:hAnsi="Tahoma"/>
      <w:sz w:val="16"/>
      <w:szCs w:val="16"/>
      <w:lang w:val="x-none"/>
    </w:rPr>
  </w:style>
  <w:style w:type="character" w:customStyle="1" w:styleId="af3">
    <w:name w:val="Текст выноски Знак"/>
    <w:aliases w:val=" Знак5 Знак"/>
    <w:basedOn w:val="a5"/>
    <w:link w:val="af2"/>
    <w:uiPriority w:val="99"/>
    <w:rsid w:val="000527E7"/>
    <w:rPr>
      <w:rFonts w:ascii="Tahoma" w:eastAsia="Calibri" w:hAnsi="Tahoma" w:cs="Times New Roman"/>
      <w:sz w:val="16"/>
      <w:szCs w:val="16"/>
      <w:lang w:val="x-none"/>
    </w:rPr>
  </w:style>
  <w:style w:type="paragraph" w:customStyle="1" w:styleId="S0">
    <w:name w:val="S_Титульный"/>
    <w:basedOn w:val="a3"/>
    <w:rsid w:val="000527E7"/>
    <w:pPr>
      <w:spacing w:after="0" w:line="360" w:lineRule="auto"/>
      <w:ind w:left="3240"/>
      <w:jc w:val="right"/>
    </w:pPr>
    <w:rPr>
      <w:rFonts w:ascii="Times New Roman" w:eastAsia="Times New Roman" w:hAnsi="Times New Roman"/>
      <w:b/>
      <w:sz w:val="32"/>
      <w:szCs w:val="32"/>
      <w:lang w:eastAsia="ru-RU"/>
    </w:rPr>
  </w:style>
  <w:style w:type="paragraph" w:customStyle="1" w:styleId="a4">
    <w:name w:val="Абзац"/>
    <w:basedOn w:val="a3"/>
    <w:link w:val="af4"/>
    <w:qFormat/>
    <w:rsid w:val="000527E7"/>
    <w:pPr>
      <w:spacing w:before="120" w:after="60" w:line="240" w:lineRule="auto"/>
      <w:ind w:firstLine="567"/>
      <w:jc w:val="both"/>
    </w:pPr>
    <w:rPr>
      <w:rFonts w:ascii="Times New Roman" w:eastAsia="Times New Roman" w:hAnsi="Times New Roman"/>
      <w:sz w:val="24"/>
      <w:szCs w:val="24"/>
      <w:lang w:val="x-none" w:eastAsia="x-none"/>
    </w:rPr>
  </w:style>
  <w:style w:type="character" w:customStyle="1" w:styleId="af4">
    <w:name w:val="Абзац Знак"/>
    <w:link w:val="a4"/>
    <w:rsid w:val="000527E7"/>
    <w:rPr>
      <w:rFonts w:ascii="Times New Roman" w:eastAsia="Times New Roman" w:hAnsi="Times New Roman" w:cs="Times New Roman"/>
      <w:sz w:val="24"/>
      <w:szCs w:val="24"/>
      <w:lang w:val="x-none" w:eastAsia="x-none"/>
    </w:rPr>
  </w:style>
  <w:style w:type="paragraph" w:styleId="af5">
    <w:name w:val="List"/>
    <w:basedOn w:val="a3"/>
    <w:link w:val="af6"/>
    <w:rsid w:val="000527E7"/>
    <w:pPr>
      <w:spacing w:after="60" w:line="240" w:lineRule="auto"/>
      <w:ind w:left="143" w:firstLine="567"/>
      <w:jc w:val="both"/>
    </w:pPr>
    <w:rPr>
      <w:rFonts w:ascii="Times New Roman" w:eastAsia="Times New Roman" w:hAnsi="Times New Roman"/>
      <w:snapToGrid w:val="0"/>
      <w:sz w:val="24"/>
      <w:szCs w:val="24"/>
      <w:lang w:val="x-none" w:eastAsia="x-none"/>
    </w:rPr>
  </w:style>
  <w:style w:type="character" w:customStyle="1" w:styleId="af6">
    <w:name w:val="Список Знак"/>
    <w:link w:val="af5"/>
    <w:rsid w:val="000527E7"/>
    <w:rPr>
      <w:rFonts w:ascii="Times New Roman" w:eastAsia="Times New Roman" w:hAnsi="Times New Roman" w:cs="Times New Roman"/>
      <w:snapToGrid w:val="0"/>
      <w:sz w:val="24"/>
      <w:szCs w:val="24"/>
      <w:lang w:val="x-none" w:eastAsia="x-none"/>
    </w:rPr>
  </w:style>
  <w:style w:type="paragraph" w:customStyle="1" w:styleId="af7">
    <w:name w:val="Название таблицы"/>
    <w:basedOn w:val="af8"/>
    <w:rsid w:val="000527E7"/>
    <w:pPr>
      <w:keepNext/>
      <w:spacing w:before="120" w:after="120" w:line="240" w:lineRule="auto"/>
      <w:jc w:val="center"/>
    </w:pPr>
    <w:rPr>
      <w:rFonts w:ascii="Times New Roman" w:eastAsia="Times New Roman" w:hAnsi="Times New Roman"/>
      <w:sz w:val="22"/>
      <w:szCs w:val="22"/>
      <w:lang w:eastAsia="x-none"/>
    </w:rPr>
  </w:style>
  <w:style w:type="paragraph" w:customStyle="1" w:styleId="af9">
    <w:name w:val="Табличный_заголовки"/>
    <w:basedOn w:val="a3"/>
    <w:rsid w:val="000527E7"/>
    <w:pPr>
      <w:keepNext/>
      <w:keepLines/>
      <w:spacing w:before="60" w:after="60" w:line="240" w:lineRule="auto"/>
      <w:jc w:val="center"/>
    </w:pPr>
    <w:rPr>
      <w:rFonts w:ascii="Times New Roman" w:eastAsia="Times New Roman" w:hAnsi="Times New Roman"/>
      <w:b/>
      <w:szCs w:val="20"/>
      <w:lang w:eastAsia="ru-RU"/>
    </w:rPr>
  </w:style>
  <w:style w:type="paragraph" w:customStyle="1" w:styleId="afa">
    <w:name w:val="Табличный_центр"/>
    <w:basedOn w:val="a3"/>
    <w:rsid w:val="000527E7"/>
    <w:pPr>
      <w:spacing w:after="0" w:line="240" w:lineRule="auto"/>
      <w:jc w:val="center"/>
    </w:pPr>
    <w:rPr>
      <w:rFonts w:ascii="Times New Roman" w:eastAsia="Times New Roman" w:hAnsi="Times New Roman"/>
      <w:lang w:eastAsia="ru-RU"/>
    </w:rPr>
  </w:style>
  <w:style w:type="paragraph" w:customStyle="1" w:styleId="afb">
    <w:name w:val="Табличный_слева"/>
    <w:basedOn w:val="a3"/>
    <w:rsid w:val="000527E7"/>
    <w:pPr>
      <w:spacing w:after="0" w:line="240" w:lineRule="auto"/>
    </w:pPr>
    <w:rPr>
      <w:rFonts w:ascii="Times New Roman" w:eastAsia="Times New Roman" w:hAnsi="Times New Roman"/>
      <w:lang w:eastAsia="ru-RU"/>
    </w:rPr>
  </w:style>
  <w:style w:type="paragraph" w:styleId="af8">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3"/>
    <w:next w:val="a3"/>
    <w:link w:val="21"/>
    <w:unhideWhenUsed/>
    <w:qFormat/>
    <w:rsid w:val="000527E7"/>
    <w:rPr>
      <w:b/>
      <w:bCs/>
      <w:sz w:val="20"/>
      <w:szCs w:val="20"/>
      <w:lang w:val="x-none"/>
    </w:rPr>
  </w:style>
  <w:style w:type="character" w:customStyle="1" w:styleId="21">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8"/>
    <w:locked/>
    <w:rsid w:val="000527E7"/>
    <w:rPr>
      <w:rFonts w:ascii="Calibri" w:eastAsia="Calibri" w:hAnsi="Calibri" w:cs="Times New Roman"/>
      <w:b/>
      <w:bCs/>
      <w:sz w:val="20"/>
      <w:szCs w:val="20"/>
      <w:lang w:val="x-none"/>
    </w:rPr>
  </w:style>
  <w:style w:type="paragraph" w:styleId="31">
    <w:name w:val="toc 3"/>
    <w:basedOn w:val="a3"/>
    <w:next w:val="a3"/>
    <w:autoRedefine/>
    <w:uiPriority w:val="39"/>
    <w:rsid w:val="000527E7"/>
    <w:pPr>
      <w:spacing w:after="0" w:line="240" w:lineRule="auto"/>
      <w:ind w:left="480"/>
    </w:pPr>
    <w:rPr>
      <w:rFonts w:ascii="Times New Roman" w:eastAsia="Times New Roman" w:hAnsi="Times New Roman"/>
      <w:i/>
      <w:iCs/>
      <w:sz w:val="24"/>
      <w:szCs w:val="20"/>
      <w:lang w:eastAsia="ru-RU"/>
    </w:rPr>
  </w:style>
  <w:style w:type="paragraph" w:customStyle="1" w:styleId="a">
    <w:name w:val="Список нумерованный"/>
    <w:basedOn w:val="a3"/>
    <w:rsid w:val="000527E7"/>
    <w:pPr>
      <w:numPr>
        <w:numId w:val="7"/>
      </w:numPr>
      <w:spacing w:before="120" w:after="0" w:line="240" w:lineRule="auto"/>
      <w:jc w:val="both"/>
    </w:pPr>
    <w:rPr>
      <w:rFonts w:ascii="Times New Roman" w:eastAsia="Times New Roman" w:hAnsi="Times New Roman"/>
      <w:sz w:val="24"/>
      <w:szCs w:val="24"/>
      <w:lang w:eastAsia="ru-RU"/>
    </w:rPr>
  </w:style>
  <w:style w:type="paragraph" w:customStyle="1" w:styleId="afc">
    <w:name w:val="Табличный"/>
    <w:basedOn w:val="a3"/>
    <w:rsid w:val="000527E7"/>
    <w:pPr>
      <w:keepNext/>
      <w:widowControl w:val="0"/>
      <w:spacing w:before="60" w:after="60" w:line="240" w:lineRule="auto"/>
      <w:jc w:val="center"/>
    </w:pPr>
    <w:rPr>
      <w:rFonts w:ascii="Times New Roman" w:eastAsia="Times New Roman" w:hAnsi="Times New Roman"/>
      <w:b/>
      <w:szCs w:val="20"/>
      <w:lang w:eastAsia="ru-RU"/>
    </w:rPr>
  </w:style>
  <w:style w:type="paragraph" w:customStyle="1" w:styleId="afd">
    <w:name w:val="Содержание"/>
    <w:basedOn w:val="a3"/>
    <w:rsid w:val="000527E7"/>
    <w:pPr>
      <w:widowControl w:val="0"/>
      <w:spacing w:before="240" w:after="240" w:line="240" w:lineRule="auto"/>
      <w:jc w:val="center"/>
    </w:pPr>
    <w:rPr>
      <w:rFonts w:ascii="Times New Roman" w:eastAsia="Times New Roman" w:hAnsi="Times New Roman"/>
      <w:b/>
      <w:caps/>
      <w:sz w:val="24"/>
      <w:szCs w:val="20"/>
      <w:lang w:eastAsia="ru-RU"/>
    </w:rPr>
  </w:style>
  <w:style w:type="paragraph" w:styleId="13">
    <w:name w:val="toc 1"/>
    <w:basedOn w:val="a3"/>
    <w:next w:val="a3"/>
    <w:uiPriority w:val="39"/>
    <w:rsid w:val="000527E7"/>
    <w:pPr>
      <w:spacing w:before="120" w:after="120" w:line="240" w:lineRule="auto"/>
    </w:pPr>
    <w:rPr>
      <w:rFonts w:ascii="Times New Roman" w:eastAsia="Times New Roman" w:hAnsi="Times New Roman"/>
      <w:b/>
      <w:bCs/>
      <w:caps/>
      <w:sz w:val="20"/>
      <w:szCs w:val="20"/>
      <w:lang w:eastAsia="ru-RU"/>
    </w:rPr>
  </w:style>
  <w:style w:type="paragraph" w:styleId="22">
    <w:name w:val="toc 2"/>
    <w:basedOn w:val="a3"/>
    <w:next w:val="a3"/>
    <w:autoRedefine/>
    <w:uiPriority w:val="39"/>
    <w:rsid w:val="000527E7"/>
    <w:pPr>
      <w:tabs>
        <w:tab w:val="right" w:leader="dot" w:pos="9911"/>
      </w:tabs>
      <w:spacing w:after="0" w:line="240" w:lineRule="auto"/>
      <w:ind w:left="240"/>
    </w:pPr>
    <w:rPr>
      <w:rFonts w:ascii="Times New Roman" w:eastAsia="Times New Roman" w:hAnsi="Times New Roman"/>
      <w:smallCaps/>
      <w:noProof/>
      <w:sz w:val="20"/>
      <w:szCs w:val="20"/>
      <w:lang w:eastAsia="ru-RU"/>
    </w:rPr>
  </w:style>
  <w:style w:type="paragraph" w:customStyle="1" w:styleId="11">
    <w:name w:val="Список 1)"/>
    <w:basedOn w:val="a3"/>
    <w:rsid w:val="000527E7"/>
    <w:pPr>
      <w:numPr>
        <w:numId w:val="5"/>
      </w:numPr>
      <w:spacing w:after="60" w:line="240" w:lineRule="auto"/>
      <w:jc w:val="both"/>
    </w:pPr>
    <w:rPr>
      <w:rFonts w:ascii="Times New Roman" w:eastAsia="Times New Roman" w:hAnsi="Times New Roman"/>
      <w:sz w:val="24"/>
      <w:szCs w:val="24"/>
      <w:lang w:eastAsia="ru-RU"/>
    </w:rPr>
  </w:style>
  <w:style w:type="paragraph" w:customStyle="1" w:styleId="a1">
    <w:name w:val="Табличный_нумерованный"/>
    <w:basedOn w:val="a3"/>
    <w:link w:val="afe"/>
    <w:rsid w:val="000527E7"/>
    <w:pPr>
      <w:numPr>
        <w:numId w:val="4"/>
      </w:numPr>
      <w:spacing w:after="0" w:line="240" w:lineRule="auto"/>
    </w:pPr>
    <w:rPr>
      <w:rFonts w:ascii="Times New Roman" w:eastAsia="Times New Roman" w:hAnsi="Times New Roman"/>
      <w:lang w:val="x-none" w:eastAsia="x-none"/>
    </w:rPr>
  </w:style>
  <w:style w:type="character" w:customStyle="1" w:styleId="afe">
    <w:name w:val="Табличный_нумерованный Знак"/>
    <w:link w:val="a1"/>
    <w:rsid w:val="000527E7"/>
    <w:rPr>
      <w:rFonts w:ascii="Times New Roman" w:eastAsia="Times New Roman" w:hAnsi="Times New Roman" w:cs="Times New Roman"/>
      <w:lang w:val="x-none" w:eastAsia="x-none"/>
    </w:rPr>
  </w:style>
  <w:style w:type="paragraph" w:styleId="41">
    <w:name w:val="toc 4"/>
    <w:basedOn w:val="a3"/>
    <w:next w:val="a3"/>
    <w:autoRedefine/>
    <w:rsid w:val="000527E7"/>
    <w:pPr>
      <w:spacing w:after="0" w:line="240" w:lineRule="auto"/>
      <w:ind w:left="720"/>
    </w:pPr>
    <w:rPr>
      <w:rFonts w:ascii="Times New Roman" w:eastAsia="Times New Roman" w:hAnsi="Times New Roman"/>
      <w:sz w:val="18"/>
      <w:szCs w:val="18"/>
      <w:lang w:eastAsia="ru-RU"/>
    </w:rPr>
  </w:style>
  <w:style w:type="paragraph" w:styleId="51">
    <w:name w:val="toc 5"/>
    <w:basedOn w:val="a3"/>
    <w:next w:val="a3"/>
    <w:autoRedefine/>
    <w:semiHidden/>
    <w:rsid w:val="000527E7"/>
    <w:pPr>
      <w:spacing w:after="0" w:line="240" w:lineRule="auto"/>
      <w:ind w:left="960"/>
    </w:pPr>
    <w:rPr>
      <w:rFonts w:ascii="Times New Roman" w:eastAsia="Times New Roman" w:hAnsi="Times New Roman"/>
      <w:sz w:val="18"/>
      <w:szCs w:val="18"/>
      <w:lang w:eastAsia="ru-RU"/>
    </w:rPr>
  </w:style>
  <w:style w:type="paragraph" w:styleId="61">
    <w:name w:val="toc 6"/>
    <w:basedOn w:val="a3"/>
    <w:next w:val="a3"/>
    <w:autoRedefine/>
    <w:semiHidden/>
    <w:rsid w:val="000527E7"/>
    <w:pPr>
      <w:spacing w:after="0" w:line="240" w:lineRule="auto"/>
      <w:ind w:left="1200"/>
    </w:pPr>
    <w:rPr>
      <w:rFonts w:ascii="Times New Roman" w:eastAsia="Times New Roman" w:hAnsi="Times New Roman"/>
      <w:sz w:val="18"/>
      <w:szCs w:val="18"/>
      <w:lang w:eastAsia="ru-RU"/>
    </w:rPr>
  </w:style>
  <w:style w:type="paragraph" w:styleId="71">
    <w:name w:val="toc 7"/>
    <w:basedOn w:val="a3"/>
    <w:next w:val="a3"/>
    <w:autoRedefine/>
    <w:semiHidden/>
    <w:rsid w:val="000527E7"/>
    <w:pPr>
      <w:spacing w:after="0" w:line="240" w:lineRule="auto"/>
      <w:ind w:left="1440"/>
    </w:pPr>
    <w:rPr>
      <w:rFonts w:ascii="Times New Roman" w:eastAsia="Times New Roman" w:hAnsi="Times New Roman"/>
      <w:sz w:val="18"/>
      <w:szCs w:val="18"/>
      <w:lang w:eastAsia="ru-RU"/>
    </w:rPr>
  </w:style>
  <w:style w:type="paragraph" w:styleId="81">
    <w:name w:val="toc 8"/>
    <w:basedOn w:val="a3"/>
    <w:next w:val="a3"/>
    <w:autoRedefine/>
    <w:semiHidden/>
    <w:rsid w:val="000527E7"/>
    <w:pPr>
      <w:spacing w:after="0" w:line="240" w:lineRule="auto"/>
      <w:ind w:left="1680"/>
    </w:pPr>
    <w:rPr>
      <w:rFonts w:ascii="Times New Roman" w:eastAsia="Times New Roman" w:hAnsi="Times New Roman"/>
      <w:sz w:val="18"/>
      <w:szCs w:val="18"/>
      <w:lang w:eastAsia="ru-RU"/>
    </w:rPr>
  </w:style>
  <w:style w:type="paragraph" w:styleId="91">
    <w:name w:val="toc 9"/>
    <w:basedOn w:val="a3"/>
    <w:next w:val="a3"/>
    <w:autoRedefine/>
    <w:semiHidden/>
    <w:rsid w:val="000527E7"/>
    <w:pPr>
      <w:spacing w:after="0" w:line="240" w:lineRule="auto"/>
      <w:ind w:left="1920"/>
    </w:pPr>
    <w:rPr>
      <w:rFonts w:ascii="Times New Roman" w:eastAsia="Times New Roman" w:hAnsi="Times New Roman"/>
      <w:sz w:val="18"/>
      <w:szCs w:val="18"/>
      <w:lang w:eastAsia="ru-RU"/>
    </w:rPr>
  </w:style>
  <w:style w:type="paragraph" w:styleId="aff">
    <w:name w:val="toa heading"/>
    <w:basedOn w:val="a3"/>
    <w:next w:val="a3"/>
    <w:semiHidden/>
    <w:rsid w:val="000527E7"/>
    <w:pPr>
      <w:spacing w:before="40" w:after="20" w:line="240" w:lineRule="auto"/>
      <w:jc w:val="center"/>
    </w:pPr>
    <w:rPr>
      <w:rFonts w:ascii="Times New Roman" w:eastAsia="Times New Roman" w:hAnsi="Times New Roman"/>
      <w:b/>
      <w:szCs w:val="20"/>
      <w:lang w:eastAsia="ru-RU"/>
    </w:rPr>
  </w:style>
  <w:style w:type="paragraph" w:styleId="aff0">
    <w:name w:val="annotation text"/>
    <w:basedOn w:val="a3"/>
    <w:link w:val="aff1"/>
    <w:semiHidden/>
    <w:rsid w:val="000527E7"/>
    <w:pPr>
      <w:spacing w:after="0" w:line="240" w:lineRule="auto"/>
    </w:pPr>
    <w:rPr>
      <w:rFonts w:ascii="Times New Roman" w:eastAsia="Times New Roman" w:hAnsi="Times New Roman"/>
      <w:sz w:val="20"/>
      <w:szCs w:val="20"/>
      <w:lang w:eastAsia="ru-RU"/>
    </w:rPr>
  </w:style>
  <w:style w:type="character" w:customStyle="1" w:styleId="aff1">
    <w:name w:val="Текст примечания Знак"/>
    <w:basedOn w:val="a5"/>
    <w:link w:val="aff0"/>
    <w:semiHidden/>
    <w:rsid w:val="000527E7"/>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0527E7"/>
    <w:pPr>
      <w:ind w:firstLine="284"/>
      <w:jc w:val="both"/>
    </w:pPr>
    <w:rPr>
      <w:b/>
      <w:bCs/>
    </w:rPr>
  </w:style>
  <w:style w:type="character" w:customStyle="1" w:styleId="aff3">
    <w:name w:val="Тема примечания Знак"/>
    <w:basedOn w:val="aff1"/>
    <w:link w:val="aff2"/>
    <w:semiHidden/>
    <w:rsid w:val="000527E7"/>
    <w:rPr>
      <w:rFonts w:ascii="Times New Roman" w:eastAsia="Times New Roman" w:hAnsi="Times New Roman" w:cs="Times New Roman"/>
      <w:b/>
      <w:bCs/>
      <w:sz w:val="20"/>
      <w:szCs w:val="20"/>
      <w:lang w:eastAsia="ru-RU"/>
    </w:rPr>
  </w:style>
  <w:style w:type="paragraph" w:customStyle="1" w:styleId="a2">
    <w:name w:val="Требования"/>
    <w:basedOn w:val="a3"/>
    <w:rsid w:val="000527E7"/>
    <w:pPr>
      <w:numPr>
        <w:ilvl w:val="1"/>
        <w:numId w:val="6"/>
      </w:numPr>
      <w:spacing w:before="120" w:after="60" w:line="240" w:lineRule="auto"/>
      <w:ind w:left="0" w:firstLine="567"/>
      <w:jc w:val="both"/>
      <w:outlineLvl w:val="1"/>
    </w:pPr>
    <w:rPr>
      <w:rFonts w:ascii="Times New Roman" w:eastAsia="Times New Roman" w:hAnsi="Times New Roman"/>
      <w:bCs/>
      <w:i/>
      <w:iCs/>
      <w:sz w:val="24"/>
      <w:szCs w:val="24"/>
      <w:lang w:eastAsia="ru-RU"/>
    </w:rPr>
  </w:style>
  <w:style w:type="paragraph" w:customStyle="1" w:styleId="a0">
    <w:name w:val="Список а)"/>
    <w:basedOn w:val="af5"/>
    <w:rsid w:val="000527E7"/>
    <w:pPr>
      <w:numPr>
        <w:numId w:val="3"/>
      </w:numPr>
    </w:pPr>
  </w:style>
  <w:style w:type="paragraph" w:styleId="aff4">
    <w:name w:val="Document Map"/>
    <w:basedOn w:val="a3"/>
    <w:link w:val="aff5"/>
    <w:semiHidden/>
    <w:rsid w:val="000527E7"/>
    <w:pPr>
      <w:widowControl w:val="0"/>
      <w:shd w:val="clear" w:color="auto" w:fill="000080"/>
      <w:suppressAutoHyphens/>
      <w:spacing w:after="0" w:line="240" w:lineRule="auto"/>
      <w:jc w:val="both"/>
    </w:pPr>
    <w:rPr>
      <w:rFonts w:ascii="Tahoma" w:eastAsia="Times New Roman" w:hAnsi="Tahoma"/>
      <w:sz w:val="24"/>
      <w:szCs w:val="20"/>
      <w:lang w:eastAsia="ru-RU"/>
    </w:rPr>
  </w:style>
  <w:style w:type="character" w:customStyle="1" w:styleId="aff5">
    <w:name w:val="Схема документа Знак"/>
    <w:basedOn w:val="a5"/>
    <w:link w:val="aff4"/>
    <w:semiHidden/>
    <w:rsid w:val="000527E7"/>
    <w:rPr>
      <w:rFonts w:ascii="Tahoma" w:eastAsia="Times New Roman" w:hAnsi="Tahoma" w:cs="Times New Roman"/>
      <w:sz w:val="24"/>
      <w:szCs w:val="20"/>
      <w:shd w:val="clear" w:color="auto" w:fill="000080"/>
      <w:lang w:eastAsia="ru-RU"/>
    </w:rPr>
  </w:style>
  <w:style w:type="character" w:styleId="aff6">
    <w:name w:val="annotation reference"/>
    <w:semiHidden/>
    <w:rsid w:val="000527E7"/>
    <w:rPr>
      <w:sz w:val="16"/>
      <w:szCs w:val="16"/>
    </w:rPr>
  </w:style>
  <w:style w:type="paragraph" w:customStyle="1" w:styleId="14">
    <w:name w:val="Обычный 1"/>
    <w:basedOn w:val="a3"/>
    <w:next w:val="a3"/>
    <w:semiHidden/>
    <w:rsid w:val="000527E7"/>
    <w:pPr>
      <w:tabs>
        <w:tab w:val="num" w:pos="360"/>
      </w:tabs>
      <w:spacing w:before="120" w:after="0" w:line="240" w:lineRule="auto"/>
      <w:ind w:left="360" w:hanging="360"/>
      <w:jc w:val="both"/>
    </w:pPr>
    <w:rPr>
      <w:rFonts w:ascii="Times New Roman" w:eastAsia="Times New Roman" w:hAnsi="Times New Roman"/>
      <w:sz w:val="24"/>
      <w:szCs w:val="20"/>
      <w:lang w:eastAsia="ru-RU"/>
    </w:rPr>
  </w:style>
  <w:style w:type="paragraph" w:customStyle="1" w:styleId="aff7">
    <w:name w:val="Обычный влево"/>
    <w:basedOn w:val="14"/>
    <w:rsid w:val="000527E7"/>
    <w:pPr>
      <w:tabs>
        <w:tab w:val="clear" w:pos="360"/>
      </w:tabs>
      <w:spacing w:before="0"/>
      <w:ind w:left="0" w:firstLine="0"/>
      <w:jc w:val="left"/>
    </w:pPr>
  </w:style>
  <w:style w:type="paragraph" w:customStyle="1" w:styleId="aff8">
    <w:name w:val="Табличный_по ширине"/>
    <w:basedOn w:val="afb"/>
    <w:rsid w:val="000527E7"/>
    <w:pPr>
      <w:jc w:val="both"/>
    </w:pPr>
  </w:style>
  <w:style w:type="paragraph" w:customStyle="1" w:styleId="100">
    <w:name w:val="Табличный_центр_10"/>
    <w:basedOn w:val="a3"/>
    <w:qFormat/>
    <w:rsid w:val="000527E7"/>
    <w:pPr>
      <w:spacing w:after="0" w:line="240" w:lineRule="auto"/>
      <w:jc w:val="center"/>
    </w:pPr>
    <w:rPr>
      <w:rFonts w:ascii="Times New Roman" w:eastAsia="Times New Roman" w:hAnsi="Times New Roman"/>
      <w:sz w:val="20"/>
      <w:szCs w:val="24"/>
      <w:lang w:eastAsia="ru-RU"/>
    </w:rPr>
  </w:style>
  <w:style w:type="paragraph" w:customStyle="1" w:styleId="101">
    <w:name w:val="Табличный_слева_10"/>
    <w:basedOn w:val="a3"/>
    <w:qFormat/>
    <w:rsid w:val="000527E7"/>
    <w:pPr>
      <w:spacing w:after="0" w:line="240" w:lineRule="auto"/>
    </w:pPr>
    <w:rPr>
      <w:rFonts w:ascii="Times New Roman" w:eastAsia="Times New Roman" w:hAnsi="Times New Roman"/>
      <w:sz w:val="20"/>
      <w:szCs w:val="24"/>
      <w:lang w:eastAsia="ru-RU"/>
    </w:rPr>
  </w:style>
  <w:style w:type="paragraph" w:customStyle="1" w:styleId="102">
    <w:name w:val="Табличный_по ширине_10"/>
    <w:basedOn w:val="a3"/>
    <w:qFormat/>
    <w:rsid w:val="000527E7"/>
    <w:pPr>
      <w:spacing w:after="0" w:line="240" w:lineRule="auto"/>
      <w:jc w:val="both"/>
    </w:pPr>
    <w:rPr>
      <w:rFonts w:ascii="Times New Roman" w:eastAsia="Times New Roman" w:hAnsi="Times New Roman"/>
      <w:sz w:val="20"/>
      <w:szCs w:val="24"/>
      <w:lang w:eastAsia="ru-RU"/>
    </w:rPr>
  </w:style>
  <w:style w:type="paragraph" w:customStyle="1" w:styleId="10">
    <w:name w:val="Табличный_нумерованный_10"/>
    <w:basedOn w:val="a3"/>
    <w:qFormat/>
    <w:rsid w:val="000527E7"/>
    <w:pPr>
      <w:numPr>
        <w:numId w:val="8"/>
      </w:numPr>
      <w:spacing w:after="0" w:line="240" w:lineRule="auto"/>
    </w:pPr>
    <w:rPr>
      <w:rFonts w:ascii="Times New Roman" w:eastAsia="Times New Roman" w:hAnsi="Times New Roman"/>
      <w:sz w:val="20"/>
      <w:szCs w:val="24"/>
      <w:lang w:eastAsia="ru-RU"/>
    </w:rPr>
  </w:style>
  <w:style w:type="paragraph" w:customStyle="1" w:styleId="103">
    <w:name w:val="Табличный_заголовки_10"/>
    <w:basedOn w:val="a4"/>
    <w:qFormat/>
    <w:rsid w:val="000527E7"/>
    <w:pPr>
      <w:jc w:val="center"/>
    </w:pPr>
    <w:rPr>
      <w:b/>
      <w:sz w:val="20"/>
      <w:lang w:val="ru-RU" w:eastAsia="ru-RU"/>
    </w:rPr>
  </w:style>
  <w:style w:type="paragraph" w:styleId="aff9">
    <w:name w:val="Title"/>
    <w:basedOn w:val="a3"/>
    <w:next w:val="a3"/>
    <w:link w:val="affa"/>
    <w:qFormat/>
    <w:rsid w:val="000527E7"/>
    <w:pPr>
      <w:pBdr>
        <w:top w:val="single" w:sz="8" w:space="10" w:color="A7BFDE"/>
        <w:bottom w:val="single" w:sz="24" w:space="15" w:color="9BBB59"/>
      </w:pBdr>
      <w:spacing w:after="0" w:line="360" w:lineRule="auto"/>
      <w:ind w:firstLine="680"/>
      <w:jc w:val="center"/>
    </w:pPr>
    <w:rPr>
      <w:rFonts w:ascii="Cambria" w:eastAsia="Times New Roman" w:hAnsi="Cambria"/>
      <w:i/>
      <w:iCs/>
      <w:color w:val="243F60"/>
      <w:sz w:val="60"/>
      <w:szCs w:val="60"/>
      <w:lang w:val="x-none" w:eastAsia="x-none"/>
    </w:rPr>
  </w:style>
  <w:style w:type="character" w:customStyle="1" w:styleId="affa">
    <w:name w:val="Название Знак"/>
    <w:basedOn w:val="a5"/>
    <w:link w:val="aff9"/>
    <w:rsid w:val="000527E7"/>
    <w:rPr>
      <w:rFonts w:ascii="Cambria" w:eastAsia="Times New Roman" w:hAnsi="Cambria" w:cs="Times New Roman"/>
      <w:i/>
      <w:iCs/>
      <w:color w:val="243F60"/>
      <w:sz w:val="60"/>
      <w:szCs w:val="60"/>
      <w:lang w:val="x-none" w:eastAsia="x-none"/>
    </w:rPr>
  </w:style>
  <w:style w:type="paragraph" w:styleId="affb">
    <w:name w:val="Subtitle"/>
    <w:basedOn w:val="a3"/>
    <w:next w:val="a3"/>
    <w:link w:val="affc"/>
    <w:uiPriority w:val="11"/>
    <w:qFormat/>
    <w:rsid w:val="000527E7"/>
    <w:pPr>
      <w:spacing w:before="200" w:after="900" w:line="360" w:lineRule="auto"/>
      <w:ind w:firstLine="680"/>
      <w:jc w:val="right"/>
    </w:pPr>
    <w:rPr>
      <w:rFonts w:ascii="Times New Roman" w:eastAsia="Times New Roman" w:hAnsi="Times New Roman"/>
      <w:i/>
      <w:iCs/>
      <w:sz w:val="24"/>
      <w:szCs w:val="24"/>
      <w:lang w:val="x-none" w:eastAsia="x-none"/>
    </w:rPr>
  </w:style>
  <w:style w:type="character" w:customStyle="1" w:styleId="affc">
    <w:name w:val="Подзаголовок Знак"/>
    <w:basedOn w:val="a5"/>
    <w:link w:val="affb"/>
    <w:uiPriority w:val="11"/>
    <w:rsid w:val="000527E7"/>
    <w:rPr>
      <w:rFonts w:ascii="Times New Roman" w:eastAsia="Times New Roman" w:hAnsi="Times New Roman" w:cs="Times New Roman"/>
      <w:i/>
      <w:iCs/>
      <w:sz w:val="24"/>
      <w:szCs w:val="24"/>
      <w:lang w:val="x-none" w:eastAsia="x-none"/>
    </w:rPr>
  </w:style>
  <w:style w:type="character" w:styleId="affd">
    <w:name w:val="Strong"/>
    <w:uiPriority w:val="22"/>
    <w:qFormat/>
    <w:rsid w:val="000527E7"/>
    <w:rPr>
      <w:b/>
      <w:bCs/>
      <w:spacing w:val="0"/>
    </w:rPr>
  </w:style>
  <w:style w:type="character" w:styleId="affe">
    <w:name w:val="Emphasis"/>
    <w:uiPriority w:val="20"/>
    <w:qFormat/>
    <w:rsid w:val="000527E7"/>
    <w:rPr>
      <w:b/>
      <w:bCs/>
      <w:i/>
      <w:iCs/>
      <w:color w:val="5A5A5A"/>
    </w:rPr>
  </w:style>
  <w:style w:type="paragraph" w:styleId="afff">
    <w:name w:val="No Spacing"/>
    <w:basedOn w:val="a3"/>
    <w:link w:val="afff0"/>
    <w:uiPriority w:val="1"/>
    <w:qFormat/>
    <w:rsid w:val="000527E7"/>
    <w:pPr>
      <w:spacing w:after="0" w:line="360" w:lineRule="auto"/>
      <w:ind w:firstLine="680"/>
      <w:jc w:val="both"/>
    </w:pPr>
    <w:rPr>
      <w:rFonts w:ascii="Times New Roman" w:eastAsia="Times New Roman" w:hAnsi="Times New Roman"/>
      <w:sz w:val="24"/>
      <w:szCs w:val="24"/>
      <w:lang w:eastAsia="ru-RU"/>
    </w:rPr>
  </w:style>
  <w:style w:type="paragraph" w:styleId="23">
    <w:name w:val="Quote"/>
    <w:basedOn w:val="a3"/>
    <w:next w:val="a3"/>
    <w:link w:val="24"/>
    <w:uiPriority w:val="29"/>
    <w:qFormat/>
    <w:rsid w:val="000527E7"/>
    <w:pPr>
      <w:spacing w:after="0" w:line="360" w:lineRule="auto"/>
      <w:ind w:firstLine="680"/>
      <w:jc w:val="both"/>
    </w:pPr>
    <w:rPr>
      <w:rFonts w:ascii="Cambria" w:eastAsia="Times New Roman" w:hAnsi="Cambria"/>
      <w:i/>
      <w:iCs/>
      <w:color w:val="5A5A5A"/>
      <w:sz w:val="24"/>
      <w:szCs w:val="24"/>
      <w:lang w:val="x-none" w:eastAsia="x-none"/>
    </w:rPr>
  </w:style>
  <w:style w:type="character" w:customStyle="1" w:styleId="24">
    <w:name w:val="Цитата 2 Знак"/>
    <w:basedOn w:val="a5"/>
    <w:link w:val="23"/>
    <w:uiPriority w:val="29"/>
    <w:rsid w:val="000527E7"/>
    <w:rPr>
      <w:rFonts w:ascii="Cambria" w:eastAsia="Times New Roman" w:hAnsi="Cambria" w:cs="Times New Roman"/>
      <w:i/>
      <w:iCs/>
      <w:color w:val="5A5A5A"/>
      <w:sz w:val="24"/>
      <w:szCs w:val="24"/>
      <w:lang w:val="x-none" w:eastAsia="x-none"/>
    </w:rPr>
  </w:style>
  <w:style w:type="paragraph" w:styleId="afff1">
    <w:name w:val="Intense Quote"/>
    <w:basedOn w:val="a3"/>
    <w:next w:val="a3"/>
    <w:link w:val="afff2"/>
    <w:uiPriority w:val="30"/>
    <w:qFormat/>
    <w:rsid w:val="000527E7"/>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680"/>
      <w:jc w:val="both"/>
    </w:pPr>
    <w:rPr>
      <w:rFonts w:ascii="Cambria" w:eastAsia="Times New Roman" w:hAnsi="Cambria"/>
      <w:i/>
      <w:iCs/>
      <w:color w:val="F4F4F4"/>
      <w:sz w:val="24"/>
      <w:szCs w:val="24"/>
      <w:lang w:val="x-none" w:eastAsia="x-none"/>
    </w:rPr>
  </w:style>
  <w:style w:type="character" w:customStyle="1" w:styleId="afff2">
    <w:name w:val="Выделенная цитата Знак"/>
    <w:basedOn w:val="a5"/>
    <w:link w:val="afff1"/>
    <w:uiPriority w:val="30"/>
    <w:rsid w:val="000527E7"/>
    <w:rPr>
      <w:rFonts w:ascii="Cambria" w:eastAsia="Times New Roman" w:hAnsi="Cambria" w:cs="Times New Roman"/>
      <w:i/>
      <w:iCs/>
      <w:color w:val="F4F4F4"/>
      <w:sz w:val="24"/>
      <w:szCs w:val="24"/>
      <w:shd w:val="clear" w:color="auto" w:fill="4F81BD"/>
      <w:lang w:val="x-none" w:eastAsia="x-none"/>
    </w:rPr>
  </w:style>
  <w:style w:type="character" w:styleId="afff3">
    <w:name w:val="Subtle Emphasis"/>
    <w:uiPriority w:val="19"/>
    <w:qFormat/>
    <w:rsid w:val="000527E7"/>
    <w:rPr>
      <w:i/>
      <w:iCs/>
      <w:color w:val="5A5A5A"/>
    </w:rPr>
  </w:style>
  <w:style w:type="character" w:styleId="afff4">
    <w:name w:val="Intense Emphasis"/>
    <w:uiPriority w:val="21"/>
    <w:qFormat/>
    <w:rsid w:val="000527E7"/>
    <w:rPr>
      <w:b/>
      <w:bCs/>
      <w:i/>
      <w:iCs/>
      <w:color w:val="4F81BD"/>
      <w:sz w:val="22"/>
      <w:szCs w:val="22"/>
    </w:rPr>
  </w:style>
  <w:style w:type="character" w:styleId="afff5">
    <w:name w:val="Subtle Reference"/>
    <w:uiPriority w:val="31"/>
    <w:qFormat/>
    <w:rsid w:val="000527E7"/>
    <w:rPr>
      <w:color w:val="auto"/>
      <w:u w:val="single" w:color="9BBB59"/>
    </w:rPr>
  </w:style>
  <w:style w:type="character" w:styleId="afff6">
    <w:name w:val="Intense Reference"/>
    <w:uiPriority w:val="32"/>
    <w:qFormat/>
    <w:rsid w:val="000527E7"/>
    <w:rPr>
      <w:b/>
      <w:bCs/>
      <w:color w:val="76923C"/>
      <w:u w:val="single" w:color="9BBB59"/>
    </w:rPr>
  </w:style>
  <w:style w:type="character" w:styleId="afff7">
    <w:name w:val="Book Title"/>
    <w:uiPriority w:val="33"/>
    <w:qFormat/>
    <w:rsid w:val="000527E7"/>
    <w:rPr>
      <w:rFonts w:ascii="Cambria" w:eastAsia="Times New Roman" w:hAnsi="Cambria" w:cs="Times New Roman"/>
      <w:b/>
      <w:bCs/>
      <w:i/>
      <w:iCs/>
      <w:color w:val="auto"/>
    </w:rPr>
  </w:style>
  <w:style w:type="paragraph" w:styleId="afff8">
    <w:name w:val="List Bullet"/>
    <w:basedOn w:val="a3"/>
    <w:uiPriority w:val="99"/>
    <w:unhideWhenUsed/>
    <w:rsid w:val="000527E7"/>
    <w:pPr>
      <w:spacing w:after="0" w:line="360" w:lineRule="auto"/>
      <w:ind w:left="1571" w:hanging="360"/>
      <w:contextualSpacing/>
      <w:jc w:val="both"/>
    </w:pPr>
    <w:rPr>
      <w:rFonts w:ascii="Times New Roman" w:eastAsia="Times New Roman" w:hAnsi="Times New Roman"/>
      <w:sz w:val="24"/>
      <w:szCs w:val="24"/>
      <w:lang w:eastAsia="ru-RU"/>
    </w:rPr>
  </w:style>
  <w:style w:type="character" w:styleId="afff9">
    <w:name w:val="FollowedHyperlink"/>
    <w:uiPriority w:val="99"/>
    <w:unhideWhenUsed/>
    <w:rsid w:val="000527E7"/>
    <w:rPr>
      <w:color w:val="800080"/>
      <w:u w:val="single"/>
    </w:rPr>
  </w:style>
  <w:style w:type="paragraph" w:styleId="afffa">
    <w:name w:val="TOC Heading"/>
    <w:basedOn w:val="1"/>
    <w:next w:val="a3"/>
    <w:uiPriority w:val="39"/>
    <w:qFormat/>
    <w:rsid w:val="000527E7"/>
    <w:pPr>
      <w:keepLines/>
      <w:spacing w:before="480" w:after="0" w:line="276" w:lineRule="auto"/>
      <w:ind w:right="0"/>
      <w:jc w:val="left"/>
      <w:outlineLvl w:val="9"/>
    </w:pPr>
    <w:rPr>
      <w:rFonts w:asciiTheme="majorHAnsi" w:eastAsiaTheme="majorEastAsia" w:hAnsiTheme="majorHAnsi" w:cstheme="majorBidi"/>
      <w:bCs/>
      <w:color w:val="365F91" w:themeColor="accent1" w:themeShade="BF"/>
      <w:kern w:val="0"/>
      <w:szCs w:val="28"/>
      <w:lang w:val="ru-RU" w:eastAsia="en-US"/>
    </w:rPr>
  </w:style>
  <w:style w:type="character" w:styleId="afffb">
    <w:name w:val="Hyperlink"/>
    <w:uiPriority w:val="99"/>
    <w:unhideWhenUsed/>
    <w:rsid w:val="000527E7"/>
    <w:rPr>
      <w:color w:val="0000FF"/>
      <w:u w:val="single"/>
    </w:rPr>
  </w:style>
  <w:style w:type="paragraph" w:styleId="afffc">
    <w:name w:val="footnote text"/>
    <w:basedOn w:val="a3"/>
    <w:link w:val="afffd"/>
    <w:rsid w:val="000527E7"/>
    <w:pPr>
      <w:spacing w:before="120" w:after="120" w:line="360" w:lineRule="auto"/>
      <w:jc w:val="both"/>
    </w:pPr>
    <w:rPr>
      <w:rFonts w:ascii="Arial" w:eastAsia="Times New Roman" w:hAnsi="Arial"/>
      <w:sz w:val="20"/>
      <w:szCs w:val="20"/>
      <w:lang w:val="x-none" w:eastAsia="x-none"/>
    </w:rPr>
  </w:style>
  <w:style w:type="character" w:customStyle="1" w:styleId="afffd">
    <w:name w:val="Текст сноски Знак"/>
    <w:basedOn w:val="a5"/>
    <w:link w:val="afffc"/>
    <w:rsid w:val="000527E7"/>
    <w:rPr>
      <w:rFonts w:ascii="Arial" w:eastAsia="Times New Roman" w:hAnsi="Arial" w:cs="Times New Roman"/>
      <w:sz w:val="20"/>
      <w:szCs w:val="20"/>
      <w:lang w:val="x-none" w:eastAsia="x-none"/>
    </w:rPr>
  </w:style>
  <w:style w:type="character" w:styleId="afffe">
    <w:name w:val="footnote reference"/>
    <w:uiPriority w:val="99"/>
    <w:rsid w:val="000527E7"/>
    <w:rPr>
      <w:vertAlign w:val="superscript"/>
    </w:rPr>
  </w:style>
  <w:style w:type="paragraph" w:styleId="affff">
    <w:name w:val="Normal (Web)"/>
    <w:basedOn w:val="a3"/>
    <w:uiPriority w:val="99"/>
    <w:unhideWhenUsed/>
    <w:rsid w:val="000527E7"/>
    <w:pPr>
      <w:tabs>
        <w:tab w:val="num" w:pos="0"/>
      </w:tabs>
      <w:spacing w:before="100" w:beforeAutospacing="1" w:after="100" w:afterAutospacing="1" w:line="240" w:lineRule="auto"/>
    </w:pPr>
    <w:rPr>
      <w:rFonts w:ascii="Times New Roman" w:hAnsi="Times New Roman"/>
      <w:bCs/>
      <w:color w:val="000000"/>
      <w:kern w:val="24"/>
      <w:sz w:val="24"/>
      <w:szCs w:val="24"/>
      <w:lang w:eastAsia="ar-SA"/>
    </w:rPr>
  </w:style>
  <w:style w:type="paragraph" w:styleId="affff0">
    <w:name w:val="Body Text Indent"/>
    <w:basedOn w:val="a3"/>
    <w:link w:val="affff1"/>
    <w:rsid w:val="000527E7"/>
    <w:pPr>
      <w:spacing w:after="0" w:line="360" w:lineRule="auto"/>
      <w:ind w:firstLine="708"/>
      <w:jc w:val="both"/>
    </w:pPr>
    <w:rPr>
      <w:rFonts w:ascii="Times New Roman" w:eastAsia="Times New Roman" w:hAnsi="Times New Roman"/>
      <w:sz w:val="24"/>
      <w:szCs w:val="24"/>
      <w:lang w:val="x-none" w:eastAsia="x-none"/>
    </w:rPr>
  </w:style>
  <w:style w:type="character" w:customStyle="1" w:styleId="affff1">
    <w:name w:val="Основной текст с отступом Знак"/>
    <w:basedOn w:val="a5"/>
    <w:link w:val="affff0"/>
    <w:rsid w:val="000527E7"/>
    <w:rPr>
      <w:rFonts w:ascii="Times New Roman" w:eastAsia="Times New Roman" w:hAnsi="Times New Roman" w:cs="Times New Roman"/>
      <w:sz w:val="24"/>
      <w:szCs w:val="24"/>
      <w:lang w:val="x-none" w:eastAsia="x-none"/>
    </w:rPr>
  </w:style>
  <w:style w:type="paragraph" w:styleId="25">
    <w:name w:val="Body Text 2"/>
    <w:aliases w:val=" Знак1"/>
    <w:basedOn w:val="a3"/>
    <w:link w:val="26"/>
    <w:rsid w:val="000527E7"/>
    <w:pPr>
      <w:spacing w:after="0" w:line="360" w:lineRule="auto"/>
      <w:ind w:firstLine="680"/>
      <w:jc w:val="center"/>
    </w:pPr>
    <w:rPr>
      <w:rFonts w:ascii="Times New Roman" w:eastAsia="Times New Roman" w:hAnsi="Times New Roman"/>
      <w:b/>
      <w:bCs/>
      <w:caps/>
      <w:sz w:val="24"/>
      <w:szCs w:val="24"/>
      <w:lang w:val="x-none" w:eastAsia="x-none"/>
    </w:rPr>
  </w:style>
  <w:style w:type="character" w:customStyle="1" w:styleId="26">
    <w:name w:val="Основной текст 2 Знак"/>
    <w:aliases w:val=" Знак1 Знак"/>
    <w:basedOn w:val="a5"/>
    <w:link w:val="25"/>
    <w:rsid w:val="000527E7"/>
    <w:rPr>
      <w:rFonts w:ascii="Times New Roman" w:eastAsia="Times New Roman" w:hAnsi="Times New Roman" w:cs="Times New Roman"/>
      <w:b/>
      <w:bCs/>
      <w:caps/>
      <w:sz w:val="24"/>
      <w:szCs w:val="24"/>
      <w:lang w:val="x-none" w:eastAsia="x-none"/>
    </w:rPr>
  </w:style>
  <w:style w:type="numbering" w:styleId="111111">
    <w:name w:val="Outline List 2"/>
    <w:basedOn w:val="a7"/>
    <w:rsid w:val="000527E7"/>
    <w:pPr>
      <w:numPr>
        <w:numId w:val="9"/>
      </w:numPr>
    </w:pPr>
  </w:style>
  <w:style w:type="character" w:styleId="affff2">
    <w:name w:val="page number"/>
    <w:rsid w:val="000527E7"/>
  </w:style>
  <w:style w:type="paragraph" w:styleId="27">
    <w:name w:val="Body Text Indent 2"/>
    <w:basedOn w:val="a3"/>
    <w:link w:val="28"/>
    <w:rsid w:val="000527E7"/>
    <w:pPr>
      <w:spacing w:after="120" w:line="480" w:lineRule="auto"/>
      <w:ind w:left="283" w:firstLine="680"/>
      <w:jc w:val="both"/>
    </w:pPr>
    <w:rPr>
      <w:rFonts w:ascii="Times New Roman" w:eastAsia="Times New Roman" w:hAnsi="Times New Roman"/>
      <w:sz w:val="24"/>
      <w:szCs w:val="24"/>
      <w:lang w:val="x-none" w:eastAsia="x-none"/>
    </w:rPr>
  </w:style>
  <w:style w:type="character" w:customStyle="1" w:styleId="28">
    <w:name w:val="Основной текст с отступом 2 Знак"/>
    <w:basedOn w:val="a5"/>
    <w:link w:val="27"/>
    <w:rsid w:val="000527E7"/>
    <w:rPr>
      <w:rFonts w:ascii="Times New Roman" w:eastAsia="Times New Roman" w:hAnsi="Times New Roman" w:cs="Times New Roman"/>
      <w:sz w:val="24"/>
      <w:szCs w:val="24"/>
      <w:lang w:val="x-none" w:eastAsia="x-none"/>
    </w:rPr>
  </w:style>
  <w:style w:type="numbering" w:styleId="1ai">
    <w:name w:val="Outline List 1"/>
    <w:basedOn w:val="a7"/>
    <w:rsid w:val="000527E7"/>
    <w:pPr>
      <w:numPr>
        <w:numId w:val="10"/>
      </w:numPr>
    </w:pPr>
  </w:style>
  <w:style w:type="paragraph" w:styleId="32">
    <w:name w:val="Body Text 3"/>
    <w:basedOn w:val="a3"/>
    <w:link w:val="33"/>
    <w:rsid w:val="000527E7"/>
    <w:pPr>
      <w:spacing w:after="120" w:line="360" w:lineRule="auto"/>
      <w:ind w:firstLine="680"/>
      <w:jc w:val="both"/>
    </w:pPr>
    <w:rPr>
      <w:rFonts w:ascii="Times New Roman" w:eastAsia="Times New Roman" w:hAnsi="Times New Roman"/>
      <w:sz w:val="16"/>
      <w:szCs w:val="16"/>
      <w:lang w:val="x-none" w:eastAsia="x-none"/>
    </w:rPr>
  </w:style>
  <w:style w:type="character" w:customStyle="1" w:styleId="33">
    <w:name w:val="Основной текст 3 Знак"/>
    <w:basedOn w:val="a5"/>
    <w:link w:val="32"/>
    <w:rsid w:val="000527E7"/>
    <w:rPr>
      <w:rFonts w:ascii="Times New Roman" w:eastAsia="Times New Roman" w:hAnsi="Times New Roman" w:cs="Times New Roman"/>
      <w:sz w:val="16"/>
      <w:szCs w:val="16"/>
      <w:lang w:val="x-none" w:eastAsia="x-none"/>
    </w:rPr>
  </w:style>
  <w:style w:type="paragraph" w:styleId="34">
    <w:name w:val="Body Text Indent 3"/>
    <w:basedOn w:val="a3"/>
    <w:link w:val="35"/>
    <w:rsid w:val="000527E7"/>
    <w:pPr>
      <w:spacing w:after="0" w:line="360" w:lineRule="auto"/>
      <w:ind w:left="708" w:firstLine="709"/>
      <w:jc w:val="both"/>
    </w:pPr>
    <w:rPr>
      <w:rFonts w:ascii="Times New Roman" w:eastAsia="Times New Roman" w:hAnsi="Times New Roman"/>
      <w:sz w:val="28"/>
      <w:szCs w:val="28"/>
      <w:lang w:val="x-none" w:eastAsia="x-none"/>
    </w:rPr>
  </w:style>
  <w:style w:type="character" w:customStyle="1" w:styleId="35">
    <w:name w:val="Основной текст с отступом 3 Знак"/>
    <w:basedOn w:val="a5"/>
    <w:link w:val="34"/>
    <w:rsid w:val="000527E7"/>
    <w:rPr>
      <w:rFonts w:ascii="Times New Roman" w:eastAsia="Times New Roman" w:hAnsi="Times New Roman" w:cs="Times New Roman"/>
      <w:sz w:val="28"/>
      <w:szCs w:val="28"/>
      <w:lang w:val="x-none" w:eastAsia="x-none"/>
    </w:rPr>
  </w:style>
  <w:style w:type="paragraph" w:styleId="affff3">
    <w:name w:val="Block Text"/>
    <w:basedOn w:val="a3"/>
    <w:rsid w:val="000527E7"/>
    <w:pPr>
      <w:spacing w:after="0" w:line="360" w:lineRule="auto"/>
      <w:ind w:left="526" w:right="43" w:firstLine="709"/>
      <w:jc w:val="both"/>
    </w:pPr>
    <w:rPr>
      <w:rFonts w:ascii="Times New Roman" w:eastAsia="Times New Roman" w:hAnsi="Times New Roman"/>
      <w:sz w:val="28"/>
      <w:szCs w:val="28"/>
      <w:lang w:eastAsia="ru-RU"/>
    </w:rPr>
  </w:style>
  <w:style w:type="character" w:styleId="affff4">
    <w:name w:val="line number"/>
    <w:rsid w:val="000527E7"/>
    <w:rPr>
      <w:sz w:val="18"/>
      <w:szCs w:val="18"/>
    </w:rPr>
  </w:style>
  <w:style w:type="paragraph" w:styleId="29">
    <w:name w:val="List 2"/>
    <w:basedOn w:val="af5"/>
    <w:rsid w:val="000527E7"/>
    <w:pPr>
      <w:spacing w:after="240" w:line="240" w:lineRule="atLeast"/>
      <w:ind w:left="1800" w:hanging="360"/>
    </w:pPr>
    <w:rPr>
      <w:rFonts w:ascii="Arial" w:hAnsi="Arial" w:cs="Arial"/>
      <w:snapToGrid/>
      <w:spacing w:val="-5"/>
      <w:sz w:val="20"/>
      <w:szCs w:val="20"/>
      <w:lang w:eastAsia="en-US"/>
    </w:rPr>
  </w:style>
  <w:style w:type="paragraph" w:styleId="36">
    <w:name w:val="List 3"/>
    <w:basedOn w:val="af5"/>
    <w:rsid w:val="000527E7"/>
    <w:pPr>
      <w:spacing w:after="240" w:line="240" w:lineRule="atLeast"/>
      <w:ind w:left="2160" w:hanging="360"/>
    </w:pPr>
    <w:rPr>
      <w:rFonts w:ascii="Arial" w:hAnsi="Arial" w:cs="Arial"/>
      <w:snapToGrid/>
      <w:spacing w:val="-5"/>
      <w:sz w:val="20"/>
      <w:szCs w:val="20"/>
      <w:lang w:eastAsia="en-US"/>
    </w:rPr>
  </w:style>
  <w:style w:type="paragraph" w:styleId="42">
    <w:name w:val="List 4"/>
    <w:basedOn w:val="af5"/>
    <w:rsid w:val="000527E7"/>
    <w:pPr>
      <w:spacing w:after="240" w:line="240" w:lineRule="atLeast"/>
      <w:ind w:left="2520" w:hanging="360"/>
    </w:pPr>
    <w:rPr>
      <w:rFonts w:ascii="Arial" w:hAnsi="Arial" w:cs="Arial"/>
      <w:snapToGrid/>
      <w:spacing w:val="-5"/>
      <w:sz w:val="20"/>
      <w:szCs w:val="20"/>
      <w:lang w:eastAsia="en-US"/>
    </w:rPr>
  </w:style>
  <w:style w:type="paragraph" w:styleId="52">
    <w:name w:val="List 5"/>
    <w:basedOn w:val="af5"/>
    <w:rsid w:val="000527E7"/>
    <w:pPr>
      <w:spacing w:after="240" w:line="240" w:lineRule="atLeast"/>
      <w:ind w:left="2880" w:hanging="360"/>
    </w:pPr>
    <w:rPr>
      <w:rFonts w:ascii="Arial" w:hAnsi="Arial" w:cs="Arial"/>
      <w:snapToGrid/>
      <w:spacing w:val="-5"/>
      <w:sz w:val="20"/>
      <w:szCs w:val="20"/>
      <w:lang w:eastAsia="en-US"/>
    </w:rPr>
  </w:style>
  <w:style w:type="paragraph" w:styleId="2a">
    <w:name w:val="List Bullet 2"/>
    <w:basedOn w:val="afff8"/>
    <w:autoRedefine/>
    <w:rsid w:val="000527E7"/>
    <w:pPr>
      <w:tabs>
        <w:tab w:val="num" w:pos="360"/>
      </w:tabs>
      <w:spacing w:after="240" w:line="240" w:lineRule="atLeast"/>
      <w:ind w:left="1800"/>
      <w:contextualSpacing w:val="0"/>
    </w:pPr>
    <w:rPr>
      <w:rFonts w:ascii="Arial" w:hAnsi="Arial" w:cs="Arial"/>
      <w:spacing w:val="-5"/>
      <w:sz w:val="20"/>
      <w:szCs w:val="20"/>
      <w:lang w:eastAsia="en-US"/>
    </w:rPr>
  </w:style>
  <w:style w:type="paragraph" w:styleId="37">
    <w:name w:val="List Bullet 3"/>
    <w:basedOn w:val="afff8"/>
    <w:autoRedefine/>
    <w:rsid w:val="000527E7"/>
    <w:pPr>
      <w:tabs>
        <w:tab w:val="num" w:pos="360"/>
      </w:tabs>
      <w:spacing w:after="240" w:line="240" w:lineRule="atLeast"/>
      <w:ind w:left="2160"/>
      <w:contextualSpacing w:val="0"/>
    </w:pPr>
    <w:rPr>
      <w:rFonts w:ascii="Arial" w:hAnsi="Arial" w:cs="Arial"/>
      <w:spacing w:val="-5"/>
      <w:sz w:val="20"/>
      <w:szCs w:val="20"/>
      <w:lang w:eastAsia="en-US"/>
    </w:rPr>
  </w:style>
  <w:style w:type="paragraph" w:styleId="43">
    <w:name w:val="List Bullet 4"/>
    <w:basedOn w:val="afff8"/>
    <w:autoRedefine/>
    <w:rsid w:val="000527E7"/>
    <w:pPr>
      <w:tabs>
        <w:tab w:val="num" w:pos="360"/>
      </w:tabs>
      <w:spacing w:after="240" w:line="240" w:lineRule="atLeast"/>
      <w:ind w:left="2520"/>
      <w:contextualSpacing w:val="0"/>
    </w:pPr>
    <w:rPr>
      <w:rFonts w:ascii="Arial" w:hAnsi="Arial" w:cs="Arial"/>
      <w:spacing w:val="-5"/>
      <w:sz w:val="20"/>
      <w:szCs w:val="20"/>
      <w:lang w:eastAsia="en-US"/>
    </w:rPr>
  </w:style>
  <w:style w:type="paragraph" w:styleId="53">
    <w:name w:val="List Bullet 5"/>
    <w:basedOn w:val="afff8"/>
    <w:autoRedefine/>
    <w:rsid w:val="000527E7"/>
    <w:pPr>
      <w:tabs>
        <w:tab w:val="num" w:pos="360"/>
      </w:tabs>
      <w:spacing w:after="240" w:line="240" w:lineRule="atLeast"/>
      <w:ind w:left="2880"/>
      <w:contextualSpacing w:val="0"/>
    </w:pPr>
    <w:rPr>
      <w:rFonts w:ascii="Arial" w:hAnsi="Arial" w:cs="Arial"/>
      <w:spacing w:val="-5"/>
      <w:sz w:val="20"/>
      <w:szCs w:val="20"/>
      <w:lang w:eastAsia="en-US"/>
    </w:rPr>
  </w:style>
  <w:style w:type="paragraph" w:styleId="affff5">
    <w:name w:val="List Continue"/>
    <w:basedOn w:val="af5"/>
    <w:rsid w:val="000527E7"/>
    <w:pPr>
      <w:spacing w:after="240" w:line="240" w:lineRule="atLeast"/>
      <w:ind w:left="1440" w:firstLine="0"/>
    </w:pPr>
    <w:rPr>
      <w:rFonts w:ascii="Arial" w:hAnsi="Arial" w:cs="Arial"/>
      <w:snapToGrid/>
      <w:spacing w:val="-5"/>
      <w:sz w:val="20"/>
      <w:szCs w:val="20"/>
      <w:lang w:eastAsia="en-US"/>
    </w:rPr>
  </w:style>
  <w:style w:type="paragraph" w:styleId="2b">
    <w:name w:val="List Continue 2"/>
    <w:basedOn w:val="affff5"/>
    <w:uiPriority w:val="99"/>
    <w:rsid w:val="000527E7"/>
    <w:pPr>
      <w:ind w:left="2160"/>
    </w:pPr>
  </w:style>
  <w:style w:type="paragraph" w:styleId="38">
    <w:name w:val="List Continue 3"/>
    <w:basedOn w:val="affff5"/>
    <w:rsid w:val="000527E7"/>
    <w:pPr>
      <w:ind w:left="2520"/>
    </w:pPr>
  </w:style>
  <w:style w:type="paragraph" w:styleId="44">
    <w:name w:val="List Continue 4"/>
    <w:basedOn w:val="affff5"/>
    <w:rsid w:val="000527E7"/>
    <w:pPr>
      <w:ind w:left="2880"/>
    </w:pPr>
  </w:style>
  <w:style w:type="paragraph" w:styleId="54">
    <w:name w:val="List Continue 5"/>
    <w:basedOn w:val="affff5"/>
    <w:rsid w:val="000527E7"/>
    <w:pPr>
      <w:ind w:left="3240"/>
    </w:pPr>
  </w:style>
  <w:style w:type="paragraph" w:styleId="affff6">
    <w:name w:val="List Number"/>
    <w:basedOn w:val="a3"/>
    <w:rsid w:val="000527E7"/>
    <w:pPr>
      <w:spacing w:before="100" w:beforeAutospacing="1" w:after="100" w:afterAutospacing="1" w:line="360" w:lineRule="auto"/>
      <w:ind w:firstLine="709"/>
      <w:jc w:val="both"/>
    </w:pPr>
    <w:rPr>
      <w:rFonts w:ascii="Times New Roman" w:eastAsia="Times New Roman" w:hAnsi="Times New Roman"/>
      <w:sz w:val="28"/>
      <w:szCs w:val="28"/>
      <w:lang w:eastAsia="ru-RU"/>
    </w:rPr>
  </w:style>
  <w:style w:type="paragraph" w:styleId="2c">
    <w:name w:val="List Number 2"/>
    <w:basedOn w:val="affff6"/>
    <w:rsid w:val="000527E7"/>
    <w:pPr>
      <w:spacing w:before="0" w:beforeAutospacing="0" w:after="240" w:afterAutospacing="0" w:line="240" w:lineRule="atLeast"/>
      <w:ind w:left="1800" w:hanging="360"/>
    </w:pPr>
    <w:rPr>
      <w:rFonts w:ascii="Arial" w:hAnsi="Arial" w:cs="Arial"/>
      <w:spacing w:val="-5"/>
      <w:sz w:val="20"/>
      <w:szCs w:val="20"/>
      <w:lang w:eastAsia="en-US"/>
    </w:rPr>
  </w:style>
  <w:style w:type="paragraph" w:styleId="39">
    <w:name w:val="List Number 3"/>
    <w:basedOn w:val="affff6"/>
    <w:rsid w:val="000527E7"/>
    <w:pPr>
      <w:tabs>
        <w:tab w:val="num" w:pos="720"/>
      </w:tabs>
      <w:spacing w:before="0" w:beforeAutospacing="0" w:after="240" w:afterAutospacing="0" w:line="240" w:lineRule="atLeast"/>
      <w:ind w:left="2160"/>
    </w:pPr>
    <w:rPr>
      <w:rFonts w:ascii="Arial" w:hAnsi="Arial" w:cs="Arial"/>
      <w:spacing w:val="-5"/>
      <w:sz w:val="20"/>
      <w:szCs w:val="20"/>
      <w:lang w:eastAsia="en-US"/>
    </w:rPr>
  </w:style>
  <w:style w:type="paragraph" w:styleId="45">
    <w:name w:val="List Number 4"/>
    <w:basedOn w:val="affff6"/>
    <w:rsid w:val="000527E7"/>
    <w:pPr>
      <w:spacing w:before="0" w:beforeAutospacing="0" w:after="240" w:afterAutospacing="0" w:line="240" w:lineRule="atLeast"/>
      <w:ind w:left="2520" w:hanging="360"/>
    </w:pPr>
    <w:rPr>
      <w:rFonts w:ascii="Arial" w:hAnsi="Arial" w:cs="Arial"/>
      <w:spacing w:val="-5"/>
      <w:sz w:val="20"/>
      <w:szCs w:val="20"/>
      <w:lang w:eastAsia="en-US"/>
    </w:rPr>
  </w:style>
  <w:style w:type="paragraph" w:styleId="55">
    <w:name w:val="List Number 5"/>
    <w:basedOn w:val="affff6"/>
    <w:rsid w:val="000527E7"/>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7">
    <w:name w:val="Message Header"/>
    <w:basedOn w:val="ae"/>
    <w:link w:val="affff8"/>
    <w:rsid w:val="000527E7"/>
    <w:pPr>
      <w:keepLines/>
      <w:tabs>
        <w:tab w:val="left" w:pos="3600"/>
        <w:tab w:val="left" w:pos="4680"/>
      </w:tabs>
      <w:spacing w:line="280" w:lineRule="exact"/>
      <w:ind w:left="1080" w:right="2160" w:hanging="1080"/>
    </w:pPr>
    <w:rPr>
      <w:rFonts w:ascii="Arial" w:hAnsi="Arial"/>
      <w:sz w:val="22"/>
      <w:szCs w:val="22"/>
      <w:lang w:eastAsia="en-US"/>
    </w:rPr>
  </w:style>
  <w:style w:type="character" w:customStyle="1" w:styleId="affff8">
    <w:name w:val="Шапка Знак"/>
    <w:basedOn w:val="a5"/>
    <w:link w:val="affff7"/>
    <w:rsid w:val="000527E7"/>
    <w:rPr>
      <w:rFonts w:ascii="Arial" w:eastAsia="Times New Roman" w:hAnsi="Arial" w:cs="Times New Roman"/>
      <w:lang w:val="x-none"/>
    </w:rPr>
  </w:style>
  <w:style w:type="paragraph" w:styleId="affff9">
    <w:name w:val="Normal Indent"/>
    <w:basedOn w:val="a3"/>
    <w:rsid w:val="000527E7"/>
    <w:pPr>
      <w:spacing w:after="0" w:line="360" w:lineRule="auto"/>
      <w:ind w:left="1440" w:firstLine="709"/>
      <w:jc w:val="both"/>
    </w:pPr>
    <w:rPr>
      <w:rFonts w:ascii="Arial" w:eastAsia="Times New Roman" w:hAnsi="Arial" w:cs="Arial"/>
      <w:spacing w:val="-5"/>
      <w:sz w:val="20"/>
      <w:szCs w:val="20"/>
    </w:rPr>
  </w:style>
  <w:style w:type="paragraph" w:styleId="HTML">
    <w:name w:val="HTML Address"/>
    <w:basedOn w:val="a3"/>
    <w:link w:val="HTML0"/>
    <w:rsid w:val="000527E7"/>
    <w:pPr>
      <w:spacing w:after="0" w:line="360" w:lineRule="auto"/>
      <w:ind w:left="1080" w:firstLine="709"/>
      <w:jc w:val="both"/>
    </w:pPr>
    <w:rPr>
      <w:rFonts w:ascii="Arial" w:eastAsia="Times New Roman" w:hAnsi="Arial"/>
      <w:i/>
      <w:iCs/>
      <w:spacing w:val="-5"/>
      <w:sz w:val="20"/>
      <w:szCs w:val="20"/>
      <w:lang w:val="x-none"/>
    </w:rPr>
  </w:style>
  <w:style w:type="character" w:customStyle="1" w:styleId="HTML0">
    <w:name w:val="Адрес HTML Знак"/>
    <w:basedOn w:val="a5"/>
    <w:link w:val="HTML"/>
    <w:rsid w:val="000527E7"/>
    <w:rPr>
      <w:rFonts w:ascii="Arial" w:eastAsia="Times New Roman" w:hAnsi="Arial" w:cs="Times New Roman"/>
      <w:i/>
      <w:iCs/>
      <w:spacing w:val="-5"/>
      <w:sz w:val="20"/>
      <w:szCs w:val="20"/>
      <w:lang w:val="x-none"/>
    </w:rPr>
  </w:style>
  <w:style w:type="paragraph" w:styleId="affffa">
    <w:name w:val="envelope address"/>
    <w:basedOn w:val="a3"/>
    <w:rsid w:val="000527E7"/>
    <w:pPr>
      <w:framePr w:w="7920" w:h="1980" w:hRule="exact" w:hSpace="180" w:wrap="auto" w:hAnchor="page" w:xAlign="center" w:yAlign="bottom"/>
      <w:spacing w:after="0" w:line="360" w:lineRule="auto"/>
      <w:ind w:left="2880" w:firstLine="709"/>
      <w:jc w:val="both"/>
    </w:pPr>
    <w:rPr>
      <w:rFonts w:ascii="Arial" w:eastAsia="Times New Roman" w:hAnsi="Arial" w:cs="Arial"/>
      <w:spacing w:val="-5"/>
      <w:sz w:val="28"/>
      <w:szCs w:val="28"/>
    </w:rPr>
  </w:style>
  <w:style w:type="character" w:styleId="HTML1">
    <w:name w:val="HTML Acronym"/>
    <w:rsid w:val="000527E7"/>
    <w:rPr>
      <w:lang w:val="ru-RU"/>
    </w:rPr>
  </w:style>
  <w:style w:type="paragraph" w:styleId="affffb">
    <w:name w:val="Date"/>
    <w:basedOn w:val="a3"/>
    <w:next w:val="a3"/>
    <w:link w:val="affffc"/>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c">
    <w:name w:val="Дата Знак"/>
    <w:basedOn w:val="a5"/>
    <w:link w:val="affffb"/>
    <w:rsid w:val="000527E7"/>
    <w:rPr>
      <w:rFonts w:ascii="Arial" w:eastAsia="Times New Roman" w:hAnsi="Arial" w:cs="Times New Roman"/>
      <w:spacing w:val="-5"/>
      <w:sz w:val="20"/>
      <w:szCs w:val="20"/>
      <w:lang w:val="x-none"/>
    </w:rPr>
  </w:style>
  <w:style w:type="paragraph" w:styleId="affffd">
    <w:name w:val="Note Heading"/>
    <w:basedOn w:val="a3"/>
    <w:next w:val="a3"/>
    <w:link w:val="affffe"/>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e">
    <w:name w:val="Заголовок записки Знак"/>
    <w:basedOn w:val="a5"/>
    <w:link w:val="affffd"/>
    <w:rsid w:val="000527E7"/>
    <w:rPr>
      <w:rFonts w:ascii="Arial" w:eastAsia="Times New Roman" w:hAnsi="Arial" w:cs="Times New Roman"/>
      <w:spacing w:val="-5"/>
      <w:sz w:val="20"/>
      <w:szCs w:val="20"/>
      <w:lang w:val="x-none"/>
    </w:rPr>
  </w:style>
  <w:style w:type="character" w:styleId="HTML2">
    <w:name w:val="HTML Keyboard"/>
    <w:rsid w:val="000527E7"/>
    <w:rPr>
      <w:rFonts w:ascii="Courier New" w:hAnsi="Courier New" w:cs="Courier New"/>
      <w:sz w:val="20"/>
      <w:szCs w:val="20"/>
      <w:lang w:val="ru-RU"/>
    </w:rPr>
  </w:style>
  <w:style w:type="character" w:styleId="HTML3">
    <w:name w:val="HTML Code"/>
    <w:rsid w:val="000527E7"/>
    <w:rPr>
      <w:rFonts w:ascii="Courier New" w:hAnsi="Courier New" w:cs="Courier New"/>
      <w:sz w:val="20"/>
      <w:szCs w:val="20"/>
      <w:lang w:val="ru-RU"/>
    </w:rPr>
  </w:style>
  <w:style w:type="paragraph" w:styleId="afffff">
    <w:name w:val="Body Text First Indent"/>
    <w:basedOn w:val="ae"/>
    <w:link w:val="afffff0"/>
    <w:rsid w:val="000527E7"/>
    <w:pPr>
      <w:spacing w:line="360" w:lineRule="auto"/>
      <w:ind w:left="1080" w:right="0" w:firstLine="210"/>
    </w:pPr>
    <w:rPr>
      <w:rFonts w:ascii="Arial" w:hAnsi="Arial"/>
      <w:spacing w:val="-5"/>
      <w:sz w:val="24"/>
      <w:szCs w:val="24"/>
      <w:lang w:eastAsia="en-US"/>
    </w:rPr>
  </w:style>
  <w:style w:type="character" w:customStyle="1" w:styleId="afffff0">
    <w:name w:val="Красная строка Знак"/>
    <w:basedOn w:val="af"/>
    <w:link w:val="afffff"/>
    <w:rsid w:val="000527E7"/>
    <w:rPr>
      <w:rFonts w:ascii="Arial" w:eastAsia="Times New Roman" w:hAnsi="Arial" w:cs="Times New Roman"/>
      <w:spacing w:val="-5"/>
      <w:sz w:val="24"/>
      <w:szCs w:val="24"/>
      <w:lang w:val="x-none" w:eastAsia="x-none"/>
    </w:rPr>
  </w:style>
  <w:style w:type="paragraph" w:styleId="2d">
    <w:name w:val="Body Text First Indent 2"/>
    <w:basedOn w:val="affff0"/>
    <w:link w:val="2e"/>
    <w:rsid w:val="000527E7"/>
    <w:pPr>
      <w:spacing w:after="120"/>
      <w:ind w:left="283" w:firstLine="210"/>
      <w:jc w:val="left"/>
    </w:pPr>
    <w:rPr>
      <w:rFonts w:ascii="Arial" w:hAnsi="Arial"/>
      <w:spacing w:val="-5"/>
      <w:lang w:eastAsia="en-US"/>
    </w:rPr>
  </w:style>
  <w:style w:type="character" w:customStyle="1" w:styleId="2e">
    <w:name w:val="Красная строка 2 Знак"/>
    <w:basedOn w:val="affff1"/>
    <w:link w:val="2d"/>
    <w:rsid w:val="000527E7"/>
    <w:rPr>
      <w:rFonts w:ascii="Arial" w:eastAsia="Times New Roman" w:hAnsi="Arial" w:cs="Times New Roman"/>
      <w:spacing w:val="-5"/>
      <w:sz w:val="24"/>
      <w:szCs w:val="24"/>
      <w:lang w:val="x-none" w:eastAsia="x-none"/>
    </w:rPr>
  </w:style>
  <w:style w:type="character" w:styleId="HTML4">
    <w:name w:val="HTML Sample"/>
    <w:rsid w:val="000527E7"/>
    <w:rPr>
      <w:rFonts w:ascii="Courier New" w:hAnsi="Courier New" w:cs="Courier New"/>
      <w:lang w:val="ru-RU"/>
    </w:rPr>
  </w:style>
  <w:style w:type="paragraph" w:styleId="2f">
    <w:name w:val="envelope return"/>
    <w:basedOn w:val="a3"/>
    <w:rsid w:val="000527E7"/>
    <w:pPr>
      <w:spacing w:after="0" w:line="360" w:lineRule="auto"/>
      <w:ind w:left="1080" w:firstLine="709"/>
      <w:jc w:val="both"/>
    </w:pPr>
    <w:rPr>
      <w:rFonts w:ascii="Arial" w:eastAsia="Times New Roman" w:hAnsi="Arial" w:cs="Arial"/>
      <w:spacing w:val="-5"/>
      <w:sz w:val="20"/>
      <w:szCs w:val="20"/>
    </w:rPr>
  </w:style>
  <w:style w:type="character" w:styleId="HTML5">
    <w:name w:val="HTML Definition"/>
    <w:rsid w:val="000527E7"/>
    <w:rPr>
      <w:i/>
      <w:iCs/>
      <w:lang w:val="ru-RU"/>
    </w:rPr>
  </w:style>
  <w:style w:type="character" w:styleId="HTML6">
    <w:name w:val="HTML Variable"/>
    <w:rsid w:val="000527E7"/>
    <w:rPr>
      <w:i/>
      <w:iCs/>
      <w:lang w:val="ru-RU"/>
    </w:rPr>
  </w:style>
  <w:style w:type="character" w:styleId="HTML7">
    <w:name w:val="HTML Typewriter"/>
    <w:rsid w:val="000527E7"/>
    <w:rPr>
      <w:rFonts w:ascii="Courier New" w:hAnsi="Courier New" w:cs="Courier New"/>
      <w:sz w:val="20"/>
      <w:szCs w:val="20"/>
      <w:lang w:val="ru-RU"/>
    </w:rPr>
  </w:style>
  <w:style w:type="paragraph" w:styleId="afffff1">
    <w:name w:val="Signature"/>
    <w:basedOn w:val="a3"/>
    <w:link w:val="afffff2"/>
    <w:rsid w:val="000527E7"/>
    <w:pPr>
      <w:spacing w:after="0" w:line="360" w:lineRule="auto"/>
      <w:ind w:left="4252" w:firstLine="709"/>
      <w:jc w:val="both"/>
    </w:pPr>
    <w:rPr>
      <w:rFonts w:ascii="Arial" w:eastAsia="Times New Roman" w:hAnsi="Arial"/>
      <w:spacing w:val="-5"/>
      <w:sz w:val="20"/>
      <w:szCs w:val="20"/>
      <w:lang w:val="x-none"/>
    </w:rPr>
  </w:style>
  <w:style w:type="character" w:customStyle="1" w:styleId="afffff2">
    <w:name w:val="Подпись Знак"/>
    <w:basedOn w:val="a5"/>
    <w:link w:val="afffff1"/>
    <w:rsid w:val="000527E7"/>
    <w:rPr>
      <w:rFonts w:ascii="Arial" w:eastAsia="Times New Roman" w:hAnsi="Arial" w:cs="Times New Roman"/>
      <w:spacing w:val="-5"/>
      <w:sz w:val="20"/>
      <w:szCs w:val="20"/>
      <w:lang w:val="x-none"/>
    </w:rPr>
  </w:style>
  <w:style w:type="paragraph" w:styleId="afffff3">
    <w:name w:val="Salutation"/>
    <w:basedOn w:val="a3"/>
    <w:next w:val="a3"/>
    <w:link w:val="afffff4"/>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f4">
    <w:name w:val="Приветствие Знак"/>
    <w:basedOn w:val="a5"/>
    <w:link w:val="afffff3"/>
    <w:rsid w:val="000527E7"/>
    <w:rPr>
      <w:rFonts w:ascii="Arial" w:eastAsia="Times New Roman" w:hAnsi="Arial" w:cs="Times New Roman"/>
      <w:spacing w:val="-5"/>
      <w:sz w:val="20"/>
      <w:szCs w:val="20"/>
      <w:lang w:val="x-none"/>
    </w:rPr>
  </w:style>
  <w:style w:type="paragraph" w:styleId="afffff5">
    <w:name w:val="Closing"/>
    <w:basedOn w:val="a3"/>
    <w:link w:val="afffff6"/>
    <w:rsid w:val="000527E7"/>
    <w:pPr>
      <w:spacing w:after="0" w:line="360" w:lineRule="auto"/>
      <w:ind w:left="4252" w:firstLine="709"/>
      <w:jc w:val="both"/>
    </w:pPr>
    <w:rPr>
      <w:rFonts w:ascii="Arial" w:eastAsia="Times New Roman" w:hAnsi="Arial"/>
      <w:spacing w:val="-5"/>
      <w:sz w:val="20"/>
      <w:szCs w:val="20"/>
      <w:lang w:val="x-none"/>
    </w:rPr>
  </w:style>
  <w:style w:type="character" w:customStyle="1" w:styleId="afffff6">
    <w:name w:val="Прощание Знак"/>
    <w:basedOn w:val="a5"/>
    <w:link w:val="afffff5"/>
    <w:rsid w:val="000527E7"/>
    <w:rPr>
      <w:rFonts w:ascii="Arial" w:eastAsia="Times New Roman" w:hAnsi="Arial" w:cs="Times New Roman"/>
      <w:spacing w:val="-5"/>
      <w:sz w:val="20"/>
      <w:szCs w:val="20"/>
      <w:lang w:val="x-none"/>
    </w:rPr>
  </w:style>
  <w:style w:type="paragraph" w:styleId="HTML8">
    <w:name w:val="HTML Preformatted"/>
    <w:basedOn w:val="a3"/>
    <w:link w:val="HTML9"/>
    <w:rsid w:val="000527E7"/>
    <w:pPr>
      <w:spacing w:after="0" w:line="360" w:lineRule="auto"/>
      <w:ind w:left="1080" w:firstLine="709"/>
      <w:jc w:val="both"/>
    </w:pPr>
    <w:rPr>
      <w:rFonts w:ascii="Courier New" w:eastAsia="Times New Roman" w:hAnsi="Courier New"/>
      <w:spacing w:val="-5"/>
      <w:sz w:val="20"/>
      <w:szCs w:val="20"/>
      <w:lang w:val="x-none"/>
    </w:rPr>
  </w:style>
  <w:style w:type="character" w:customStyle="1" w:styleId="HTML9">
    <w:name w:val="Стандартный HTML Знак"/>
    <w:basedOn w:val="a5"/>
    <w:link w:val="HTML8"/>
    <w:rsid w:val="000527E7"/>
    <w:rPr>
      <w:rFonts w:ascii="Courier New" w:eastAsia="Times New Roman" w:hAnsi="Courier New" w:cs="Times New Roman"/>
      <w:spacing w:val="-5"/>
      <w:sz w:val="20"/>
      <w:szCs w:val="20"/>
      <w:lang w:val="x-none"/>
    </w:rPr>
  </w:style>
  <w:style w:type="paragraph" w:styleId="afffff7">
    <w:name w:val="Plain Text"/>
    <w:basedOn w:val="a3"/>
    <w:link w:val="afffff8"/>
    <w:rsid w:val="000527E7"/>
    <w:pPr>
      <w:spacing w:after="0" w:line="360" w:lineRule="auto"/>
      <w:ind w:left="1080" w:firstLine="709"/>
      <w:jc w:val="both"/>
    </w:pPr>
    <w:rPr>
      <w:rFonts w:ascii="Courier New" w:eastAsia="Times New Roman" w:hAnsi="Courier New"/>
      <w:spacing w:val="-5"/>
      <w:sz w:val="20"/>
      <w:szCs w:val="20"/>
      <w:lang w:val="x-none"/>
    </w:rPr>
  </w:style>
  <w:style w:type="character" w:customStyle="1" w:styleId="afffff8">
    <w:name w:val="Текст Знак"/>
    <w:basedOn w:val="a5"/>
    <w:link w:val="afffff7"/>
    <w:rsid w:val="000527E7"/>
    <w:rPr>
      <w:rFonts w:ascii="Courier New" w:eastAsia="Times New Roman" w:hAnsi="Courier New" w:cs="Times New Roman"/>
      <w:spacing w:val="-5"/>
      <w:sz w:val="20"/>
      <w:szCs w:val="20"/>
      <w:lang w:val="x-none"/>
    </w:rPr>
  </w:style>
  <w:style w:type="character" w:styleId="HTMLa">
    <w:name w:val="HTML Cite"/>
    <w:rsid w:val="000527E7"/>
    <w:rPr>
      <w:i/>
      <w:iCs/>
      <w:lang w:val="ru-RU"/>
    </w:rPr>
  </w:style>
  <w:style w:type="paragraph" w:styleId="afffff9">
    <w:name w:val="E-mail Signature"/>
    <w:basedOn w:val="a3"/>
    <w:link w:val="afffffa"/>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fa">
    <w:name w:val="Электронная подпись Знак"/>
    <w:basedOn w:val="a5"/>
    <w:link w:val="afffff9"/>
    <w:rsid w:val="000527E7"/>
    <w:rPr>
      <w:rFonts w:ascii="Arial" w:eastAsia="Times New Roman" w:hAnsi="Arial" w:cs="Times New Roman"/>
      <w:spacing w:val="-5"/>
      <w:sz w:val="20"/>
      <w:szCs w:val="20"/>
      <w:lang w:val="x-none"/>
    </w:rPr>
  </w:style>
  <w:style w:type="table" w:styleId="-1">
    <w:name w:val="Table Web 1"/>
    <w:basedOn w:val="a6"/>
    <w:rsid w:val="000527E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6"/>
    <w:rsid w:val="000527E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6"/>
    <w:rsid w:val="000527E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b">
    <w:name w:val="Table Elegant"/>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Subtle 1"/>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6"/>
    <w:rsid w:val="000527E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6">
    <w:name w:val="Table Classic 1"/>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6"/>
    <w:rsid w:val="000527E7"/>
    <w:pPr>
      <w:spacing w:after="0" w:line="240" w:lineRule="auto"/>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7">
    <w:name w:val="Table 3D effects 1"/>
    <w:basedOn w:val="a6"/>
    <w:rsid w:val="000527E7"/>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6"/>
    <w:rsid w:val="000527E7"/>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8">
    <w:name w:val="Table Simple 1"/>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3">
    <w:name w:val="Table Simple 2"/>
    <w:basedOn w:val="a6"/>
    <w:rsid w:val="000527E7"/>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c">
    <w:name w:val="Table Simple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9">
    <w:name w:val="Table Grid 1"/>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4">
    <w:name w:val="Table Grid 2"/>
    <w:basedOn w:val="a6"/>
    <w:rsid w:val="000527E7"/>
    <w:pPr>
      <w:spacing w:after="0" w:line="240" w:lineRule="auto"/>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6"/>
    <w:rsid w:val="000527E7"/>
    <w:pPr>
      <w:spacing w:after="0" w:line="240" w:lineRule="auto"/>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6"/>
    <w:rsid w:val="000527E7"/>
    <w:pPr>
      <w:spacing w:after="0" w:line="240" w:lineRule="auto"/>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c">
    <w:name w:val="Table Contemporary"/>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d">
    <w:name w:val="Table Professional"/>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fffffe">
    <w:name w:val="Outline List 3"/>
    <w:basedOn w:val="a7"/>
    <w:rsid w:val="000527E7"/>
  </w:style>
  <w:style w:type="table" w:styleId="1a">
    <w:name w:val="Table Columns 1"/>
    <w:basedOn w:val="a6"/>
    <w:rsid w:val="000527E7"/>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6"/>
    <w:rsid w:val="000527E7"/>
    <w:pPr>
      <w:spacing w:after="0" w:line="240" w:lineRule="auto"/>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Columns 3"/>
    <w:basedOn w:val="a6"/>
    <w:rsid w:val="000527E7"/>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6"/>
    <w:rsid w:val="000527E7"/>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6"/>
    <w:rsid w:val="000527E7"/>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6"/>
    <w:rsid w:val="000527E7"/>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
    <w:name w:val="Table Theme"/>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b">
    <w:name w:val="Table Colorful 1"/>
    <w:basedOn w:val="a6"/>
    <w:rsid w:val="000527E7"/>
    <w:pPr>
      <w:spacing w:after="0" w:line="240" w:lineRule="auto"/>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6">
    <w:name w:val="Table Colorful 2"/>
    <w:basedOn w:val="a6"/>
    <w:rsid w:val="000527E7"/>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
    <w:name w:val="Table Colorful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ff0">
    <w:name w:val="endnote text"/>
    <w:basedOn w:val="a3"/>
    <w:link w:val="affffff1"/>
    <w:rsid w:val="000527E7"/>
    <w:pPr>
      <w:spacing w:after="0" w:line="360" w:lineRule="auto"/>
      <w:ind w:firstLine="680"/>
      <w:jc w:val="both"/>
    </w:pPr>
    <w:rPr>
      <w:rFonts w:ascii="Times New Roman" w:eastAsia="Times New Roman" w:hAnsi="Times New Roman"/>
      <w:sz w:val="20"/>
      <w:szCs w:val="20"/>
      <w:lang w:eastAsia="ru-RU"/>
    </w:rPr>
  </w:style>
  <w:style w:type="character" w:customStyle="1" w:styleId="affffff1">
    <w:name w:val="Текст концевой сноски Знак"/>
    <w:basedOn w:val="a5"/>
    <w:link w:val="affffff0"/>
    <w:rsid w:val="000527E7"/>
    <w:rPr>
      <w:rFonts w:ascii="Times New Roman" w:eastAsia="Times New Roman" w:hAnsi="Times New Roman" w:cs="Times New Roman"/>
      <w:sz w:val="20"/>
      <w:szCs w:val="20"/>
      <w:lang w:eastAsia="ru-RU"/>
    </w:rPr>
  </w:style>
  <w:style w:type="character" w:styleId="affffff2">
    <w:name w:val="endnote reference"/>
    <w:rsid w:val="000527E7"/>
    <w:rPr>
      <w:vertAlign w:val="superscript"/>
    </w:rPr>
  </w:style>
  <w:style w:type="table" w:styleId="2-5">
    <w:name w:val="Medium Shading 2 Accent 5"/>
    <w:basedOn w:val="a6"/>
    <w:uiPriority w:val="64"/>
    <w:rsid w:val="000527E7"/>
    <w:pPr>
      <w:spacing w:after="0" w:line="240" w:lineRule="auto"/>
    </w:pPr>
    <w:rPr>
      <w:rFonts w:ascii="Calibri" w:eastAsia="Times New Roma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4F4F4"/>
      </w:tcPr>
    </w:tblStylePr>
    <w:tblStylePr w:type="firstCol">
      <w:rPr>
        <w:b/>
        <w:bCs/>
        <w:color w:val="F4F4F4"/>
      </w:rPr>
      <w:tblPr/>
      <w:tcPr>
        <w:tcBorders>
          <w:top w:val="nil"/>
          <w:left w:val="nil"/>
          <w:bottom w:val="single" w:sz="18" w:space="0" w:color="auto"/>
          <w:right w:val="nil"/>
          <w:insideH w:val="nil"/>
          <w:insideV w:val="nil"/>
        </w:tcBorders>
        <w:shd w:val="clear" w:color="auto" w:fill="4BACC6"/>
      </w:tcPr>
    </w:tblStylePr>
    <w:tblStylePr w:type="lastCol">
      <w:rPr>
        <w:b/>
        <w:bCs/>
        <w:color w:val="F4F4F4"/>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CECECE"/>
      </w:tcPr>
    </w:tblStylePr>
    <w:tblStylePr w:type="band1Horz">
      <w:tblPr/>
      <w:tcPr>
        <w:shd w:val="clear" w:color="auto" w:fill="CECECE"/>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4F4F4"/>
      </w:rPr>
      <w:tblPr/>
      <w:tcPr>
        <w:tcBorders>
          <w:top w:val="single" w:sz="18" w:space="0" w:color="auto"/>
          <w:left w:val="nil"/>
          <w:bottom w:val="single" w:sz="18" w:space="0" w:color="auto"/>
          <w:right w:val="nil"/>
          <w:insideH w:val="nil"/>
          <w:insideV w:val="nil"/>
        </w:tcBorders>
      </w:tcPr>
    </w:tblStylePr>
  </w:style>
  <w:style w:type="paragraph" w:customStyle="1" w:styleId="affffff3">
    <w:name w:val="Îáû÷íûé"/>
    <w:rsid w:val="000527E7"/>
    <w:pPr>
      <w:spacing w:after="0" w:line="240" w:lineRule="auto"/>
    </w:pPr>
    <w:rPr>
      <w:rFonts w:ascii="Times New Roman" w:eastAsia="Times New Roman" w:hAnsi="Times New Roman" w:cs="Times New Roman"/>
      <w:sz w:val="28"/>
      <w:szCs w:val="20"/>
      <w:lang w:eastAsia="ru-RU"/>
    </w:rPr>
  </w:style>
  <w:style w:type="paragraph" w:customStyle="1" w:styleId="S1">
    <w:name w:val="S_Обычный"/>
    <w:basedOn w:val="a3"/>
    <w:link w:val="S3"/>
    <w:qFormat/>
    <w:rsid w:val="000527E7"/>
    <w:pPr>
      <w:spacing w:before="120" w:after="60" w:line="240" w:lineRule="auto"/>
      <w:ind w:firstLine="567"/>
      <w:jc w:val="both"/>
    </w:pPr>
    <w:rPr>
      <w:rFonts w:ascii="Times New Roman" w:eastAsia="Times New Roman" w:hAnsi="Times New Roman"/>
      <w:sz w:val="24"/>
      <w:szCs w:val="24"/>
      <w:lang w:val="x-none" w:eastAsia="ar-SA"/>
    </w:rPr>
  </w:style>
  <w:style w:type="character" w:customStyle="1" w:styleId="S3">
    <w:name w:val="S_Обычный Знак"/>
    <w:link w:val="S1"/>
    <w:rsid w:val="000527E7"/>
    <w:rPr>
      <w:rFonts w:ascii="Times New Roman" w:eastAsia="Times New Roman" w:hAnsi="Times New Roman" w:cs="Times New Roman"/>
      <w:sz w:val="24"/>
      <w:szCs w:val="24"/>
      <w:lang w:val="x-none" w:eastAsia="ar-SA"/>
    </w:rPr>
  </w:style>
  <w:style w:type="paragraph" w:customStyle="1" w:styleId="affffff4">
    <w:name w:val="ТЕКСТ ГРАД"/>
    <w:basedOn w:val="a3"/>
    <w:link w:val="affffff5"/>
    <w:qFormat/>
    <w:rsid w:val="000527E7"/>
    <w:pPr>
      <w:spacing w:after="0" w:line="360" w:lineRule="auto"/>
      <w:ind w:firstLine="709"/>
      <w:jc w:val="both"/>
    </w:pPr>
    <w:rPr>
      <w:rFonts w:ascii="Times New Roman" w:eastAsia="Times New Roman" w:hAnsi="Times New Roman"/>
      <w:sz w:val="24"/>
      <w:szCs w:val="24"/>
      <w:lang w:val="x-none" w:eastAsia="x-none"/>
    </w:rPr>
  </w:style>
  <w:style w:type="character" w:customStyle="1" w:styleId="affffff5">
    <w:name w:val="ТЕКСТ ГРАД Знак"/>
    <w:link w:val="affffff4"/>
    <w:rsid w:val="000527E7"/>
    <w:rPr>
      <w:rFonts w:ascii="Times New Roman" w:eastAsia="Times New Roman" w:hAnsi="Times New Roman" w:cs="Times New Roman"/>
      <w:sz w:val="24"/>
      <w:szCs w:val="24"/>
      <w:lang w:val="x-none" w:eastAsia="x-none"/>
    </w:rPr>
  </w:style>
  <w:style w:type="paragraph" w:customStyle="1" w:styleId="affffff6">
    <w:name w:val="ООО  «Институт Территориального Планирования"/>
    <w:basedOn w:val="a3"/>
    <w:link w:val="affffff7"/>
    <w:qFormat/>
    <w:rsid w:val="000527E7"/>
    <w:pPr>
      <w:spacing w:after="0" w:line="360" w:lineRule="auto"/>
      <w:ind w:left="709"/>
      <w:jc w:val="right"/>
    </w:pPr>
    <w:rPr>
      <w:rFonts w:ascii="Times New Roman" w:eastAsia="Times New Roman" w:hAnsi="Times New Roman"/>
      <w:sz w:val="24"/>
      <w:szCs w:val="24"/>
      <w:lang w:val="x-none" w:eastAsia="x-none"/>
    </w:rPr>
  </w:style>
  <w:style w:type="character" w:customStyle="1" w:styleId="affffff7">
    <w:name w:val="ООО  «Институт Территориального Планирования Знак"/>
    <w:link w:val="affffff6"/>
    <w:rsid w:val="000527E7"/>
    <w:rPr>
      <w:rFonts w:ascii="Times New Roman" w:eastAsia="Times New Roman" w:hAnsi="Times New Roman" w:cs="Times New Roman"/>
      <w:sz w:val="24"/>
      <w:szCs w:val="24"/>
      <w:lang w:val="x-none" w:eastAsia="x-none"/>
    </w:rPr>
  </w:style>
  <w:style w:type="paragraph" w:customStyle="1" w:styleId="S5">
    <w:name w:val="S_Обычный в таблице"/>
    <w:basedOn w:val="a3"/>
    <w:link w:val="S6"/>
    <w:rsid w:val="000527E7"/>
    <w:pPr>
      <w:spacing w:after="0" w:line="360" w:lineRule="auto"/>
      <w:jc w:val="center"/>
    </w:pPr>
    <w:rPr>
      <w:rFonts w:ascii="Times New Roman" w:eastAsia="Times New Roman" w:hAnsi="Times New Roman"/>
      <w:sz w:val="24"/>
      <w:szCs w:val="24"/>
      <w:lang w:val="x-none" w:eastAsia="x-none"/>
    </w:rPr>
  </w:style>
  <w:style w:type="character" w:customStyle="1" w:styleId="S6">
    <w:name w:val="S_Обычный в таблице Знак"/>
    <w:link w:val="S5"/>
    <w:rsid w:val="000527E7"/>
    <w:rPr>
      <w:rFonts w:ascii="Times New Roman" w:eastAsia="Times New Roman" w:hAnsi="Times New Roman" w:cs="Times New Roman"/>
      <w:sz w:val="24"/>
      <w:szCs w:val="24"/>
      <w:lang w:val="x-none" w:eastAsia="x-none"/>
    </w:rPr>
  </w:style>
  <w:style w:type="paragraph" w:styleId="affffff8">
    <w:name w:val="Revision"/>
    <w:hidden/>
    <w:uiPriority w:val="99"/>
    <w:semiHidden/>
    <w:rsid w:val="000527E7"/>
    <w:pPr>
      <w:spacing w:after="0" w:line="240" w:lineRule="auto"/>
    </w:pPr>
    <w:rPr>
      <w:rFonts w:ascii="Times New Roman" w:eastAsia="Times New Roman" w:hAnsi="Times New Roman" w:cs="Times New Roman"/>
      <w:sz w:val="24"/>
      <w:szCs w:val="24"/>
      <w:lang w:eastAsia="ru-RU"/>
    </w:rPr>
  </w:style>
  <w:style w:type="paragraph" w:customStyle="1" w:styleId="1c">
    <w:name w:val="ГРАД 1 Заголовок"/>
    <w:basedOn w:val="1"/>
    <w:autoRedefine/>
    <w:rsid w:val="000527E7"/>
    <w:pPr>
      <w:keepNext w:val="0"/>
      <w:pageBreakBefore/>
      <w:numPr>
        <w:numId w:val="0"/>
      </w:numPr>
      <w:tabs>
        <w:tab w:val="num" w:pos="432"/>
        <w:tab w:val="left" w:pos="1080"/>
      </w:tabs>
      <w:spacing w:before="120" w:after="360" w:line="360" w:lineRule="auto"/>
      <w:ind w:left="432" w:right="0" w:hanging="432"/>
    </w:pPr>
    <w:rPr>
      <w:rFonts w:cs="Arial"/>
      <w:bCs/>
      <w:kern w:val="32"/>
      <w:sz w:val="24"/>
      <w:szCs w:val="32"/>
    </w:rPr>
  </w:style>
  <w:style w:type="paragraph" w:customStyle="1" w:styleId="110">
    <w:name w:val="ГРАД 1.1 Заголовок"/>
    <w:basedOn w:val="2"/>
    <w:autoRedefine/>
    <w:rsid w:val="000527E7"/>
    <w:pPr>
      <w:numPr>
        <w:numId w:val="0"/>
      </w:numPr>
      <w:tabs>
        <w:tab w:val="clear" w:pos="1134"/>
        <w:tab w:val="clear" w:pos="1276"/>
        <w:tab w:val="num" w:pos="576"/>
        <w:tab w:val="left" w:pos="1080"/>
      </w:tabs>
      <w:spacing w:before="120" w:after="240" w:line="360" w:lineRule="auto"/>
      <w:ind w:left="576" w:hanging="576"/>
      <w:jc w:val="both"/>
    </w:pPr>
    <w:rPr>
      <w:iCs w:val="0"/>
      <w:sz w:val="24"/>
      <w:szCs w:val="20"/>
    </w:rPr>
  </w:style>
  <w:style w:type="paragraph" w:customStyle="1" w:styleId="111">
    <w:name w:val="ГРАД 1.1.1 Заголовок"/>
    <w:basedOn w:val="3"/>
    <w:autoRedefine/>
    <w:rsid w:val="000527E7"/>
    <w:pPr>
      <w:numPr>
        <w:numId w:val="0"/>
      </w:numPr>
      <w:tabs>
        <w:tab w:val="clear" w:pos="1276"/>
        <w:tab w:val="num" w:pos="720"/>
        <w:tab w:val="left" w:pos="1080"/>
      </w:tabs>
      <w:spacing w:line="360" w:lineRule="auto"/>
      <w:ind w:left="720" w:hanging="720"/>
      <w:jc w:val="both"/>
    </w:pPr>
    <w:rPr>
      <w:rFonts w:cs="Arial"/>
      <w:sz w:val="24"/>
    </w:rPr>
  </w:style>
  <w:style w:type="paragraph" w:customStyle="1" w:styleId="S">
    <w:name w:val="S_Маркированный"/>
    <w:basedOn w:val="a3"/>
    <w:link w:val="S7"/>
    <w:qFormat/>
    <w:rsid w:val="000527E7"/>
    <w:pPr>
      <w:numPr>
        <w:numId w:val="11"/>
      </w:numPr>
      <w:spacing w:after="0" w:line="240" w:lineRule="auto"/>
      <w:jc w:val="both"/>
    </w:pPr>
    <w:rPr>
      <w:rFonts w:ascii="Times New Roman" w:eastAsia="Times New Roman" w:hAnsi="Times New Roman"/>
      <w:sz w:val="24"/>
      <w:szCs w:val="24"/>
      <w:lang w:val="x-none" w:eastAsia="ar-SA"/>
    </w:rPr>
  </w:style>
  <w:style w:type="character" w:customStyle="1" w:styleId="S7">
    <w:name w:val="S_Маркированный Знак"/>
    <w:link w:val="S"/>
    <w:rsid w:val="000527E7"/>
    <w:rPr>
      <w:rFonts w:ascii="Times New Roman" w:eastAsia="Times New Roman" w:hAnsi="Times New Roman" w:cs="Times New Roman"/>
      <w:sz w:val="24"/>
      <w:szCs w:val="24"/>
      <w:lang w:val="x-none" w:eastAsia="ar-SA"/>
    </w:rPr>
  </w:style>
  <w:style w:type="paragraph" w:customStyle="1" w:styleId="S2">
    <w:name w:val="S_Заголовок 2"/>
    <w:basedOn w:val="2"/>
    <w:next w:val="2d"/>
    <w:rsid w:val="000527E7"/>
    <w:pPr>
      <w:keepNext w:val="0"/>
      <w:numPr>
        <w:numId w:val="12"/>
      </w:numPr>
      <w:tabs>
        <w:tab w:val="clear" w:pos="1134"/>
        <w:tab w:val="clear" w:pos="1276"/>
      </w:tabs>
      <w:spacing w:before="0" w:after="0"/>
      <w:jc w:val="both"/>
    </w:pPr>
    <w:rPr>
      <w:bCs w:val="0"/>
      <w:iCs w:val="0"/>
      <w:sz w:val="24"/>
      <w:szCs w:val="24"/>
    </w:rPr>
  </w:style>
  <w:style w:type="paragraph" w:customStyle="1" w:styleId="S4">
    <w:name w:val="S_Заголовок 4"/>
    <w:basedOn w:val="4"/>
    <w:rsid w:val="000527E7"/>
    <w:pPr>
      <w:keepNext w:val="0"/>
      <w:numPr>
        <w:numId w:val="12"/>
      </w:numPr>
      <w:tabs>
        <w:tab w:val="clear" w:pos="1418"/>
      </w:tabs>
      <w:spacing w:before="0" w:after="0"/>
    </w:pPr>
    <w:rPr>
      <w:b w:val="0"/>
      <w:bCs w:val="0"/>
      <w:i/>
    </w:rPr>
  </w:style>
  <w:style w:type="numbering" w:customStyle="1" w:styleId="11111111">
    <w:name w:val="1 / 1.1 / 1.1.111"/>
    <w:rsid w:val="000527E7"/>
    <w:pPr>
      <w:numPr>
        <w:numId w:val="13"/>
      </w:numPr>
    </w:pPr>
  </w:style>
  <w:style w:type="numbering" w:customStyle="1" w:styleId="1111111">
    <w:name w:val="1 / 1.1 / 1.1.11"/>
    <w:basedOn w:val="a7"/>
    <w:next w:val="111111"/>
    <w:rsid w:val="000527E7"/>
    <w:pPr>
      <w:numPr>
        <w:numId w:val="1"/>
      </w:numPr>
    </w:pPr>
  </w:style>
  <w:style w:type="numbering" w:customStyle="1" w:styleId="1ai1">
    <w:name w:val="1 / a / i1"/>
    <w:basedOn w:val="a7"/>
    <w:next w:val="1ai"/>
    <w:rsid w:val="000527E7"/>
    <w:pPr>
      <w:numPr>
        <w:numId w:val="2"/>
      </w:numPr>
    </w:pPr>
  </w:style>
  <w:style w:type="paragraph" w:customStyle="1" w:styleId="affffff9">
    <w:name w:val="Осн. текст"/>
    <w:basedOn w:val="a3"/>
    <w:link w:val="affffffa"/>
    <w:rsid w:val="000527E7"/>
    <w:pPr>
      <w:spacing w:after="0" w:line="360" w:lineRule="auto"/>
      <w:ind w:firstLine="709"/>
      <w:jc w:val="both"/>
    </w:pPr>
    <w:rPr>
      <w:rFonts w:ascii="Times New Roman" w:eastAsia="Times New Roman" w:hAnsi="Times New Roman"/>
      <w:sz w:val="24"/>
      <w:szCs w:val="24"/>
      <w:lang w:eastAsia="ru-RU"/>
    </w:rPr>
  </w:style>
  <w:style w:type="character" w:customStyle="1" w:styleId="affffffa">
    <w:name w:val="Осн. текст Знак"/>
    <w:link w:val="affffff9"/>
    <w:locked/>
    <w:rsid w:val="000527E7"/>
    <w:rPr>
      <w:rFonts w:ascii="Times New Roman" w:eastAsia="Times New Roman" w:hAnsi="Times New Roman" w:cs="Times New Roman"/>
      <w:sz w:val="24"/>
      <w:szCs w:val="24"/>
      <w:lang w:eastAsia="ru-RU"/>
    </w:rPr>
  </w:style>
  <w:style w:type="paragraph" w:customStyle="1" w:styleId="affffffb">
    <w:name w:val="Обычный.Нормальный"/>
    <w:link w:val="affffffc"/>
    <w:rsid w:val="000527E7"/>
    <w:pPr>
      <w:spacing w:after="120" w:line="240" w:lineRule="auto"/>
      <w:ind w:firstLine="720"/>
      <w:jc w:val="both"/>
    </w:pPr>
    <w:rPr>
      <w:rFonts w:ascii="Times New Roman" w:eastAsia="Times New Roman" w:hAnsi="Times New Roman" w:cs="Times New Roman"/>
      <w:sz w:val="24"/>
      <w:szCs w:val="20"/>
      <w:lang w:eastAsia="ru-RU"/>
    </w:rPr>
  </w:style>
  <w:style w:type="character" w:customStyle="1" w:styleId="affffffc">
    <w:name w:val="Обычный.Нормальный Знак"/>
    <w:link w:val="affffffb"/>
    <w:rsid w:val="000527E7"/>
    <w:rPr>
      <w:rFonts w:ascii="Times New Roman" w:eastAsia="Times New Roman" w:hAnsi="Times New Roman" w:cs="Times New Roman"/>
      <w:sz w:val="24"/>
      <w:szCs w:val="20"/>
      <w:lang w:eastAsia="ru-RU"/>
    </w:rPr>
  </w:style>
  <w:style w:type="character" w:customStyle="1" w:styleId="apple-converted-space">
    <w:name w:val="apple-converted-space"/>
    <w:rsid w:val="000527E7"/>
  </w:style>
  <w:style w:type="paragraph" w:customStyle="1" w:styleId="BodyTextIndent21">
    <w:name w:val="Body Text Indent 21"/>
    <w:basedOn w:val="a3"/>
    <w:rsid w:val="000527E7"/>
    <w:pPr>
      <w:widowControl w:val="0"/>
      <w:tabs>
        <w:tab w:val="left" w:pos="709"/>
        <w:tab w:val="left" w:pos="1069"/>
      </w:tabs>
      <w:overflowPunct w:val="0"/>
      <w:autoSpaceDE w:val="0"/>
      <w:autoSpaceDN w:val="0"/>
      <w:adjustRightInd w:val="0"/>
      <w:spacing w:after="0" w:line="240" w:lineRule="auto"/>
      <w:ind w:left="709"/>
      <w:jc w:val="both"/>
    </w:pPr>
    <w:rPr>
      <w:rFonts w:ascii="Times New Roman" w:eastAsia="Times New Roman" w:hAnsi="Times New Roman"/>
      <w:sz w:val="24"/>
      <w:szCs w:val="20"/>
      <w:lang w:eastAsia="ru-RU"/>
    </w:rPr>
  </w:style>
  <w:style w:type="paragraph" w:customStyle="1" w:styleId="120">
    <w:name w:val="Обычный + 12 пт"/>
    <w:aliases w:val="По ширине,Первая строка:  1 см,Междустр.интервал:  полутор......,Слева:  4.76 см,Междустр.интервал:  минимум 0 пт + 12 пт"/>
    <w:basedOn w:val="a3"/>
    <w:rsid w:val="000527E7"/>
    <w:pPr>
      <w:spacing w:after="0" w:line="360" w:lineRule="auto"/>
      <w:ind w:firstLine="709"/>
      <w:jc w:val="both"/>
    </w:pPr>
    <w:rPr>
      <w:rFonts w:ascii="Times New Roman" w:eastAsia="Times New Roman" w:hAnsi="Times New Roman"/>
      <w:lang w:eastAsia="x-none"/>
    </w:rPr>
  </w:style>
  <w:style w:type="paragraph" w:customStyle="1" w:styleId="Style15">
    <w:name w:val="Style15"/>
    <w:basedOn w:val="a3"/>
    <w:rsid w:val="000527E7"/>
    <w:pPr>
      <w:widowControl w:val="0"/>
      <w:autoSpaceDE w:val="0"/>
      <w:autoSpaceDN w:val="0"/>
      <w:adjustRightInd w:val="0"/>
      <w:spacing w:after="0" w:line="480" w:lineRule="exact"/>
      <w:ind w:firstLine="562"/>
      <w:jc w:val="both"/>
    </w:pPr>
    <w:rPr>
      <w:rFonts w:ascii="Times New Roman" w:eastAsia="Times New Roman" w:hAnsi="Times New Roman"/>
      <w:sz w:val="24"/>
      <w:szCs w:val="24"/>
      <w:lang w:eastAsia="ru-RU"/>
    </w:rPr>
  </w:style>
  <w:style w:type="paragraph" w:customStyle="1" w:styleId="2TimesNewRoman">
    <w:name w:val="ПОЛ название раздела 2 + Times New Roman"/>
    <w:aliases w:val="Междустр.интервал:  полуторный"/>
    <w:basedOn w:val="a3"/>
    <w:rsid w:val="000527E7"/>
    <w:pPr>
      <w:tabs>
        <w:tab w:val="left" w:pos="851"/>
      </w:tabs>
      <w:spacing w:after="0" w:line="360" w:lineRule="auto"/>
      <w:ind w:left="709"/>
    </w:pPr>
    <w:rPr>
      <w:rFonts w:ascii="Times New Roman" w:eastAsia="Times New Roman" w:hAnsi="Times New Roman"/>
      <w:lang w:eastAsia="x-none"/>
    </w:rPr>
  </w:style>
  <w:style w:type="character" w:customStyle="1" w:styleId="afff0">
    <w:name w:val="Без интервала Знак"/>
    <w:link w:val="afff"/>
    <w:uiPriority w:val="1"/>
    <w:rsid w:val="000527E7"/>
    <w:rPr>
      <w:rFonts w:ascii="Times New Roman" w:eastAsia="Times New Roman" w:hAnsi="Times New Roman" w:cs="Times New Roman"/>
      <w:sz w:val="24"/>
      <w:szCs w:val="24"/>
      <w:lang w:eastAsia="ru-RU"/>
    </w:rPr>
  </w:style>
  <w:style w:type="paragraph" w:customStyle="1" w:styleId="2f7">
    <w:name w:val="ПОЛ название раздела 2"/>
    <w:basedOn w:val="3"/>
    <w:qFormat/>
    <w:rsid w:val="00895499"/>
    <w:pPr>
      <w:numPr>
        <w:ilvl w:val="0"/>
        <w:numId w:val="0"/>
      </w:numPr>
      <w:tabs>
        <w:tab w:val="clear" w:pos="1276"/>
      </w:tabs>
      <w:spacing w:before="240"/>
      <w:ind w:firstLine="709"/>
      <w:jc w:val="both"/>
    </w:pPr>
    <w:rPr>
      <w:rFonts w:ascii="Arial" w:hAnsi="Arial" w:cs="Arial"/>
      <w:bCs w:val="0"/>
      <w:sz w:val="24"/>
      <w:szCs w:val="24"/>
      <w:lang w:val="ru-RU" w:eastAsia="ru-RU"/>
    </w:rPr>
  </w:style>
  <w:style w:type="paragraph" w:customStyle="1" w:styleId="affffffd">
    <w:name w:val="Ввод осн.текста"/>
    <w:basedOn w:val="a3"/>
    <w:link w:val="affffffe"/>
    <w:rsid w:val="006A0A1D"/>
    <w:pPr>
      <w:spacing w:after="120" w:line="240" w:lineRule="auto"/>
      <w:ind w:left="284" w:right="227" w:firstLine="680"/>
      <w:jc w:val="both"/>
    </w:pPr>
    <w:rPr>
      <w:rFonts w:ascii="Arial" w:eastAsia="Times New Roman" w:hAnsi="Arial"/>
      <w:sz w:val="24"/>
      <w:szCs w:val="20"/>
      <w:lang w:val="x-none" w:eastAsia="x-none"/>
    </w:rPr>
  </w:style>
  <w:style w:type="character" w:customStyle="1" w:styleId="affffffe">
    <w:name w:val="Ввод осн.текста Знак"/>
    <w:link w:val="affffffd"/>
    <w:locked/>
    <w:rsid w:val="006A0A1D"/>
    <w:rPr>
      <w:rFonts w:ascii="Arial" w:eastAsia="Times New Roman" w:hAnsi="Arial" w:cs="Times New Roman"/>
      <w:sz w:val="24"/>
      <w:szCs w:val="20"/>
      <w:lang w:val="x-none" w:eastAsia="x-none"/>
    </w:rPr>
  </w:style>
  <w:style w:type="paragraph" w:customStyle="1" w:styleId="afffffff">
    <w:name w:val="Титул"/>
    <w:basedOn w:val="aff9"/>
    <w:rsid w:val="00FE4C5A"/>
    <w:pPr>
      <w:pBdr>
        <w:top w:val="none" w:sz="0" w:space="0" w:color="auto"/>
        <w:bottom w:val="none" w:sz="0" w:space="0" w:color="auto"/>
      </w:pBdr>
      <w:suppressAutoHyphens/>
      <w:spacing w:line="240" w:lineRule="auto"/>
      <w:ind w:firstLine="0"/>
    </w:pPr>
    <w:rPr>
      <w:rFonts w:ascii="Arial" w:hAnsi="Arial"/>
      <w:b/>
      <w:i w:val="0"/>
      <w:iCs w:val="0"/>
      <w:color w:val="auto"/>
      <w:sz w:val="32"/>
      <w:szCs w:val="20"/>
      <w:lang w:eastAsia="en-US"/>
    </w:rPr>
  </w:style>
  <w:style w:type="paragraph" w:customStyle="1" w:styleId="afffffff0">
    <w:name w:val="Таблица + по центру"/>
    <w:basedOn w:val="a3"/>
    <w:rsid w:val="00FE4C5A"/>
    <w:pPr>
      <w:widowControl w:val="0"/>
      <w:adjustRightInd w:val="0"/>
      <w:spacing w:after="0" w:line="240" w:lineRule="auto"/>
      <w:jc w:val="center"/>
      <w:textAlignment w:val="baseline"/>
    </w:pPr>
    <w:rPr>
      <w:rFonts w:ascii="Arial" w:eastAsia="Times New Roman" w:hAnsi="Arial"/>
      <w:szCs w:val="20"/>
    </w:rPr>
  </w:style>
  <w:style w:type="character" w:customStyle="1" w:styleId="FontStyle23">
    <w:name w:val="Font Style23"/>
    <w:rsid w:val="00A11C1B"/>
    <w:rPr>
      <w:rFonts w:ascii="Times New Roman" w:hAnsi="Times New Roman" w:cs="Times New Roman"/>
      <w:sz w:val="26"/>
      <w:szCs w:val="26"/>
    </w:rPr>
  </w:style>
  <w:style w:type="paragraph" w:customStyle="1" w:styleId="ConsPlusNormal">
    <w:name w:val="ConsPlusNormal"/>
    <w:rsid w:val="00FD2A7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D3E5C-4104-43EA-AA74-753836812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2216</TotalTime>
  <Pages>17</Pages>
  <Words>4631</Words>
  <Characters>26403</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BTI</Company>
  <LinksUpToDate>false</LinksUpToDate>
  <CharactersWithSpaces>30973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Юрьевна Данилова</dc:creator>
  <cp:keywords/>
  <dc:description/>
  <cp:lastModifiedBy>Наталья Юрьевна Данилова</cp:lastModifiedBy>
  <cp:revision>211</cp:revision>
  <cp:lastPrinted>2019-07-08T08:31:00Z</cp:lastPrinted>
  <dcterms:created xsi:type="dcterms:W3CDTF">2019-04-18T10:15:00Z</dcterms:created>
  <dcterms:modified xsi:type="dcterms:W3CDTF">2019-10-28T11:05:00Z</dcterms:modified>
</cp:coreProperties>
</file>