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591" w:rsidRDefault="00E261F4">
      <w:pPr>
        <w:pStyle w:val="afe"/>
        <w:tabs>
          <w:tab w:val="left" w:pos="3240"/>
        </w:tabs>
        <w:ind w:left="0" w:right="-1"/>
        <w:jc w:val="center"/>
        <w:rPr>
          <w:rFonts w:eastAsia="Calibri"/>
          <w:b/>
          <w:szCs w:val="28"/>
          <w:lang w:eastAsia="en-US"/>
        </w:rPr>
      </w:pPr>
      <w:r>
        <w:rPr>
          <w:b/>
          <w:bCs/>
          <w:szCs w:val="28"/>
        </w:rPr>
        <w:t>Повестка совместного заседания</w:t>
      </w:r>
    </w:p>
    <w:p w:rsidR="009F3591" w:rsidRDefault="00E261F4">
      <w:pPr>
        <w:pStyle w:val="afe"/>
        <w:ind w:left="0" w:right="-1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рабочих групп межведомственных комиссий Ханты-Мансийского автономного округа – Югры по противодействию нелегальной занятости </w:t>
      </w:r>
    </w:p>
    <w:p w:rsidR="009F3591" w:rsidRDefault="00E261F4">
      <w:pPr>
        <w:pStyle w:val="afe"/>
        <w:ind w:left="0" w:right="-1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и формированию просроченной задолженности по заработной плате </w:t>
      </w:r>
    </w:p>
    <w:p w:rsidR="009F3591" w:rsidRDefault="00E261F4">
      <w:pPr>
        <w:pStyle w:val="afe"/>
        <w:ind w:left="0" w:right="-1"/>
        <w:jc w:val="center"/>
        <w:rPr>
          <w:b/>
          <w:bCs/>
          <w:color w:val="FF0000"/>
        </w:rPr>
      </w:pPr>
      <w:r>
        <w:rPr>
          <w:rFonts w:eastAsia="Calibri"/>
          <w:b/>
          <w:szCs w:val="28"/>
          <w:lang w:eastAsia="en-US"/>
        </w:rPr>
        <w:t>в городе Нижневартовске</w:t>
      </w:r>
    </w:p>
    <w:p w:rsidR="009F3591" w:rsidRDefault="009F3591">
      <w:pPr>
        <w:pStyle w:val="afe"/>
        <w:ind w:left="0"/>
        <w:rPr>
          <w:b/>
          <w:bCs/>
          <w:color w:val="FF0000"/>
          <w:szCs w:val="28"/>
        </w:rPr>
      </w:pPr>
    </w:p>
    <w:p w:rsidR="009F3591" w:rsidRDefault="00E261F4">
      <w:pPr>
        <w:pStyle w:val="afe"/>
        <w:ind w:left="0"/>
        <w:rPr>
          <w:szCs w:val="28"/>
        </w:rPr>
      </w:pPr>
      <w:r>
        <w:rPr>
          <w:szCs w:val="28"/>
        </w:rPr>
        <w:t>Дата проведения: 30 сентября 2026 года</w:t>
      </w:r>
    </w:p>
    <w:p w:rsidR="009F3591" w:rsidRDefault="00E261F4">
      <w:pPr>
        <w:pStyle w:val="afe"/>
        <w:ind w:left="0"/>
        <w:rPr>
          <w:szCs w:val="28"/>
        </w:rPr>
      </w:pPr>
      <w:r>
        <w:rPr>
          <w:szCs w:val="28"/>
        </w:rPr>
        <w:t>Место проведения: администрация города, ул. Таёжная, 24, каб. 312</w:t>
      </w:r>
    </w:p>
    <w:p w:rsidR="009F3591" w:rsidRDefault="00E261F4">
      <w:pPr>
        <w:pStyle w:val="afe"/>
        <w:ind w:left="0"/>
        <w:rPr>
          <w:b/>
          <w:szCs w:val="28"/>
        </w:rPr>
      </w:pPr>
      <w:r>
        <w:rPr>
          <w:szCs w:val="28"/>
        </w:rPr>
        <w:t xml:space="preserve">Время проведения: 14 час. 30 мин. </w:t>
      </w:r>
    </w:p>
    <w:p w:rsidR="009F3591" w:rsidRDefault="00E261F4">
      <w:pPr>
        <w:shd w:val="clear" w:color="auto" w:fill="FFFFFF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ab/>
      </w:r>
    </w:p>
    <w:p w:rsidR="009F3591" w:rsidRDefault="00E261F4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Повестка заседания:</w:t>
      </w:r>
    </w:p>
    <w:p w:rsidR="009F3591" w:rsidRDefault="009F3591">
      <w:pPr>
        <w:jc w:val="both"/>
        <w:rPr>
          <w:rFonts w:eastAsia="Calibri"/>
          <w:b/>
          <w:bCs/>
          <w:sz w:val="28"/>
          <w:szCs w:val="28"/>
        </w:rPr>
      </w:pPr>
    </w:p>
    <w:p w:rsidR="009F3591" w:rsidRPr="000B5DDB" w:rsidRDefault="000B5DDB" w:rsidP="000B5DDB">
      <w:pPr>
        <w:tabs>
          <w:tab w:val="left" w:pos="993"/>
        </w:tabs>
        <w:ind w:firstLine="709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1. </w:t>
      </w:r>
      <w:r w:rsidR="00E261F4" w:rsidRPr="000B5DDB">
        <w:rPr>
          <w:rFonts w:eastAsia="Calibri"/>
          <w:b/>
          <w:bCs/>
          <w:sz w:val="28"/>
          <w:szCs w:val="28"/>
        </w:rPr>
        <w:t>О реализации мероприятий по погашению задолженности                              по заработной плате в ООО «Сибинстрой плюс».</w:t>
      </w:r>
    </w:p>
    <w:p w:rsidR="009F3591" w:rsidRDefault="009F3591">
      <w:pPr>
        <w:pStyle w:val="a3"/>
        <w:tabs>
          <w:tab w:val="left" w:pos="993"/>
        </w:tabs>
        <w:ind w:left="928"/>
        <w:jc w:val="both"/>
        <w:rPr>
          <w:rFonts w:eastAsia="Calibri"/>
          <w:b/>
          <w:bCs/>
          <w:sz w:val="28"/>
          <w:szCs w:val="28"/>
        </w:rPr>
      </w:pPr>
    </w:p>
    <w:p w:rsidR="009F3591" w:rsidRDefault="00E261F4" w:rsidP="00DC28E6">
      <w:pPr>
        <w:pStyle w:val="a3"/>
        <w:tabs>
          <w:tab w:val="left" w:pos="142"/>
        </w:tabs>
        <w:ind w:left="928" w:hanging="21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Докладчик:</w:t>
      </w:r>
    </w:p>
    <w:p w:rsidR="00DC28E6" w:rsidRDefault="00DC28E6" w:rsidP="00DC28E6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Мурашко Ирина Николаевна – </w:t>
      </w:r>
      <w:r>
        <w:rPr>
          <w:rFonts w:eastAsia="Calibri"/>
          <w:sz w:val="28"/>
          <w:szCs w:val="28"/>
          <w:lang w:eastAsia="en-US"/>
        </w:rPr>
        <w:t>заместитель главы города по экономике и финансам, председатель рабочей группы;</w:t>
      </w:r>
    </w:p>
    <w:p w:rsidR="009F3591" w:rsidRDefault="00DC28E6" w:rsidP="00DC28E6">
      <w:pPr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члены рабочей группы.</w:t>
      </w:r>
    </w:p>
    <w:p w:rsidR="00DC28E6" w:rsidRDefault="00DC28E6" w:rsidP="00DC28E6">
      <w:pPr>
        <w:jc w:val="both"/>
        <w:rPr>
          <w:rFonts w:eastAsia="Calibri"/>
          <w:b/>
          <w:bCs/>
          <w:sz w:val="28"/>
          <w:szCs w:val="28"/>
        </w:rPr>
      </w:pPr>
    </w:p>
    <w:p w:rsidR="009F3591" w:rsidRDefault="00E261F4">
      <w:pPr>
        <w:ind w:firstLine="709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sz w:val="28"/>
          <w:szCs w:val="28"/>
        </w:rPr>
        <w:t>2. О текущей ситуации с задолженностью по выплате заработной платы в организациях города</w:t>
      </w:r>
      <w:r>
        <w:rPr>
          <w:rFonts w:eastAsia="Calibri"/>
          <w:b/>
          <w:bCs/>
          <w:sz w:val="28"/>
          <w:szCs w:val="28"/>
        </w:rPr>
        <w:t>.</w:t>
      </w:r>
    </w:p>
    <w:p w:rsidR="009F3591" w:rsidRDefault="009F3591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9F3591" w:rsidRDefault="00E261F4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Докладчики:</w:t>
      </w:r>
    </w:p>
    <w:p w:rsidR="009F3591" w:rsidRDefault="00E261F4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>Мурашко Ирина Николаевна –</w:t>
      </w:r>
      <w:r w:rsidR="00760327"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заместитель главы города по экономике и финансам, председатель рабочей группы;</w:t>
      </w:r>
    </w:p>
    <w:p w:rsidR="009F3591" w:rsidRDefault="00E261F4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члены рабочей группы. </w:t>
      </w:r>
    </w:p>
    <w:p w:rsidR="009F3591" w:rsidRDefault="009F3591">
      <w:pPr>
        <w:tabs>
          <w:tab w:val="left" w:pos="1134"/>
        </w:tabs>
        <w:jc w:val="both"/>
        <w:rPr>
          <w:rFonts w:eastAsia="Calibri"/>
          <w:b/>
          <w:bCs/>
          <w:sz w:val="28"/>
          <w:szCs w:val="28"/>
        </w:rPr>
      </w:pPr>
    </w:p>
    <w:p w:rsidR="009F3591" w:rsidRDefault="00E261F4">
      <w:pPr>
        <w:tabs>
          <w:tab w:val="left" w:pos="993"/>
        </w:tabs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3. О занижении налоговой базы для расчета НДФЛ и страховых взносов организациями города Нижневартовска.</w:t>
      </w:r>
    </w:p>
    <w:p w:rsidR="009F3591" w:rsidRDefault="009F3591">
      <w:pPr>
        <w:tabs>
          <w:tab w:val="left" w:pos="142"/>
        </w:tabs>
        <w:ind w:firstLine="568"/>
        <w:jc w:val="both"/>
        <w:rPr>
          <w:rFonts w:eastAsia="Calibri"/>
          <w:b/>
          <w:sz w:val="28"/>
          <w:szCs w:val="28"/>
          <w:lang w:eastAsia="en-US"/>
        </w:rPr>
      </w:pPr>
    </w:p>
    <w:p w:rsidR="009F3591" w:rsidRDefault="00E261F4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Докладчики:</w:t>
      </w:r>
    </w:p>
    <w:p w:rsidR="009F3591" w:rsidRDefault="00E261F4">
      <w:pPr>
        <w:tabs>
          <w:tab w:val="left" w:pos="142"/>
        </w:tabs>
        <w:ind w:firstLine="56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Елсукова Елена Евгеньевна –</w:t>
      </w:r>
      <w:r>
        <w:rPr>
          <w:rFonts w:eastAsia="Calibri"/>
          <w:sz w:val="28"/>
          <w:szCs w:val="28"/>
          <w:lang w:eastAsia="en-US"/>
        </w:rPr>
        <w:t xml:space="preserve"> главный государственный налоговый инспектор отдела камерального контроля налога на доходы </w:t>
      </w:r>
      <w:r>
        <w:rPr>
          <w:sz w:val="28"/>
          <w:szCs w:val="28"/>
        </w:rPr>
        <w:t>Управления Федеральной налоговой службы России по Ханты-Мансийскому автономному округу – Югре;</w:t>
      </w:r>
    </w:p>
    <w:p w:rsidR="009F3591" w:rsidRDefault="00E261F4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члены рабочей группы.</w:t>
      </w:r>
    </w:p>
    <w:p w:rsidR="009F3591" w:rsidRDefault="009F3591">
      <w:pPr>
        <w:tabs>
          <w:tab w:val="left" w:pos="993"/>
        </w:tabs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9F3591" w:rsidRDefault="00E261F4">
      <w:pPr>
        <w:tabs>
          <w:tab w:val="left" w:pos="993"/>
        </w:tabs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4. О выплате заработной платы ниже установленного МРОТ.</w:t>
      </w:r>
    </w:p>
    <w:p w:rsidR="009F3591" w:rsidRDefault="009F3591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9F3591" w:rsidRDefault="00E261F4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Докладчики:</w:t>
      </w:r>
    </w:p>
    <w:p w:rsidR="009F3591" w:rsidRDefault="00E261F4">
      <w:pPr>
        <w:tabs>
          <w:tab w:val="left" w:pos="142"/>
        </w:tabs>
        <w:ind w:firstLine="56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Елсукова Елена Евгеньевна –</w:t>
      </w:r>
      <w:r>
        <w:rPr>
          <w:rFonts w:eastAsia="Calibri"/>
          <w:sz w:val="28"/>
          <w:szCs w:val="28"/>
          <w:lang w:eastAsia="en-US"/>
        </w:rPr>
        <w:t xml:space="preserve"> главный государственный налоговый инспектор отдела камерального контроля налога на доходы </w:t>
      </w:r>
      <w:r>
        <w:rPr>
          <w:sz w:val="28"/>
          <w:szCs w:val="28"/>
        </w:rPr>
        <w:t>Управления Федеральной налоговой службы России по Ханты-Мансийскому автономному округу – Югре;</w:t>
      </w:r>
    </w:p>
    <w:p w:rsidR="009F3591" w:rsidRDefault="00E261F4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члены рабочей группы.</w:t>
      </w:r>
    </w:p>
    <w:p w:rsidR="009F3591" w:rsidRDefault="009F3591">
      <w:pPr>
        <w:tabs>
          <w:tab w:val="left" w:pos="993"/>
        </w:tabs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9F3591" w:rsidRDefault="00E261F4">
      <w:pPr>
        <w:tabs>
          <w:tab w:val="left" w:pos="993"/>
        </w:tabs>
        <w:ind w:firstLine="567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lastRenderedPageBreak/>
        <w:t>5. О выявлении рисков подмены трудовых отношений гражданско-правовыми, включая перевод в категорию самозанятых.</w:t>
      </w:r>
    </w:p>
    <w:p w:rsidR="009F3591" w:rsidRDefault="009F3591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9F3591" w:rsidRDefault="00E261F4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Докладчики:</w:t>
      </w:r>
    </w:p>
    <w:p w:rsidR="009F3591" w:rsidRDefault="00E261F4">
      <w:pPr>
        <w:tabs>
          <w:tab w:val="left" w:pos="142"/>
        </w:tabs>
        <w:ind w:firstLine="56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Елсукова Елена Евгеньевна –</w:t>
      </w:r>
      <w:r>
        <w:rPr>
          <w:rFonts w:eastAsia="Calibri"/>
          <w:sz w:val="28"/>
          <w:szCs w:val="28"/>
          <w:lang w:eastAsia="en-US"/>
        </w:rPr>
        <w:t xml:space="preserve"> главный государственный налоговый инспектор отдела камерального контроля налога на доходы </w:t>
      </w:r>
      <w:r>
        <w:rPr>
          <w:sz w:val="28"/>
          <w:szCs w:val="28"/>
        </w:rPr>
        <w:t>Управления Федеральной налоговой службы России по Ханты-Мансийскому автономному округу – Югре;</w:t>
      </w:r>
    </w:p>
    <w:p w:rsidR="009F3591" w:rsidRDefault="00E261F4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члены рабочей группы.</w:t>
      </w:r>
    </w:p>
    <w:p w:rsidR="009F3591" w:rsidRDefault="009F3591">
      <w:pPr>
        <w:tabs>
          <w:tab w:val="left" w:pos="142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9F3591" w:rsidRDefault="00E261F4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6. О неформальной занятости при </w:t>
      </w:r>
      <w:r>
        <w:rPr>
          <w:rFonts w:eastAsia="Calibri"/>
          <w:b/>
          <w:bCs/>
          <w:sz w:val="28"/>
          <w:szCs w:val="28"/>
        </w:rPr>
        <w:t>осуществлении деятельности индивидуальными предпринимателями, сотрудничающими                                    с маркетплейсами.</w:t>
      </w:r>
    </w:p>
    <w:p w:rsidR="009F3591" w:rsidRDefault="009F3591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9F3591" w:rsidRDefault="00E261F4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Докладчики:</w:t>
      </w:r>
    </w:p>
    <w:p w:rsidR="009F3591" w:rsidRDefault="00760327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>Губанова Марина Александровна</w:t>
      </w:r>
      <w:r w:rsidR="00E261F4">
        <w:rPr>
          <w:rFonts w:eastAsia="Calibri"/>
          <w:b/>
          <w:bCs/>
          <w:sz w:val="28"/>
          <w:szCs w:val="28"/>
          <w:lang w:eastAsia="en-US"/>
        </w:rPr>
        <w:t xml:space="preserve"> – </w:t>
      </w:r>
      <w:r>
        <w:rPr>
          <w:rFonts w:eastAsia="Calibri"/>
          <w:bCs/>
          <w:sz w:val="28"/>
          <w:szCs w:val="28"/>
          <w:lang w:eastAsia="en-US"/>
        </w:rPr>
        <w:t xml:space="preserve">исполняющий обязанности </w:t>
      </w:r>
      <w:r w:rsidR="00E261F4">
        <w:rPr>
          <w:rFonts w:eastAsia="Calibri"/>
          <w:sz w:val="28"/>
          <w:szCs w:val="28"/>
          <w:lang w:eastAsia="en-US"/>
        </w:rPr>
        <w:t>директор</w:t>
      </w:r>
      <w:r>
        <w:rPr>
          <w:rFonts w:eastAsia="Calibri"/>
          <w:sz w:val="28"/>
          <w:szCs w:val="28"/>
          <w:lang w:eastAsia="en-US"/>
        </w:rPr>
        <w:t>а</w:t>
      </w:r>
      <w:r w:rsidR="00E261F4">
        <w:rPr>
          <w:rFonts w:eastAsia="Calibri"/>
          <w:sz w:val="28"/>
          <w:szCs w:val="28"/>
          <w:lang w:eastAsia="en-US"/>
        </w:rPr>
        <w:t xml:space="preserve"> департамента экономического развития администрации города, заместител</w:t>
      </w:r>
      <w:r>
        <w:rPr>
          <w:rFonts w:eastAsia="Calibri"/>
          <w:sz w:val="28"/>
          <w:szCs w:val="28"/>
          <w:lang w:eastAsia="en-US"/>
        </w:rPr>
        <w:t>я</w:t>
      </w:r>
      <w:r w:rsidR="00E261F4">
        <w:rPr>
          <w:rFonts w:eastAsia="Calibri"/>
          <w:sz w:val="28"/>
          <w:szCs w:val="28"/>
          <w:lang w:eastAsia="en-US"/>
        </w:rPr>
        <w:t xml:space="preserve"> председателя рабочей группы;</w:t>
      </w:r>
    </w:p>
    <w:p w:rsidR="009F3591" w:rsidRDefault="00E261F4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члены рабочей группы. </w:t>
      </w:r>
    </w:p>
    <w:p w:rsidR="009F3591" w:rsidRDefault="009F3591">
      <w:pPr>
        <w:jc w:val="both"/>
        <w:rPr>
          <w:rFonts w:eastAsia="Calibri"/>
          <w:sz w:val="28"/>
          <w:szCs w:val="28"/>
          <w:lang w:eastAsia="en-US"/>
        </w:rPr>
      </w:pPr>
    </w:p>
    <w:p w:rsidR="009F3591" w:rsidRDefault="00E261F4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заседани</w:t>
      </w:r>
      <w:r w:rsidR="002A1635">
        <w:rPr>
          <w:rFonts w:eastAsia="Calibri"/>
          <w:sz w:val="28"/>
          <w:szCs w:val="28"/>
          <w:lang w:eastAsia="en-US"/>
        </w:rPr>
        <w:t>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A1635">
        <w:rPr>
          <w:rFonts w:eastAsia="Calibri"/>
          <w:sz w:val="28"/>
          <w:szCs w:val="28"/>
          <w:lang w:eastAsia="en-US"/>
        </w:rPr>
        <w:t xml:space="preserve">приглашены </w:t>
      </w:r>
      <w:r>
        <w:rPr>
          <w:rFonts w:eastAsia="Calibri"/>
          <w:sz w:val="28"/>
          <w:szCs w:val="28"/>
          <w:lang w:eastAsia="en-US"/>
        </w:rPr>
        <w:t>индивидуальные предприниматели</w:t>
      </w:r>
      <w:r w:rsidR="001E54F3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и руководители организаций</w:t>
      </w:r>
      <w:r w:rsidR="002A1635">
        <w:rPr>
          <w:rFonts w:eastAsia="Calibri"/>
          <w:sz w:val="28"/>
          <w:szCs w:val="28"/>
          <w:lang w:eastAsia="en-US"/>
        </w:rPr>
        <w:t>, а также будут рассмотрены в отсутствие представителей следующие организации</w:t>
      </w:r>
      <w:r>
        <w:rPr>
          <w:rFonts w:eastAsia="Calibri"/>
          <w:sz w:val="28"/>
          <w:szCs w:val="28"/>
          <w:lang w:eastAsia="en-US"/>
        </w:rPr>
        <w:t xml:space="preserve">: </w:t>
      </w:r>
    </w:p>
    <w:p w:rsidR="009F3591" w:rsidRDefault="009F3591">
      <w:pPr>
        <w:tabs>
          <w:tab w:val="left" w:pos="142"/>
        </w:tabs>
        <w:ind w:firstLine="705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DC28E6" w:rsidRDefault="00DC28E6">
      <w:pPr>
        <w:tabs>
          <w:tab w:val="left" w:pos="142"/>
        </w:tabs>
        <w:ind w:firstLine="705"/>
        <w:jc w:val="both"/>
        <w:rPr>
          <w:rFonts w:eastAsia="Calibri"/>
          <w:b/>
          <w:bCs/>
          <w:sz w:val="28"/>
          <w:szCs w:val="28"/>
          <w:lang w:eastAsia="en-US"/>
        </w:rPr>
      </w:pPr>
      <w:bookmarkStart w:id="0" w:name="_GoBack"/>
      <w:bookmarkEnd w:id="0"/>
    </w:p>
    <w:tbl>
      <w:tblPr>
        <w:tblW w:w="964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50"/>
        <w:gridCol w:w="2584"/>
      </w:tblGrid>
      <w:tr w:rsidR="009F359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№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4F3" w:rsidRDefault="00E261F4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Наименование организации / </w:t>
            </w:r>
          </w:p>
          <w:p w:rsidR="009F3591" w:rsidRDefault="00E261F4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ФИО ИП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ИНН</w:t>
            </w:r>
          </w:p>
        </w:tc>
      </w:tr>
      <w:tr w:rsidR="009F3591">
        <w:trPr>
          <w:trHeight w:val="381"/>
        </w:trPr>
        <w:tc>
          <w:tcPr>
            <w:tcW w:w="9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первому вопросу</w:t>
            </w:r>
          </w:p>
        </w:tc>
      </w:tr>
      <w:tr w:rsidR="009F3591" w:rsidTr="00FE182F">
        <w:trPr>
          <w:trHeight w:val="33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ООО «Сибинстрой плюс»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 w:rsidP="00FE182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8603184017</w:t>
            </w:r>
          </w:p>
        </w:tc>
      </w:tr>
      <w:tr w:rsidR="009F3591">
        <w:trPr>
          <w:trHeight w:val="413"/>
        </w:trPr>
        <w:tc>
          <w:tcPr>
            <w:tcW w:w="964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635" w:rsidRPr="007A1B26" w:rsidRDefault="00E261F4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A1B26">
              <w:rPr>
                <w:rFonts w:eastAsia="Calibri"/>
                <w:b/>
                <w:sz w:val="28"/>
                <w:szCs w:val="28"/>
                <w:lang w:eastAsia="en-US"/>
              </w:rPr>
              <w:t>По второму вопросу</w:t>
            </w:r>
            <w:r w:rsidR="002A1635" w:rsidRPr="007A1B26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</w:p>
          <w:p w:rsidR="009F3591" w:rsidRPr="007A1B26" w:rsidRDefault="002A1635">
            <w:pPr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7A1B26">
              <w:rPr>
                <w:rFonts w:eastAsia="Calibri"/>
                <w:i/>
                <w:sz w:val="28"/>
                <w:szCs w:val="28"/>
                <w:lang w:eastAsia="en-US"/>
              </w:rPr>
              <w:t>(без представителей)</w:t>
            </w:r>
          </w:p>
        </w:tc>
      </w:tr>
      <w:tr w:rsidR="009F3591">
        <w:trPr>
          <w:trHeight w:val="413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Pr="007A1B26" w:rsidRDefault="00E261F4">
            <w:pPr>
              <w:rPr>
                <w:sz w:val="28"/>
                <w:szCs w:val="28"/>
              </w:rPr>
            </w:pPr>
            <w:r w:rsidRPr="007A1B26">
              <w:rPr>
                <w:sz w:val="28"/>
                <w:szCs w:val="28"/>
              </w:rPr>
              <w:t>ООО «Мега-Содружество»</w:t>
            </w:r>
          </w:p>
        </w:tc>
        <w:tc>
          <w:tcPr>
            <w:tcW w:w="2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>8603002147</w:t>
            </w:r>
          </w:p>
        </w:tc>
      </w:tr>
      <w:tr w:rsidR="009F3591">
        <w:trPr>
          <w:trHeight w:val="413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3. </w:t>
            </w:r>
          </w:p>
        </w:tc>
        <w:tc>
          <w:tcPr>
            <w:tcW w:w="6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ЗАО «Нижневартовскстройдеталь»</w:t>
            </w:r>
          </w:p>
        </w:tc>
        <w:tc>
          <w:tcPr>
            <w:tcW w:w="2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>8603085111</w:t>
            </w:r>
          </w:p>
        </w:tc>
      </w:tr>
      <w:tr w:rsidR="009F3591">
        <w:trPr>
          <w:trHeight w:val="413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ООО «Нижневартовский железобетонный завод»</w:t>
            </w:r>
          </w:p>
        </w:tc>
        <w:tc>
          <w:tcPr>
            <w:tcW w:w="2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>8603253581</w:t>
            </w:r>
          </w:p>
        </w:tc>
      </w:tr>
      <w:tr w:rsidR="00E75541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541" w:rsidRDefault="002A1635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541" w:rsidRPr="002A1635" w:rsidRDefault="00E75541">
            <w:pPr>
              <w:rPr>
                <w:color w:val="000000" w:themeColor="text1"/>
                <w:sz w:val="28"/>
                <w:szCs w:val="28"/>
              </w:rPr>
            </w:pPr>
            <w:r w:rsidRPr="002A1635">
              <w:rPr>
                <w:color w:val="000000" w:themeColor="text1"/>
                <w:sz w:val="28"/>
                <w:szCs w:val="28"/>
              </w:rPr>
              <w:t>ООО «Тарховское»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541" w:rsidRDefault="00E75541">
            <w:pPr>
              <w:jc w:val="center"/>
              <w:rPr>
                <w:color w:val="000000" w:themeColor="text1"/>
                <w:sz w:val="28"/>
                <w:szCs w:val="28"/>
                <w:highlight w:val="white"/>
              </w:rPr>
            </w:pPr>
            <w:r w:rsidRPr="00E75541">
              <w:rPr>
                <w:color w:val="000000" w:themeColor="text1"/>
                <w:sz w:val="28"/>
                <w:szCs w:val="28"/>
              </w:rPr>
              <w:t>8603158634</w:t>
            </w:r>
          </w:p>
        </w:tc>
      </w:tr>
      <w:tr w:rsidR="00762448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48" w:rsidRDefault="002A1635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48" w:rsidRPr="002A1635" w:rsidRDefault="00762448">
            <w:pPr>
              <w:rPr>
                <w:color w:val="000000" w:themeColor="text1"/>
                <w:sz w:val="28"/>
                <w:szCs w:val="28"/>
              </w:rPr>
            </w:pPr>
            <w:r w:rsidRPr="002A1635">
              <w:rPr>
                <w:color w:val="000000" w:themeColor="text1"/>
                <w:sz w:val="28"/>
                <w:szCs w:val="28"/>
              </w:rPr>
              <w:t>ООО «ЮграТКРС»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48" w:rsidRPr="00E75541" w:rsidRDefault="00FE182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182F">
              <w:rPr>
                <w:color w:val="000000" w:themeColor="text1"/>
                <w:sz w:val="28"/>
                <w:szCs w:val="28"/>
              </w:rPr>
              <w:t>8603215138</w:t>
            </w:r>
          </w:p>
        </w:tc>
      </w:tr>
      <w:tr w:rsidR="009F3591">
        <w:trPr>
          <w:trHeight w:val="173"/>
        </w:trPr>
        <w:tc>
          <w:tcPr>
            <w:tcW w:w="9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третьему вопросу</w:t>
            </w:r>
          </w:p>
        </w:tc>
      </w:tr>
      <w:tr w:rsidR="009F3591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2A1635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7</w:t>
            </w:r>
            <w:r w:rsidR="00E261F4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«Русбурсервис»</w:t>
            </w:r>
          </w:p>
        </w:tc>
        <w:tc>
          <w:tcPr>
            <w:tcW w:w="2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8603207225</w:t>
            </w:r>
          </w:p>
        </w:tc>
      </w:tr>
      <w:tr w:rsidR="009F3591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2A1635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8</w:t>
            </w:r>
            <w:r w:rsidR="00E261F4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6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«Экосфера»</w:t>
            </w:r>
          </w:p>
        </w:tc>
        <w:tc>
          <w:tcPr>
            <w:tcW w:w="2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8603241628</w:t>
            </w:r>
          </w:p>
        </w:tc>
      </w:tr>
      <w:tr w:rsidR="009F3591">
        <w:trPr>
          <w:trHeight w:val="276"/>
        </w:trPr>
        <w:tc>
          <w:tcPr>
            <w:tcW w:w="9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четвертому вопросу</w:t>
            </w:r>
          </w:p>
        </w:tc>
      </w:tr>
      <w:tr w:rsidR="009F3591">
        <w:trPr>
          <w:trHeight w:val="2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2A1635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9</w:t>
            </w:r>
            <w:r w:rsidR="00E261F4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«Максам»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8603145360</w:t>
            </w:r>
          </w:p>
        </w:tc>
      </w:tr>
      <w:tr w:rsidR="009F3591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2A1635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10</w:t>
            </w:r>
            <w:r w:rsidR="00E261F4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6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частная охранная организация «НВ-Охрана»</w:t>
            </w:r>
          </w:p>
        </w:tc>
        <w:tc>
          <w:tcPr>
            <w:tcW w:w="2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8603252563</w:t>
            </w:r>
          </w:p>
        </w:tc>
      </w:tr>
      <w:tr w:rsidR="009F3591">
        <w:trPr>
          <w:trHeight w:val="367"/>
        </w:trPr>
        <w:tc>
          <w:tcPr>
            <w:tcW w:w="9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пятому вопросу</w:t>
            </w:r>
          </w:p>
        </w:tc>
      </w:tr>
      <w:tr w:rsidR="009F3591">
        <w:trPr>
          <w:trHeight w:val="4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 w:rsidP="002A1635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</w:t>
            </w:r>
            <w:r w:rsidR="002A1635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«УРЦИМИ»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8603222174</w:t>
            </w:r>
          </w:p>
        </w:tc>
      </w:tr>
      <w:tr w:rsidR="009F3591">
        <w:trPr>
          <w:trHeight w:val="422"/>
        </w:trPr>
        <w:tc>
          <w:tcPr>
            <w:tcW w:w="964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rFonts w:eastAsia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b/>
                <w:bCs/>
                <w:color w:val="000000" w:themeColor="text1"/>
                <w:sz w:val="28"/>
                <w:szCs w:val="28"/>
              </w:rPr>
              <w:lastRenderedPageBreak/>
              <w:t>По шестому вопросу</w:t>
            </w:r>
          </w:p>
        </w:tc>
      </w:tr>
      <w:tr w:rsidR="009F3591">
        <w:trPr>
          <w:trHeight w:val="4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 w:rsidP="002A1635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</w:t>
            </w:r>
            <w:r w:rsidR="002A1635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2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ИП Соломатников Александр Сергеевич</w:t>
            </w:r>
          </w:p>
        </w:tc>
        <w:tc>
          <w:tcPr>
            <w:tcW w:w="2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860318988054</w:t>
            </w:r>
          </w:p>
        </w:tc>
      </w:tr>
      <w:tr w:rsidR="009F3591">
        <w:trPr>
          <w:trHeight w:val="4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 w:rsidP="002A1635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</w:t>
            </w:r>
            <w:r w:rsidR="002A1635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3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ИП Сысалов Никита Алексеевич</w:t>
            </w:r>
          </w:p>
        </w:tc>
        <w:tc>
          <w:tcPr>
            <w:tcW w:w="2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522203376305</w:t>
            </w:r>
          </w:p>
        </w:tc>
      </w:tr>
    </w:tbl>
    <w:p w:rsidR="009F3591" w:rsidRDefault="009F3591"/>
    <w:sectPr w:rsidR="009F3591">
      <w:pgSz w:w="11906" w:h="16838"/>
      <w:pgMar w:top="851" w:right="567" w:bottom="851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23E" w:rsidRDefault="005D323E">
      <w:r>
        <w:separator/>
      </w:r>
    </w:p>
  </w:endnote>
  <w:endnote w:type="continuationSeparator" w:id="0">
    <w:p w:rsidR="005D323E" w:rsidRDefault="005D3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">
    <w:altName w:val="Times New Roman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23E" w:rsidRDefault="005D323E">
      <w:r>
        <w:separator/>
      </w:r>
    </w:p>
  </w:footnote>
  <w:footnote w:type="continuationSeparator" w:id="0">
    <w:p w:rsidR="005D323E" w:rsidRDefault="005D32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0566E"/>
    <w:multiLevelType w:val="hybridMultilevel"/>
    <w:tmpl w:val="F9500F12"/>
    <w:lvl w:ilvl="0" w:tplc="ABEAB298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E3F2813A">
      <w:start w:val="1"/>
      <w:numFmt w:val="lowerLetter"/>
      <w:lvlText w:val="%2."/>
      <w:lvlJc w:val="left"/>
      <w:pPr>
        <w:ind w:left="1648" w:hanging="360"/>
      </w:pPr>
    </w:lvl>
    <w:lvl w:ilvl="2" w:tplc="08D66CE2">
      <w:start w:val="1"/>
      <w:numFmt w:val="lowerRoman"/>
      <w:lvlText w:val="%3."/>
      <w:lvlJc w:val="right"/>
      <w:pPr>
        <w:ind w:left="2368" w:hanging="180"/>
      </w:pPr>
    </w:lvl>
    <w:lvl w:ilvl="3" w:tplc="740451F8">
      <w:start w:val="1"/>
      <w:numFmt w:val="decimal"/>
      <w:lvlText w:val="%4."/>
      <w:lvlJc w:val="left"/>
      <w:pPr>
        <w:ind w:left="3088" w:hanging="360"/>
      </w:pPr>
    </w:lvl>
    <w:lvl w:ilvl="4" w:tplc="2F1CD218">
      <w:start w:val="1"/>
      <w:numFmt w:val="lowerLetter"/>
      <w:lvlText w:val="%5."/>
      <w:lvlJc w:val="left"/>
      <w:pPr>
        <w:ind w:left="3808" w:hanging="360"/>
      </w:pPr>
    </w:lvl>
    <w:lvl w:ilvl="5" w:tplc="79841F4C">
      <w:start w:val="1"/>
      <w:numFmt w:val="lowerRoman"/>
      <w:lvlText w:val="%6."/>
      <w:lvlJc w:val="right"/>
      <w:pPr>
        <w:ind w:left="4528" w:hanging="180"/>
      </w:pPr>
    </w:lvl>
    <w:lvl w:ilvl="6" w:tplc="EDDA83AC">
      <w:start w:val="1"/>
      <w:numFmt w:val="decimal"/>
      <w:lvlText w:val="%7."/>
      <w:lvlJc w:val="left"/>
      <w:pPr>
        <w:ind w:left="5248" w:hanging="360"/>
      </w:pPr>
    </w:lvl>
    <w:lvl w:ilvl="7" w:tplc="C86C656A">
      <w:start w:val="1"/>
      <w:numFmt w:val="lowerLetter"/>
      <w:lvlText w:val="%8."/>
      <w:lvlJc w:val="left"/>
      <w:pPr>
        <w:ind w:left="5968" w:hanging="360"/>
      </w:pPr>
    </w:lvl>
    <w:lvl w:ilvl="8" w:tplc="2798620A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E97154A"/>
    <w:multiLevelType w:val="hybridMultilevel"/>
    <w:tmpl w:val="E670EA5A"/>
    <w:lvl w:ilvl="0" w:tplc="20B89262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2BAAA214">
      <w:start w:val="1"/>
      <w:numFmt w:val="lowerLetter"/>
      <w:lvlText w:val="%2."/>
      <w:lvlJc w:val="left"/>
      <w:pPr>
        <w:ind w:left="1785" w:hanging="360"/>
      </w:pPr>
    </w:lvl>
    <w:lvl w:ilvl="2" w:tplc="50B4932E">
      <w:start w:val="1"/>
      <w:numFmt w:val="lowerRoman"/>
      <w:lvlText w:val="%3."/>
      <w:lvlJc w:val="right"/>
      <w:pPr>
        <w:ind w:left="2505" w:hanging="180"/>
      </w:pPr>
    </w:lvl>
    <w:lvl w:ilvl="3" w:tplc="D6B0949A">
      <w:start w:val="1"/>
      <w:numFmt w:val="decimal"/>
      <w:lvlText w:val="%4."/>
      <w:lvlJc w:val="left"/>
      <w:pPr>
        <w:ind w:left="3225" w:hanging="360"/>
      </w:pPr>
    </w:lvl>
    <w:lvl w:ilvl="4" w:tplc="86AAAC72">
      <w:start w:val="1"/>
      <w:numFmt w:val="lowerLetter"/>
      <w:lvlText w:val="%5."/>
      <w:lvlJc w:val="left"/>
      <w:pPr>
        <w:ind w:left="3945" w:hanging="360"/>
      </w:pPr>
    </w:lvl>
    <w:lvl w:ilvl="5" w:tplc="37008CA0">
      <w:start w:val="1"/>
      <w:numFmt w:val="lowerRoman"/>
      <w:lvlText w:val="%6."/>
      <w:lvlJc w:val="right"/>
      <w:pPr>
        <w:ind w:left="4665" w:hanging="180"/>
      </w:pPr>
    </w:lvl>
    <w:lvl w:ilvl="6" w:tplc="3A509E9C">
      <w:start w:val="1"/>
      <w:numFmt w:val="decimal"/>
      <w:lvlText w:val="%7."/>
      <w:lvlJc w:val="left"/>
      <w:pPr>
        <w:ind w:left="5385" w:hanging="360"/>
      </w:pPr>
    </w:lvl>
    <w:lvl w:ilvl="7" w:tplc="32CE804C">
      <w:start w:val="1"/>
      <w:numFmt w:val="lowerLetter"/>
      <w:lvlText w:val="%8."/>
      <w:lvlJc w:val="left"/>
      <w:pPr>
        <w:ind w:left="6105" w:hanging="360"/>
      </w:pPr>
    </w:lvl>
    <w:lvl w:ilvl="8" w:tplc="4C42FCF4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59F3779"/>
    <w:multiLevelType w:val="hybridMultilevel"/>
    <w:tmpl w:val="A7E23DB0"/>
    <w:lvl w:ilvl="0" w:tplc="FC68ADA8">
      <w:start w:val="1"/>
      <w:numFmt w:val="decimal"/>
      <w:lvlText w:val="%1."/>
      <w:lvlJc w:val="left"/>
      <w:pPr>
        <w:ind w:left="720" w:hanging="360"/>
      </w:pPr>
    </w:lvl>
    <w:lvl w:ilvl="1" w:tplc="A4DAC636">
      <w:start w:val="1"/>
      <w:numFmt w:val="lowerLetter"/>
      <w:lvlText w:val="%2."/>
      <w:lvlJc w:val="left"/>
      <w:pPr>
        <w:ind w:left="1440" w:hanging="360"/>
      </w:pPr>
    </w:lvl>
    <w:lvl w:ilvl="2" w:tplc="B2BA2D28">
      <w:start w:val="1"/>
      <w:numFmt w:val="lowerRoman"/>
      <w:lvlText w:val="%3."/>
      <w:lvlJc w:val="right"/>
      <w:pPr>
        <w:ind w:left="2160" w:hanging="180"/>
      </w:pPr>
    </w:lvl>
    <w:lvl w:ilvl="3" w:tplc="CC045D90">
      <w:start w:val="1"/>
      <w:numFmt w:val="decimal"/>
      <w:lvlText w:val="%4."/>
      <w:lvlJc w:val="left"/>
      <w:pPr>
        <w:ind w:left="2880" w:hanging="360"/>
      </w:pPr>
    </w:lvl>
    <w:lvl w:ilvl="4" w:tplc="B7E44C84">
      <w:start w:val="1"/>
      <w:numFmt w:val="lowerLetter"/>
      <w:lvlText w:val="%5."/>
      <w:lvlJc w:val="left"/>
      <w:pPr>
        <w:ind w:left="3600" w:hanging="360"/>
      </w:pPr>
    </w:lvl>
    <w:lvl w:ilvl="5" w:tplc="CC8802D2">
      <w:start w:val="1"/>
      <w:numFmt w:val="lowerRoman"/>
      <w:lvlText w:val="%6."/>
      <w:lvlJc w:val="right"/>
      <w:pPr>
        <w:ind w:left="4320" w:hanging="180"/>
      </w:pPr>
    </w:lvl>
    <w:lvl w:ilvl="6" w:tplc="75A814D8">
      <w:start w:val="1"/>
      <w:numFmt w:val="decimal"/>
      <w:lvlText w:val="%7."/>
      <w:lvlJc w:val="left"/>
      <w:pPr>
        <w:ind w:left="5040" w:hanging="360"/>
      </w:pPr>
    </w:lvl>
    <w:lvl w:ilvl="7" w:tplc="0100BCB4">
      <w:start w:val="1"/>
      <w:numFmt w:val="lowerLetter"/>
      <w:lvlText w:val="%8."/>
      <w:lvlJc w:val="left"/>
      <w:pPr>
        <w:ind w:left="5760" w:hanging="360"/>
      </w:pPr>
    </w:lvl>
    <w:lvl w:ilvl="8" w:tplc="CA361C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C30CAD"/>
    <w:multiLevelType w:val="hybridMultilevel"/>
    <w:tmpl w:val="DF0EB802"/>
    <w:lvl w:ilvl="0" w:tplc="B3C299A8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  <w:lvl w:ilvl="1" w:tplc="2D3252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8C86CC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45229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17EC0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10077E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700D2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4DE3B6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D0E1AA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481D50A8"/>
    <w:multiLevelType w:val="hybridMultilevel"/>
    <w:tmpl w:val="07246BE6"/>
    <w:lvl w:ilvl="0" w:tplc="EF82CFA6">
      <w:start w:val="1"/>
      <w:numFmt w:val="decimal"/>
      <w:lvlText w:val="%1."/>
      <w:lvlJc w:val="left"/>
      <w:pPr>
        <w:ind w:left="709" w:hanging="360"/>
      </w:pPr>
    </w:lvl>
    <w:lvl w:ilvl="1" w:tplc="B4C8DFA0">
      <w:start w:val="1"/>
      <w:numFmt w:val="lowerLetter"/>
      <w:lvlText w:val="%2."/>
      <w:lvlJc w:val="left"/>
      <w:pPr>
        <w:ind w:left="1429" w:hanging="360"/>
      </w:pPr>
    </w:lvl>
    <w:lvl w:ilvl="2" w:tplc="BD9EDD90">
      <w:start w:val="1"/>
      <w:numFmt w:val="lowerRoman"/>
      <w:lvlText w:val="%3."/>
      <w:lvlJc w:val="right"/>
      <w:pPr>
        <w:ind w:left="2149" w:hanging="180"/>
      </w:pPr>
    </w:lvl>
    <w:lvl w:ilvl="3" w:tplc="73F6150C">
      <w:start w:val="1"/>
      <w:numFmt w:val="decimal"/>
      <w:lvlText w:val="%4."/>
      <w:lvlJc w:val="left"/>
      <w:pPr>
        <w:ind w:left="2869" w:hanging="360"/>
      </w:pPr>
    </w:lvl>
    <w:lvl w:ilvl="4" w:tplc="BC00F8D8">
      <w:start w:val="1"/>
      <w:numFmt w:val="lowerLetter"/>
      <w:lvlText w:val="%5."/>
      <w:lvlJc w:val="left"/>
      <w:pPr>
        <w:ind w:left="3589" w:hanging="360"/>
      </w:pPr>
    </w:lvl>
    <w:lvl w:ilvl="5" w:tplc="09CE9C1C">
      <w:start w:val="1"/>
      <w:numFmt w:val="lowerRoman"/>
      <w:lvlText w:val="%6."/>
      <w:lvlJc w:val="right"/>
      <w:pPr>
        <w:ind w:left="4309" w:hanging="180"/>
      </w:pPr>
    </w:lvl>
    <w:lvl w:ilvl="6" w:tplc="8520BDA6">
      <w:start w:val="1"/>
      <w:numFmt w:val="decimal"/>
      <w:lvlText w:val="%7."/>
      <w:lvlJc w:val="left"/>
      <w:pPr>
        <w:ind w:left="5029" w:hanging="360"/>
      </w:pPr>
    </w:lvl>
    <w:lvl w:ilvl="7" w:tplc="257436EA">
      <w:start w:val="1"/>
      <w:numFmt w:val="lowerLetter"/>
      <w:lvlText w:val="%8."/>
      <w:lvlJc w:val="left"/>
      <w:pPr>
        <w:ind w:left="5749" w:hanging="360"/>
      </w:pPr>
    </w:lvl>
    <w:lvl w:ilvl="8" w:tplc="0C348850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4D84737D"/>
    <w:multiLevelType w:val="hybridMultilevel"/>
    <w:tmpl w:val="A278733A"/>
    <w:lvl w:ilvl="0" w:tplc="1332E42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5702E3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A104C87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5A34D64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B2E5E6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2F44BFE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E987C7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08EB06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6788493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0AA4688"/>
    <w:multiLevelType w:val="hybridMultilevel"/>
    <w:tmpl w:val="3384C5A8"/>
    <w:lvl w:ilvl="0" w:tplc="47285528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785614D2">
      <w:start w:val="1"/>
      <w:numFmt w:val="lowerLetter"/>
      <w:lvlText w:val="%2."/>
      <w:lvlJc w:val="left"/>
      <w:pPr>
        <w:ind w:left="1648" w:hanging="360"/>
      </w:pPr>
    </w:lvl>
    <w:lvl w:ilvl="2" w:tplc="2446EF36">
      <w:start w:val="1"/>
      <w:numFmt w:val="lowerRoman"/>
      <w:lvlText w:val="%3."/>
      <w:lvlJc w:val="right"/>
      <w:pPr>
        <w:ind w:left="2368" w:hanging="180"/>
      </w:pPr>
    </w:lvl>
    <w:lvl w:ilvl="3" w:tplc="9308FCF6">
      <w:start w:val="1"/>
      <w:numFmt w:val="decimal"/>
      <w:lvlText w:val="%4."/>
      <w:lvlJc w:val="left"/>
      <w:pPr>
        <w:ind w:left="3088" w:hanging="360"/>
      </w:pPr>
    </w:lvl>
    <w:lvl w:ilvl="4" w:tplc="2C808BCE">
      <w:start w:val="1"/>
      <w:numFmt w:val="lowerLetter"/>
      <w:lvlText w:val="%5."/>
      <w:lvlJc w:val="left"/>
      <w:pPr>
        <w:ind w:left="3808" w:hanging="360"/>
      </w:pPr>
    </w:lvl>
    <w:lvl w:ilvl="5" w:tplc="E8405F28">
      <w:start w:val="1"/>
      <w:numFmt w:val="lowerRoman"/>
      <w:lvlText w:val="%6."/>
      <w:lvlJc w:val="right"/>
      <w:pPr>
        <w:ind w:left="4528" w:hanging="180"/>
      </w:pPr>
    </w:lvl>
    <w:lvl w:ilvl="6" w:tplc="E86C367C">
      <w:start w:val="1"/>
      <w:numFmt w:val="decimal"/>
      <w:lvlText w:val="%7."/>
      <w:lvlJc w:val="left"/>
      <w:pPr>
        <w:ind w:left="5248" w:hanging="360"/>
      </w:pPr>
    </w:lvl>
    <w:lvl w:ilvl="7" w:tplc="B1046B0E">
      <w:start w:val="1"/>
      <w:numFmt w:val="lowerLetter"/>
      <w:lvlText w:val="%8."/>
      <w:lvlJc w:val="left"/>
      <w:pPr>
        <w:ind w:left="5968" w:hanging="360"/>
      </w:pPr>
    </w:lvl>
    <w:lvl w:ilvl="8" w:tplc="9AD09FDC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52BF3A04"/>
    <w:multiLevelType w:val="hybridMultilevel"/>
    <w:tmpl w:val="B04E4EA6"/>
    <w:lvl w:ilvl="0" w:tplc="B81A54FA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876A5F6A">
      <w:start w:val="1"/>
      <w:numFmt w:val="lowerLetter"/>
      <w:lvlText w:val="%2."/>
      <w:lvlJc w:val="left"/>
      <w:pPr>
        <w:ind w:left="1648" w:hanging="360"/>
      </w:pPr>
    </w:lvl>
    <w:lvl w:ilvl="2" w:tplc="BA2A6DFC">
      <w:start w:val="1"/>
      <w:numFmt w:val="lowerRoman"/>
      <w:lvlText w:val="%3."/>
      <w:lvlJc w:val="right"/>
      <w:pPr>
        <w:ind w:left="2368" w:hanging="180"/>
      </w:pPr>
    </w:lvl>
    <w:lvl w:ilvl="3" w:tplc="BF40A850">
      <w:start w:val="1"/>
      <w:numFmt w:val="decimal"/>
      <w:lvlText w:val="%4."/>
      <w:lvlJc w:val="left"/>
      <w:pPr>
        <w:ind w:left="3088" w:hanging="360"/>
      </w:pPr>
    </w:lvl>
    <w:lvl w:ilvl="4" w:tplc="A1582896">
      <w:start w:val="1"/>
      <w:numFmt w:val="lowerLetter"/>
      <w:lvlText w:val="%5."/>
      <w:lvlJc w:val="left"/>
      <w:pPr>
        <w:ind w:left="3808" w:hanging="360"/>
      </w:pPr>
    </w:lvl>
    <w:lvl w:ilvl="5" w:tplc="6906709E">
      <w:start w:val="1"/>
      <w:numFmt w:val="lowerRoman"/>
      <w:lvlText w:val="%6."/>
      <w:lvlJc w:val="right"/>
      <w:pPr>
        <w:ind w:left="4528" w:hanging="180"/>
      </w:pPr>
    </w:lvl>
    <w:lvl w:ilvl="6" w:tplc="CB5888DE">
      <w:start w:val="1"/>
      <w:numFmt w:val="decimal"/>
      <w:lvlText w:val="%7."/>
      <w:lvlJc w:val="left"/>
      <w:pPr>
        <w:ind w:left="5248" w:hanging="360"/>
      </w:pPr>
    </w:lvl>
    <w:lvl w:ilvl="7" w:tplc="48A687C6">
      <w:start w:val="1"/>
      <w:numFmt w:val="lowerLetter"/>
      <w:lvlText w:val="%8."/>
      <w:lvlJc w:val="left"/>
      <w:pPr>
        <w:ind w:left="5968" w:hanging="360"/>
      </w:pPr>
    </w:lvl>
    <w:lvl w:ilvl="8" w:tplc="346A1DFC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5B00DD8"/>
    <w:multiLevelType w:val="hybridMultilevel"/>
    <w:tmpl w:val="98F0C0BC"/>
    <w:lvl w:ilvl="0" w:tplc="96EAF27C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b w:val="0"/>
      </w:rPr>
    </w:lvl>
    <w:lvl w:ilvl="1" w:tplc="2FBC94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65467C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7F4BB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4804C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1B85FE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6FA7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B7E99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4D8E7E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6E685B5A"/>
    <w:multiLevelType w:val="hybridMultilevel"/>
    <w:tmpl w:val="BE9A8E4E"/>
    <w:lvl w:ilvl="0" w:tplc="EFAAF140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C7A23870">
      <w:start w:val="1"/>
      <w:numFmt w:val="lowerLetter"/>
      <w:lvlText w:val="%2."/>
      <w:lvlJc w:val="left"/>
      <w:pPr>
        <w:ind w:left="1785" w:hanging="360"/>
      </w:pPr>
    </w:lvl>
    <w:lvl w:ilvl="2" w:tplc="726C248A">
      <w:start w:val="1"/>
      <w:numFmt w:val="lowerRoman"/>
      <w:lvlText w:val="%3."/>
      <w:lvlJc w:val="right"/>
      <w:pPr>
        <w:ind w:left="2505" w:hanging="180"/>
      </w:pPr>
    </w:lvl>
    <w:lvl w:ilvl="3" w:tplc="1CBA81E0">
      <w:start w:val="1"/>
      <w:numFmt w:val="decimal"/>
      <w:lvlText w:val="%4."/>
      <w:lvlJc w:val="left"/>
      <w:pPr>
        <w:ind w:left="3225" w:hanging="360"/>
      </w:pPr>
    </w:lvl>
    <w:lvl w:ilvl="4" w:tplc="115E9A86">
      <w:start w:val="1"/>
      <w:numFmt w:val="lowerLetter"/>
      <w:lvlText w:val="%5."/>
      <w:lvlJc w:val="left"/>
      <w:pPr>
        <w:ind w:left="3945" w:hanging="360"/>
      </w:pPr>
    </w:lvl>
    <w:lvl w:ilvl="5" w:tplc="8E9A2D64">
      <w:start w:val="1"/>
      <w:numFmt w:val="lowerRoman"/>
      <w:lvlText w:val="%6."/>
      <w:lvlJc w:val="right"/>
      <w:pPr>
        <w:ind w:left="4665" w:hanging="180"/>
      </w:pPr>
    </w:lvl>
    <w:lvl w:ilvl="6" w:tplc="AA08A382">
      <w:start w:val="1"/>
      <w:numFmt w:val="decimal"/>
      <w:lvlText w:val="%7."/>
      <w:lvlJc w:val="left"/>
      <w:pPr>
        <w:ind w:left="5385" w:hanging="360"/>
      </w:pPr>
    </w:lvl>
    <w:lvl w:ilvl="7" w:tplc="25F8E268">
      <w:start w:val="1"/>
      <w:numFmt w:val="lowerLetter"/>
      <w:lvlText w:val="%8."/>
      <w:lvlJc w:val="left"/>
      <w:pPr>
        <w:ind w:left="6105" w:hanging="360"/>
      </w:pPr>
    </w:lvl>
    <w:lvl w:ilvl="8" w:tplc="58C4E65A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9B14626"/>
    <w:multiLevelType w:val="hybridMultilevel"/>
    <w:tmpl w:val="E4CAC920"/>
    <w:lvl w:ilvl="0" w:tplc="4DB0E6D4">
      <w:start w:val="3"/>
      <w:numFmt w:val="decimal"/>
      <w:lvlText w:val="%1."/>
      <w:lvlJc w:val="left"/>
      <w:pPr>
        <w:ind w:left="1065" w:hanging="360"/>
      </w:pPr>
    </w:lvl>
    <w:lvl w:ilvl="1" w:tplc="F63C19FA">
      <w:start w:val="1"/>
      <w:numFmt w:val="lowerLetter"/>
      <w:lvlText w:val="%2."/>
      <w:lvlJc w:val="left"/>
      <w:pPr>
        <w:ind w:left="1785" w:hanging="360"/>
      </w:pPr>
    </w:lvl>
    <w:lvl w:ilvl="2" w:tplc="DAE28C68">
      <w:start w:val="1"/>
      <w:numFmt w:val="lowerRoman"/>
      <w:lvlText w:val="%3."/>
      <w:lvlJc w:val="right"/>
      <w:pPr>
        <w:ind w:left="2505" w:hanging="180"/>
      </w:pPr>
    </w:lvl>
    <w:lvl w:ilvl="3" w:tplc="0622821C">
      <w:start w:val="1"/>
      <w:numFmt w:val="decimal"/>
      <w:lvlText w:val="%4."/>
      <w:lvlJc w:val="left"/>
      <w:pPr>
        <w:ind w:left="3225" w:hanging="360"/>
      </w:pPr>
    </w:lvl>
    <w:lvl w:ilvl="4" w:tplc="CE9E0F66">
      <w:start w:val="1"/>
      <w:numFmt w:val="lowerLetter"/>
      <w:lvlText w:val="%5."/>
      <w:lvlJc w:val="left"/>
      <w:pPr>
        <w:ind w:left="3945" w:hanging="360"/>
      </w:pPr>
    </w:lvl>
    <w:lvl w:ilvl="5" w:tplc="06F2C112">
      <w:start w:val="1"/>
      <w:numFmt w:val="lowerRoman"/>
      <w:lvlText w:val="%6."/>
      <w:lvlJc w:val="right"/>
      <w:pPr>
        <w:ind w:left="4665" w:hanging="180"/>
      </w:pPr>
    </w:lvl>
    <w:lvl w:ilvl="6" w:tplc="696AA546">
      <w:start w:val="1"/>
      <w:numFmt w:val="decimal"/>
      <w:lvlText w:val="%7."/>
      <w:lvlJc w:val="left"/>
      <w:pPr>
        <w:ind w:left="5385" w:hanging="360"/>
      </w:pPr>
    </w:lvl>
    <w:lvl w:ilvl="7" w:tplc="15469556">
      <w:start w:val="1"/>
      <w:numFmt w:val="lowerLetter"/>
      <w:lvlText w:val="%8."/>
      <w:lvlJc w:val="left"/>
      <w:pPr>
        <w:ind w:left="6105" w:hanging="360"/>
      </w:pPr>
    </w:lvl>
    <w:lvl w:ilvl="8" w:tplc="8294CC6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9"/>
  </w:num>
  <w:num w:numId="5">
    <w:abstractNumId w:val="10"/>
  </w:num>
  <w:num w:numId="6">
    <w:abstractNumId w:val="2"/>
  </w:num>
  <w:num w:numId="7">
    <w:abstractNumId w:val="1"/>
  </w:num>
  <w:num w:numId="8">
    <w:abstractNumId w:val="7"/>
  </w:num>
  <w:num w:numId="9">
    <w:abstractNumId w:val="6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591"/>
    <w:rsid w:val="000B5DDB"/>
    <w:rsid w:val="00117F6D"/>
    <w:rsid w:val="001E54F3"/>
    <w:rsid w:val="002A1635"/>
    <w:rsid w:val="005D323E"/>
    <w:rsid w:val="00760327"/>
    <w:rsid w:val="00762448"/>
    <w:rsid w:val="007A1B26"/>
    <w:rsid w:val="00846A50"/>
    <w:rsid w:val="009F3591"/>
    <w:rsid w:val="00D47CCD"/>
    <w:rsid w:val="00DC28E6"/>
    <w:rsid w:val="00E261F4"/>
    <w:rsid w:val="00E75541"/>
    <w:rsid w:val="00FE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4DD30"/>
  <w15:docId w15:val="{40114CE3-560A-442E-B47C-09520E34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pPr>
      <w:ind w:firstLine="851"/>
      <w:jc w:val="both"/>
    </w:pPr>
    <w:rPr>
      <w:rFonts w:ascii="Calibri" w:eastAsia="Calibri" w:hAnsi="Calibri" w:cs="Calibri"/>
      <w:sz w:val="22"/>
      <w:szCs w:val="22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11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link w:val="ab"/>
    <w:uiPriority w:val="99"/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character" w:customStyle="1" w:styleId="12">
    <w:name w:val="Нижний колонтитул Знак1"/>
    <w:link w:val="ac"/>
    <w:uiPriority w:val="99"/>
  </w:style>
  <w:style w:type="table" w:styleId="ae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2z0">
    <w:name w:val="WW8Num2z0"/>
    <w:rPr>
      <w:b w:val="0"/>
    </w:rPr>
  </w:style>
  <w:style w:type="character" w:customStyle="1" w:styleId="WW8Num1z0">
    <w:name w:val="WW8Num1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  <w:rPr>
      <w:rFonts w:ascii="Calibri" w:hAnsi="Calibri" w:cs="Calibri"/>
      <w:sz w:val="22"/>
    </w:rPr>
  </w:style>
  <w:style w:type="character" w:customStyle="1" w:styleId="WW8Num11z0">
    <w:name w:val="WW8Num11z0"/>
    <w:rPr>
      <w:b w:val="0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3z0">
    <w:name w:val="WW8Num13z0"/>
  </w:style>
  <w:style w:type="character" w:customStyle="1" w:styleId="WW8Num14z0">
    <w:name w:val="WW8Num14z0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20z0">
    <w:name w:val="WW8Num20z0"/>
  </w:style>
  <w:style w:type="character" w:customStyle="1" w:styleId="WW8Num22z0">
    <w:name w:val="WW8Num22z0"/>
  </w:style>
  <w:style w:type="character" w:customStyle="1" w:styleId="WW8Num23z0">
    <w:name w:val="WW8Num23z0"/>
    <w:rPr>
      <w:b w:val="0"/>
    </w:rPr>
  </w:style>
  <w:style w:type="character" w:customStyle="1" w:styleId="15">
    <w:name w:val="Основной шрифт абзаца1"/>
  </w:style>
  <w:style w:type="character" w:customStyle="1" w:styleId="af8">
    <w:name w:val="Основной текст Знак"/>
    <w:rPr>
      <w:sz w:val="24"/>
      <w:szCs w:val="24"/>
    </w:rPr>
  </w:style>
  <w:style w:type="character" w:customStyle="1" w:styleId="af9">
    <w:name w:val="Верхний колонтитул Знак"/>
    <w:rPr>
      <w:sz w:val="24"/>
      <w:szCs w:val="24"/>
    </w:rPr>
  </w:style>
  <w:style w:type="character" w:customStyle="1" w:styleId="afa">
    <w:name w:val="Нижний колонтитул Знак"/>
    <w:rPr>
      <w:sz w:val="24"/>
      <w:szCs w:val="24"/>
    </w:rPr>
  </w:style>
  <w:style w:type="character" w:customStyle="1" w:styleId="afb">
    <w:name w:val="Основной текст с отступом Знак"/>
    <w:rPr>
      <w:sz w:val="28"/>
      <w:szCs w:val="24"/>
    </w:rPr>
  </w:style>
  <w:style w:type="paragraph" w:customStyle="1" w:styleId="16">
    <w:name w:val="Заголовок1"/>
    <w:basedOn w:val="a"/>
    <w:next w:val="afc"/>
    <w:pPr>
      <w:ind w:left="9000"/>
      <w:jc w:val="center"/>
    </w:pPr>
    <w:rPr>
      <w:sz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  <w:rPr>
      <w:rFonts w:cs="Droid Sans Devanagari"/>
    </w:rPr>
  </w:style>
  <w:style w:type="paragraph" w:customStyle="1" w:styleId="17">
    <w:name w:val="Указатель1"/>
    <w:basedOn w:val="a"/>
    <w:pPr>
      <w:suppressLineNumbers/>
    </w:pPr>
    <w:rPr>
      <w:rFonts w:cs="Droid Sans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Droid Sans Devanagari"/>
      <w:i/>
      <w:iCs/>
    </w:rPr>
  </w:style>
  <w:style w:type="paragraph" w:styleId="afe">
    <w:name w:val="Body Text Indent"/>
    <w:basedOn w:val="a"/>
    <w:pPr>
      <w:ind w:left="3960"/>
      <w:jc w:val="both"/>
    </w:pPr>
    <w:rPr>
      <w:sz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styleId="aff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8">
    <w:name w:val="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0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1">
    <w:name w:val="Содержимое таблицы"/>
    <w:basedOn w:val="a"/>
    <w:pPr>
      <w:widowControl w:val="0"/>
      <w:suppressLineNumbers/>
    </w:pPr>
  </w:style>
  <w:style w:type="paragraph" w:customStyle="1" w:styleId="aff2">
    <w:name w:val="Заголовок таблицы"/>
    <w:basedOn w:val="aff1"/>
    <w:pPr>
      <w:jc w:val="center"/>
    </w:pPr>
    <w:rPr>
      <w:b/>
      <w:bCs/>
    </w:rPr>
  </w:style>
  <w:style w:type="paragraph" w:customStyle="1" w:styleId="Default">
    <w:name w:val="Default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Бахилов</dc:creator>
  <cp:lastModifiedBy>Моисеенко Анастасия Викторовна</cp:lastModifiedBy>
  <cp:revision>2</cp:revision>
  <dcterms:created xsi:type="dcterms:W3CDTF">2026-09-30T04:48:00Z</dcterms:created>
  <dcterms:modified xsi:type="dcterms:W3CDTF">2026-09-30T04:48:00Z</dcterms:modified>
  <cp:version>1048576</cp:version>
</cp:coreProperties>
</file>