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1F" w:rsidRPr="00B63D3C" w:rsidRDefault="000D6B1F" w:rsidP="000D6B1F">
      <w:pPr>
        <w:keepNext/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  <w:bookmarkStart w:id="0" w:name="_GoBack"/>
      <w:bookmarkEnd w:id="0"/>
      <w:r w:rsidRPr="00B63D3C">
        <w:rPr>
          <w:rFonts w:ascii="Times New Roman" w:hAnsi="Times New Roman"/>
          <w:b/>
          <w:bCs/>
          <w:sz w:val="28"/>
          <w:szCs w:val="20"/>
          <w:lang w:eastAsia="ar-SA"/>
        </w:rPr>
        <w:t>ПРОЕКТ</w:t>
      </w:r>
    </w:p>
    <w:p w:rsidR="000D6B1F" w:rsidRDefault="000D6B1F" w:rsidP="000D6B1F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EE7867" w:rsidRDefault="00EE7867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:rsidR="000D6B1F" w:rsidRPr="00003823" w:rsidRDefault="000D6B1F" w:rsidP="000D6B1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003823">
        <w:rPr>
          <w:rFonts w:ascii="Times New Roman" w:hAnsi="Times New Roman"/>
          <w:b/>
          <w:sz w:val="32"/>
          <w:szCs w:val="32"/>
          <w:lang w:eastAsia="ar-SA"/>
        </w:rPr>
        <w:t>РАСПОРЯЖЕНИЕ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________________  </w:t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  <w:t xml:space="preserve">                     №______</w:t>
      </w:r>
    </w:p>
    <w:p w:rsidR="000D6B1F" w:rsidRDefault="000D6B1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0D6B1F" w:rsidRPr="00AA12F7" w:rsidRDefault="0081654C" w:rsidP="0048195E">
      <w:pPr>
        <w:spacing w:after="0" w:line="240" w:lineRule="auto"/>
        <w:ind w:right="5243"/>
        <w:jc w:val="both"/>
        <w:rPr>
          <w:rFonts w:ascii="Times New Roman" w:hAnsi="Times New Roman"/>
          <w:bCs/>
          <w:sz w:val="32"/>
          <w:szCs w:val="28"/>
        </w:rPr>
      </w:pPr>
      <w:r>
        <w:rPr>
          <w:rFonts w:ascii="Times New Roman" w:hAnsi="Times New Roman"/>
          <w:sz w:val="28"/>
          <w:szCs w:val="24"/>
        </w:rPr>
        <w:t>О внесении изменени</w:t>
      </w:r>
      <w:r w:rsidR="00AB1629">
        <w:rPr>
          <w:rFonts w:ascii="Times New Roman" w:hAnsi="Times New Roman"/>
          <w:sz w:val="28"/>
          <w:szCs w:val="24"/>
        </w:rPr>
        <w:t>й</w:t>
      </w:r>
      <w:r>
        <w:rPr>
          <w:rFonts w:ascii="Times New Roman" w:hAnsi="Times New Roman"/>
          <w:sz w:val="28"/>
          <w:szCs w:val="24"/>
        </w:rPr>
        <w:t xml:space="preserve"> в распоряжение администрации города от 17.01.2019 №20-р </w:t>
      </w:r>
      <w:r w:rsidRPr="00041C47">
        <w:rPr>
          <w:rFonts w:ascii="Times New Roman" w:hAnsi="Times New Roman"/>
          <w:sz w:val="28"/>
          <w:szCs w:val="28"/>
        </w:rPr>
        <w:t>"</w:t>
      </w:r>
      <w:r w:rsidR="00AA12F7" w:rsidRPr="00AA12F7">
        <w:rPr>
          <w:rFonts w:ascii="Times New Roman" w:hAnsi="Times New Roman"/>
          <w:sz w:val="28"/>
          <w:szCs w:val="24"/>
        </w:rPr>
        <w:t>Об утверждении бюджетного прогноза города Нижневартовска на долгосрочный период до 2024 года</w:t>
      </w:r>
      <w:r w:rsidRPr="00041C47">
        <w:rPr>
          <w:rFonts w:ascii="Times New Roman" w:hAnsi="Times New Roman"/>
          <w:sz w:val="28"/>
          <w:szCs w:val="28"/>
        </w:rPr>
        <w:t>"</w:t>
      </w:r>
    </w:p>
    <w:p w:rsidR="00DB0AEF" w:rsidRDefault="00DB0AEF"/>
    <w:p w:rsidR="00662A9C" w:rsidRDefault="00662A9C" w:rsidP="00A4164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81654C" w:rsidRPr="0081654C" w:rsidRDefault="004E39E9" w:rsidP="004E39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1654C">
        <w:rPr>
          <w:rFonts w:ascii="Times New Roman" w:hAnsi="Times New Roman"/>
          <w:sz w:val="28"/>
          <w:szCs w:val="28"/>
        </w:rPr>
        <w:t xml:space="preserve">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="00F2577F">
        <w:rPr>
          <w:rFonts w:ascii="Times New Roman" w:hAnsi="Times New Roman"/>
          <w:sz w:val="28"/>
          <w:szCs w:val="24"/>
        </w:rPr>
        <w:t xml:space="preserve">в распоряжение администрации города от 17.01.2019 №20-р </w:t>
      </w:r>
      <w:r w:rsidR="00F2577F" w:rsidRPr="00041C47">
        <w:rPr>
          <w:rFonts w:ascii="Times New Roman" w:hAnsi="Times New Roman"/>
          <w:sz w:val="28"/>
          <w:szCs w:val="28"/>
        </w:rPr>
        <w:t>"</w:t>
      </w:r>
      <w:r w:rsidR="00F2577F" w:rsidRPr="00AA12F7">
        <w:rPr>
          <w:rFonts w:ascii="Times New Roman" w:hAnsi="Times New Roman"/>
          <w:sz w:val="28"/>
          <w:szCs w:val="24"/>
        </w:rPr>
        <w:t>Об утверждении бюджетного прогноза города Нижневартовска на долгосрочный период до 2024 года</w:t>
      </w:r>
      <w:r w:rsidR="00F2577F" w:rsidRPr="00041C47">
        <w:rPr>
          <w:rFonts w:ascii="Times New Roman" w:hAnsi="Times New Roman"/>
          <w:sz w:val="28"/>
          <w:szCs w:val="28"/>
        </w:rPr>
        <w:t>"</w:t>
      </w:r>
      <w:r w:rsidR="00F2577F">
        <w:rPr>
          <w:rFonts w:ascii="Times New Roman" w:hAnsi="Times New Roman"/>
          <w:sz w:val="28"/>
          <w:szCs w:val="28"/>
        </w:rPr>
        <w:t xml:space="preserve">, </w:t>
      </w:r>
      <w:r w:rsidR="0081654C" w:rsidRPr="0081654C">
        <w:rPr>
          <w:rFonts w:ascii="Times New Roman" w:hAnsi="Times New Roman"/>
          <w:sz w:val="28"/>
          <w:szCs w:val="28"/>
        </w:rPr>
        <w:t xml:space="preserve">изложив приложения </w:t>
      </w:r>
      <w:r w:rsidR="00F2577F">
        <w:rPr>
          <w:rFonts w:ascii="Times New Roman" w:hAnsi="Times New Roman"/>
          <w:sz w:val="28"/>
          <w:szCs w:val="28"/>
        </w:rPr>
        <w:t xml:space="preserve">1, </w:t>
      </w:r>
      <w:r w:rsidR="0081654C" w:rsidRPr="0081654C">
        <w:rPr>
          <w:rFonts w:ascii="Times New Roman" w:hAnsi="Times New Roman"/>
          <w:sz w:val="28"/>
          <w:szCs w:val="28"/>
        </w:rPr>
        <w:t>2</w:t>
      </w:r>
      <w:r w:rsidR="00F2577F">
        <w:rPr>
          <w:rFonts w:ascii="Times New Roman" w:hAnsi="Times New Roman"/>
          <w:sz w:val="28"/>
          <w:szCs w:val="28"/>
        </w:rPr>
        <w:t xml:space="preserve"> </w:t>
      </w:r>
      <w:r w:rsidR="0081654C" w:rsidRPr="0081654C">
        <w:rPr>
          <w:rFonts w:ascii="Times New Roman" w:hAnsi="Times New Roman"/>
          <w:sz w:val="28"/>
          <w:szCs w:val="28"/>
        </w:rPr>
        <w:t xml:space="preserve">к Бюджетному прогнозу </w:t>
      </w:r>
      <w:r w:rsidR="00F2577F">
        <w:rPr>
          <w:rFonts w:ascii="Times New Roman" w:hAnsi="Times New Roman"/>
          <w:sz w:val="28"/>
          <w:szCs w:val="28"/>
        </w:rPr>
        <w:t>города Нижневартовска на долгосрочный пер</w:t>
      </w:r>
      <w:r w:rsidR="0081654C" w:rsidRPr="0081654C">
        <w:rPr>
          <w:rFonts w:ascii="Times New Roman" w:hAnsi="Times New Roman"/>
          <w:sz w:val="28"/>
          <w:szCs w:val="28"/>
        </w:rPr>
        <w:t>иод до 202</w:t>
      </w:r>
      <w:r w:rsidR="00F2577F">
        <w:rPr>
          <w:rFonts w:ascii="Times New Roman" w:hAnsi="Times New Roman"/>
          <w:sz w:val="28"/>
          <w:szCs w:val="28"/>
        </w:rPr>
        <w:t>4</w:t>
      </w:r>
      <w:r w:rsidR="0081654C" w:rsidRPr="0081654C">
        <w:rPr>
          <w:rFonts w:ascii="Times New Roman" w:hAnsi="Times New Roman"/>
          <w:sz w:val="28"/>
          <w:szCs w:val="28"/>
        </w:rPr>
        <w:t xml:space="preserve"> года в редакции согласно приложениям 1, 2 к настоящему </w:t>
      </w:r>
      <w:r w:rsidR="00F2577F">
        <w:rPr>
          <w:rFonts w:ascii="Times New Roman" w:hAnsi="Times New Roman"/>
          <w:sz w:val="28"/>
          <w:szCs w:val="28"/>
        </w:rPr>
        <w:t>распоряжению</w:t>
      </w:r>
      <w:r w:rsidR="0081654C" w:rsidRPr="0081654C">
        <w:rPr>
          <w:rFonts w:ascii="Times New Roman" w:hAnsi="Times New Roman"/>
          <w:sz w:val="28"/>
          <w:szCs w:val="28"/>
        </w:rPr>
        <w:t>.</w:t>
      </w:r>
    </w:p>
    <w:p w:rsidR="00A41645" w:rsidRDefault="00A41645" w:rsidP="0081654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516CE4" w:rsidRDefault="00516CE4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A41645" w:rsidRDefault="00A41645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0D6B1F" w:rsidRDefault="000D6B1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Глава города                                                                                       В.В. Тихонов</w:t>
      </w: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  <w:sectPr w:rsidR="00003823" w:rsidSect="006732AB">
          <w:pgSz w:w="11906" w:h="16838"/>
          <w:pgMar w:top="1134" w:right="567" w:bottom="1134" w:left="1701" w:header="709" w:footer="709" w:gutter="0"/>
          <w:pgNumType w:start="392"/>
          <w:cols w:space="708"/>
          <w:titlePg/>
          <w:docGrid w:linePitch="360"/>
        </w:sectPr>
      </w:pPr>
    </w:p>
    <w:p w:rsidR="00003823" w:rsidRPr="00003823" w:rsidRDefault="00003823" w:rsidP="00F2577F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2577F">
        <w:rPr>
          <w:rFonts w:ascii="Times New Roman" w:hAnsi="Times New Roman"/>
          <w:sz w:val="28"/>
          <w:szCs w:val="28"/>
        </w:rPr>
        <w:t xml:space="preserve">1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003823" w:rsidRPr="00003823" w:rsidRDefault="00003823" w:rsidP="00F2577F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003823" w:rsidRPr="00003823" w:rsidRDefault="00003823" w:rsidP="00F2577F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003823" w:rsidRPr="00003823" w:rsidRDefault="00003823" w:rsidP="000038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3823" w:rsidRPr="00003823" w:rsidRDefault="00003823" w:rsidP="000038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0C28" w:rsidRDefault="00780C28" w:rsidP="00780C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13F0">
        <w:rPr>
          <w:rFonts w:ascii="Times New Roman" w:hAnsi="Times New Roman"/>
          <w:b/>
          <w:sz w:val="28"/>
          <w:szCs w:val="28"/>
        </w:rPr>
        <w:t>П</w:t>
      </w:r>
      <w:r w:rsidR="008A69CD">
        <w:rPr>
          <w:rFonts w:ascii="Times New Roman" w:hAnsi="Times New Roman"/>
          <w:b/>
          <w:sz w:val="28"/>
          <w:szCs w:val="28"/>
        </w:rPr>
        <w:t>РОГНОЗ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</w:p>
    <w:p w:rsidR="00E41920" w:rsidRDefault="008A69CD" w:rsidP="00780C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ХАРАКТЕРИСТИК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БЮДЖЕТА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ГОРОДА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А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ТАКЖЕ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ПОКАЗАТЕЛИ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ДОЛГА</w:t>
      </w:r>
    </w:p>
    <w:p w:rsidR="008A69CD" w:rsidRPr="009F4636" w:rsidRDefault="008A69CD" w:rsidP="00780C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1920" w:rsidRPr="00E67D74" w:rsidRDefault="002E6256" w:rsidP="000451E4">
      <w:pPr>
        <w:pStyle w:val="HTML"/>
        <w:ind w:right="425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0451E4">
        <w:rPr>
          <w:rFonts w:ascii="Times New Roman" w:hAnsi="Times New Roman" w:cs="Times New Roman"/>
          <w:sz w:val="24"/>
          <w:szCs w:val="24"/>
        </w:rPr>
        <w:t>(</w:t>
      </w:r>
      <w:r w:rsidR="00E41920" w:rsidRPr="00E67D74">
        <w:rPr>
          <w:rFonts w:ascii="Times New Roman" w:hAnsi="Times New Roman" w:cs="Times New Roman"/>
          <w:sz w:val="24"/>
          <w:szCs w:val="24"/>
        </w:rPr>
        <w:t>млн. рублей</w:t>
      </w:r>
      <w:r w:rsidR="000451E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309" w:type="dxa"/>
        <w:tblInd w:w="534" w:type="dxa"/>
        <w:tblLook w:val="04A0" w:firstRow="1" w:lastRow="0" w:firstColumn="1" w:lastColumn="0" w:noHBand="0" w:noVBand="1"/>
      </w:tblPr>
      <w:tblGrid>
        <w:gridCol w:w="581"/>
        <w:gridCol w:w="4027"/>
        <w:gridCol w:w="1267"/>
        <w:gridCol w:w="1392"/>
        <w:gridCol w:w="1391"/>
        <w:gridCol w:w="1392"/>
        <w:gridCol w:w="1391"/>
        <w:gridCol w:w="1392"/>
        <w:gridCol w:w="1229"/>
        <w:gridCol w:w="1247"/>
      </w:tblGrid>
      <w:tr w:rsidR="00780C28" w:rsidRPr="009F4636" w:rsidTr="005C38F6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Доходы - всего, в том числе: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16 044,97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18 266,00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19 448,77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19 344,07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18 542,75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17 421,28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16 990,69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17 165,19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6 394,52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7076,56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8 399,02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8 486,32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8 158,51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8 331,06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8 418,87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8 593,37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9 650,45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11 189,44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11 049,75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10 857,75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10 384,24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9 090,22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8 571,82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8 571,82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Расходы - всего, в том числе: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16 524,52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18 617,39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20 808,14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19 906,16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19 053,00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17 969,19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17 230,76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17 251,83</w:t>
            </w:r>
          </w:p>
        </w:tc>
      </w:tr>
      <w:tr w:rsidR="00780C28" w:rsidRPr="009F4636" w:rsidTr="00413E05">
        <w:trPr>
          <w:trHeight w:val="46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На реализацию муниципальных программ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15 590,86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17 658,42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19 788,96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18 903,21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18 081,61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16 996,31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16 206,67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16 227,74</w:t>
            </w:r>
          </w:p>
        </w:tc>
      </w:tr>
      <w:tr w:rsidR="00780C28" w:rsidRPr="009F4636" w:rsidTr="00413E05">
        <w:trPr>
          <w:trHeight w:val="51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На непрограммные направления деятельности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933,66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958,97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1 019,18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1 002,95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971,39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972,88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1 024,09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1 024,09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Дефицит (профицит)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-479,55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8C77DE"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351,39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8C77DE"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1 359,37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8C77DE"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562,09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8C77DE"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510,25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8C77DE"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547,91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-240,07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-86,64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Муниципальный долг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461,70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1 014,0</w:t>
            </w:r>
            <w:r w:rsidR="008C77DE"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1 191,90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2 191,90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2 497,40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3 497,20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2 280,37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2 224,06</w:t>
            </w:r>
          </w:p>
        </w:tc>
      </w:tr>
    </w:tbl>
    <w:p w:rsidR="00E41920" w:rsidRDefault="00E41920" w:rsidP="00E41920">
      <w:pPr>
        <w:pStyle w:val="HTM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41920" w:rsidRDefault="00E41920" w:rsidP="00E41920">
      <w:pPr>
        <w:pStyle w:val="HTM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949F8" w:rsidRDefault="00BE4DC3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4949F8" w:rsidRDefault="004949F8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4949F8" w:rsidRDefault="004949F8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ED5509" w:rsidRDefault="00ED5509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  <w:sectPr w:rsidR="00ED5509" w:rsidSect="00056609">
          <w:pgSz w:w="16838" w:h="11906" w:orient="landscape"/>
          <w:pgMar w:top="1701" w:right="111" w:bottom="567" w:left="567" w:header="709" w:footer="709" w:gutter="0"/>
          <w:cols w:space="708"/>
          <w:docGrid w:linePitch="360"/>
        </w:sectPr>
      </w:pPr>
    </w:p>
    <w:p w:rsidR="004949F8" w:rsidRPr="00003823" w:rsidRDefault="004949F8" w:rsidP="004949F8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69205C" w:rsidRDefault="004949F8" w:rsidP="0069205C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4949F8" w:rsidRDefault="004949F8" w:rsidP="0069205C">
      <w:pPr>
        <w:spacing w:after="0" w:line="240" w:lineRule="auto"/>
        <w:ind w:left="5670" w:right="425"/>
        <w:jc w:val="right"/>
        <w:rPr>
          <w:rFonts w:ascii="Times New Roman" w:eastAsia="Calibri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69205C" w:rsidRDefault="0069205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68CC" w:rsidRDefault="000468C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68CC" w:rsidRDefault="0069205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0468CC">
        <w:rPr>
          <w:rFonts w:ascii="Times New Roman" w:hAnsi="Times New Roman"/>
          <w:b/>
          <w:sz w:val="28"/>
          <w:szCs w:val="28"/>
        </w:rPr>
        <w:t>ОКАЗАТЕЛИ ФИНАНСОВОГО</w:t>
      </w:r>
      <w:r w:rsidRPr="007821E7">
        <w:rPr>
          <w:rFonts w:ascii="Times New Roman" w:hAnsi="Times New Roman"/>
          <w:b/>
          <w:sz w:val="28"/>
          <w:szCs w:val="28"/>
        </w:rPr>
        <w:t xml:space="preserve"> </w:t>
      </w:r>
      <w:r w:rsidR="000468CC">
        <w:rPr>
          <w:rFonts w:ascii="Times New Roman" w:hAnsi="Times New Roman"/>
          <w:b/>
          <w:sz w:val="28"/>
          <w:szCs w:val="28"/>
        </w:rPr>
        <w:t>ОБЕСПЕЧЕНИЯ</w:t>
      </w:r>
      <w:r w:rsidRPr="007821E7">
        <w:rPr>
          <w:rFonts w:ascii="Times New Roman" w:hAnsi="Times New Roman"/>
          <w:b/>
          <w:sz w:val="28"/>
          <w:szCs w:val="28"/>
        </w:rPr>
        <w:t xml:space="preserve"> </w:t>
      </w:r>
      <w:r w:rsidR="000468CC">
        <w:rPr>
          <w:rFonts w:ascii="Times New Roman" w:hAnsi="Times New Roman"/>
          <w:b/>
          <w:sz w:val="28"/>
          <w:szCs w:val="28"/>
        </w:rPr>
        <w:t>РЕАЛИЗАЦИИ МУНИЦИПАЛЬНЫХ ПРОГРАММ ГОРОДА</w:t>
      </w:r>
    </w:p>
    <w:p w:rsidR="0069205C" w:rsidRDefault="000468C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ПЕРИОД ИХ ДЕЙСТВИЯ</w:t>
      </w:r>
      <w:r w:rsidR="0069205C" w:rsidRPr="007821E7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А ТАКЖЕ НЕПРОГРАММНЫЕ НАПРАВЛЕНИЯ ДЕЯТЕЛЬНОСТИ</w:t>
      </w:r>
    </w:p>
    <w:p w:rsidR="000468CC" w:rsidRPr="007821E7" w:rsidRDefault="000468C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1920" w:rsidRPr="00E67D74" w:rsidRDefault="0039182D" w:rsidP="000451E4">
      <w:pPr>
        <w:pStyle w:val="HTML"/>
        <w:ind w:right="425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69205C">
        <w:rPr>
          <w:rFonts w:ascii="Times New Roman" w:hAnsi="Times New Roman" w:cs="Times New Roman"/>
          <w:sz w:val="24"/>
          <w:szCs w:val="24"/>
        </w:rPr>
        <w:t>(</w:t>
      </w:r>
      <w:r w:rsidR="00E41920" w:rsidRPr="00E67D74">
        <w:rPr>
          <w:rFonts w:ascii="Times New Roman" w:hAnsi="Times New Roman" w:cs="Times New Roman"/>
          <w:sz w:val="24"/>
          <w:szCs w:val="24"/>
        </w:rPr>
        <w:t>млн. рублей</w:t>
      </w:r>
      <w:r w:rsidR="0069205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5245"/>
        <w:gridCol w:w="1276"/>
        <w:gridCol w:w="1133"/>
        <w:gridCol w:w="1135"/>
        <w:gridCol w:w="1134"/>
        <w:gridCol w:w="1134"/>
        <w:gridCol w:w="1134"/>
        <w:gridCol w:w="1247"/>
        <w:gridCol w:w="1134"/>
      </w:tblGrid>
      <w:tr w:rsidR="0069205C" w:rsidRPr="00D565E6" w:rsidTr="000468CC">
        <w:trPr>
          <w:trHeight w:val="578"/>
        </w:trPr>
        <w:tc>
          <w:tcPr>
            <w:tcW w:w="737" w:type="dxa"/>
            <w:shd w:val="clear" w:color="000000" w:fill="FFFFFF"/>
          </w:tcPr>
          <w:p w:rsidR="0069205C" w:rsidRPr="0064620B" w:rsidRDefault="00E5467A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45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276" w:type="dxa"/>
            <w:shd w:val="clear" w:color="000000" w:fill="FFFFFF"/>
          </w:tcPr>
          <w:p w:rsidR="0069205C" w:rsidRPr="0064620B" w:rsidRDefault="0069205C" w:rsidP="00BA2A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год*</w:t>
            </w:r>
          </w:p>
        </w:tc>
        <w:tc>
          <w:tcPr>
            <w:tcW w:w="1133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135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47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0451E4" w:rsidRPr="00D565E6" w:rsidTr="000468CC">
        <w:trPr>
          <w:trHeight w:val="317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1.</w:t>
            </w:r>
          </w:p>
        </w:tc>
        <w:tc>
          <w:tcPr>
            <w:tcW w:w="5245" w:type="dxa"/>
            <w:shd w:val="clear" w:color="000000" w:fill="FFFFFF"/>
          </w:tcPr>
          <w:p w:rsidR="000451E4" w:rsidRPr="0064620B" w:rsidRDefault="000451E4" w:rsidP="0064620B">
            <w:pPr>
              <w:spacing w:after="0" w:line="240" w:lineRule="auto"/>
              <w:ind w:left="5" w:right="57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Расходы бюджета города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EC59B2" w:rsidP="00EC59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/>
              </w:rPr>
            </w:pPr>
            <w:r w:rsidRPr="0064620B">
              <w:rPr>
                <w:rFonts w:ascii="Times New Roman" w:hAnsi="Times New Roman"/>
                <w:color w:val="000000"/>
                <w:lang w:val="en-US"/>
              </w:rPr>
              <w:t>16 524</w:t>
            </w:r>
            <w:r w:rsidRPr="0064620B">
              <w:rPr>
                <w:rFonts w:ascii="Times New Roman" w:hAnsi="Times New Roman"/>
                <w:color w:val="000000"/>
              </w:rPr>
              <w:t>,</w:t>
            </w:r>
            <w:r w:rsidRPr="0064620B">
              <w:rPr>
                <w:rFonts w:ascii="Times New Roman" w:hAnsi="Times New Roman"/>
                <w:color w:val="000000"/>
                <w:lang w:val="en-US"/>
              </w:rPr>
              <w:t>52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0451E4" w:rsidRPr="0064620B" w:rsidRDefault="000451E4" w:rsidP="00EC59B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 xml:space="preserve">18 </w:t>
            </w:r>
            <w:r w:rsidR="00EC59B2" w:rsidRPr="0064620B">
              <w:rPr>
                <w:rFonts w:ascii="Times New Roman" w:hAnsi="Times New Roman"/>
                <w:bCs/>
                <w:color w:val="000000"/>
              </w:rPr>
              <w:t>617,39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0451E4" w:rsidRPr="0064620B" w:rsidRDefault="00EC59B2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20 808,14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EC59B2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19 906,16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EC59B2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19 053,00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EC59B2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17 969,19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0451E4" w:rsidRPr="0064620B" w:rsidRDefault="00EC59B2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17 230,76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EC59B2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17 251,83</w:t>
            </w:r>
          </w:p>
        </w:tc>
      </w:tr>
      <w:tr w:rsidR="000451E4" w:rsidRPr="00D565E6" w:rsidTr="000468CC">
        <w:trPr>
          <w:trHeight w:val="54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</w:t>
            </w:r>
          </w:p>
        </w:tc>
        <w:tc>
          <w:tcPr>
            <w:tcW w:w="5245" w:type="dxa"/>
            <w:shd w:val="clear" w:color="000000" w:fill="FFFFFF"/>
          </w:tcPr>
          <w:p w:rsidR="000451E4" w:rsidRPr="0064620B" w:rsidRDefault="000451E4" w:rsidP="0064620B">
            <w:pPr>
              <w:spacing w:after="0" w:line="240" w:lineRule="auto"/>
              <w:ind w:left="5" w:right="57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Расходы на реализацию         муниципальных программ - всего, в том числе: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C90B2B" w:rsidP="00C90B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15 590,86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17 658,42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19 788,96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18 903,21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18 081,61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16 996,31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16 206,67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16 227,74</w:t>
            </w:r>
          </w:p>
        </w:tc>
      </w:tr>
      <w:tr w:rsidR="000451E4" w:rsidRPr="00D565E6" w:rsidTr="000468CC">
        <w:trPr>
          <w:trHeight w:val="804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образования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C90B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9 0</w:t>
            </w:r>
            <w:r w:rsidR="00C90B2B" w:rsidRPr="0064620B">
              <w:rPr>
                <w:rFonts w:ascii="Times New Roman" w:hAnsi="Times New Roman"/>
                <w:color w:val="000000"/>
              </w:rPr>
              <w:t>30,53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9 716,12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10 583,32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10 417,70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9 994,64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9 654,32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9 654,32</w:t>
            </w:r>
          </w:p>
        </w:tc>
      </w:tr>
      <w:tr w:rsidR="000451E4" w:rsidRPr="00D565E6" w:rsidTr="000468CC">
        <w:trPr>
          <w:trHeight w:val="455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культуры и туризма города Нижневартовска на 2014-2020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1 006,66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79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"Развитие физической культуры и массового спорта в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Нижневартовске на 2014-2020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C1357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854,30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542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"Молодежь Нижневартовска на 2015-2020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201,94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924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2.5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 xml:space="preserve">Муниципальная программа "Социальная поддержка и социальная помощь для отдельных категорий граждан в </w:t>
            </w:r>
            <w:proofErr w:type="gramStart"/>
            <w:r w:rsidRPr="0064620B">
              <w:rPr>
                <w:rFonts w:ascii="Times New Roman" w:hAnsi="Times New Roman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388,96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499,81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387,59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323,15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321,69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360,50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360,50</w:t>
            </w:r>
          </w:p>
        </w:tc>
      </w:tr>
      <w:tr w:rsidR="000451E4" w:rsidRPr="00D565E6" w:rsidTr="000468CC">
        <w:trPr>
          <w:trHeight w:val="695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"Доступная среда в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11,8</w:t>
            </w:r>
            <w:r w:rsidR="00BD34C1" w:rsidRPr="0064620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13,91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</w:tr>
      <w:tr w:rsidR="000451E4" w:rsidRPr="00D565E6" w:rsidTr="000468CC">
        <w:trPr>
          <w:trHeight w:val="27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жилищно-коммунального хозяйства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5</w:t>
            </w:r>
            <w:r w:rsidR="00BD34C1" w:rsidRPr="0064620B">
              <w:rPr>
                <w:rFonts w:ascii="Times New Roman" w:hAnsi="Times New Roman"/>
                <w:color w:val="000000"/>
              </w:rPr>
              <w:t>51,88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550,80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384,69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178,45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177,94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431,31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431,31</w:t>
            </w:r>
          </w:p>
        </w:tc>
      </w:tr>
      <w:tr w:rsidR="000451E4" w:rsidRPr="00D565E6" w:rsidTr="000468CC">
        <w:trPr>
          <w:trHeight w:val="27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lastRenderedPageBreak/>
              <w:t>2.8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1 956,57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2 536,61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2 443,86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2 095,32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1 745,70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1 854,36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1 854,36</w:t>
            </w:r>
          </w:p>
        </w:tc>
      </w:tr>
      <w:tr w:rsidR="000451E4" w:rsidRPr="00D565E6" w:rsidTr="000468CC">
        <w:trPr>
          <w:trHeight w:val="977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"Капитальное строительство и реконструкция объектов города Нижневартовска на 2018 - 2025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620,19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1 474,70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1 155,20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784,03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196,24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101,42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101,42</w:t>
            </w:r>
          </w:p>
        </w:tc>
      </w:tr>
      <w:tr w:rsidR="000451E4" w:rsidRPr="00D565E6" w:rsidTr="000468CC">
        <w:trPr>
          <w:trHeight w:val="935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"Формирование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современной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городской среды в муниципальном образовании город Нижневартовск на 2018 - 2022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81,35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46,51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87,79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87,79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91,53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637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"Реализация проекта "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Инициативное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бюджетирование" на 2018 - 2022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21,80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33,66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</w:t>
            </w:r>
            <w:r w:rsidR="00BD34C1" w:rsidRPr="0064620B">
              <w:rPr>
                <w:rFonts w:ascii="Times New Roman" w:hAnsi="Times New Roman"/>
                <w:color w:val="000000"/>
              </w:rPr>
              <w:t>6,06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760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города Нижневартовска "Улучшение жилищных условий молодых семей в 2018 - 2025 годах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21,62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20,09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25,68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25,68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26,26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21,50</w:t>
            </w:r>
          </w:p>
        </w:tc>
      </w:tr>
      <w:tr w:rsidR="000451E4" w:rsidRPr="00D565E6" w:rsidTr="000468CC">
        <w:trPr>
          <w:trHeight w:val="1991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2.13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разграничена,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66,34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90,30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86,60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81,69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81,69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84,72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84,72</w:t>
            </w:r>
          </w:p>
        </w:tc>
      </w:tr>
      <w:tr w:rsidR="000451E4" w:rsidRPr="00D565E6" w:rsidTr="000468CC">
        <w:trPr>
          <w:trHeight w:val="950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"Управление муниципальными финансами в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116,32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194,74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237,29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723,98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1 064,53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265,61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286,68</w:t>
            </w:r>
          </w:p>
        </w:tc>
      </w:tr>
      <w:tr w:rsidR="000451E4" w:rsidRPr="00D565E6" w:rsidTr="000468CC">
        <w:trPr>
          <w:trHeight w:val="1206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2.15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"Комплексные меры по пропаганде здорового образа жизни (профилактика наркомании, токсикомании</w:t>
            </w:r>
            <w:r w:rsidR="00EC59B2" w:rsidRPr="0064620B">
              <w:rPr>
                <w:rFonts w:ascii="Times New Roman" w:hAnsi="Times New Roman"/>
              </w:rPr>
              <w:t>, алкоголизма</w:t>
            </w:r>
            <w:r w:rsidRPr="0064620B">
              <w:rPr>
                <w:rFonts w:ascii="Times New Roman" w:hAnsi="Times New Roman"/>
              </w:rPr>
              <w:t>)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2,5</w:t>
            </w:r>
            <w:r w:rsidR="00BD34C1" w:rsidRPr="0064620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</w:t>
            </w:r>
            <w:r w:rsidR="00BD34C1" w:rsidRPr="0064620B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</w:tr>
      <w:tr w:rsidR="000451E4" w:rsidRPr="00D565E6" w:rsidTr="000468CC">
        <w:trPr>
          <w:trHeight w:val="988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lastRenderedPageBreak/>
              <w:t>2.16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"Комплекс мероприятий по профилактике правонарушений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12,4</w:t>
            </w:r>
            <w:r w:rsidR="00BD34C1" w:rsidRPr="0064620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4,95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9,15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6,41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20,20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20,20</w:t>
            </w:r>
          </w:p>
        </w:tc>
      </w:tr>
      <w:tr w:rsidR="00BD34C1" w:rsidRPr="00D565E6" w:rsidTr="000468CC">
        <w:trPr>
          <w:trHeight w:val="77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2.17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</w:rPr>
              <w:t xml:space="preserve">Муниципальная программа "Профилактика терроризма и экстремизма в </w:t>
            </w:r>
            <w:proofErr w:type="gramStart"/>
            <w:r w:rsidRPr="0064620B">
              <w:rPr>
                <w:rFonts w:ascii="Times New Roman" w:hAnsi="Times New Roman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</w:rPr>
              <w:t xml:space="preserve"> Нижневартовске на 2018-2025 годы и на период до 2030 года" &lt;1&gt;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18,64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D34C1" w:rsidRPr="00D565E6" w:rsidTr="000468CC">
        <w:trPr>
          <w:trHeight w:val="1310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2.18</w:t>
            </w:r>
          </w:p>
        </w:tc>
        <w:tc>
          <w:tcPr>
            <w:tcW w:w="5245" w:type="dxa"/>
            <w:shd w:val="clear" w:color="000000" w:fill="FFFFFF"/>
          </w:tcPr>
          <w:p w:rsidR="00BD34C1" w:rsidRPr="0064620B" w:rsidRDefault="00BD34C1" w:rsidP="00EC59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"Укрепление межнационального и межконфессионального согласия, профилактика терроризма и экстремизма</w:t>
            </w:r>
          </w:p>
          <w:p w:rsidR="00BD34C1" w:rsidRPr="0064620B" w:rsidRDefault="00BD34C1" w:rsidP="00EC59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в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Нижневартовске на 2019-2025 годы и на период до 2030 года" </w:t>
            </w:r>
            <w:r w:rsidRPr="0064620B">
              <w:rPr>
                <w:rFonts w:ascii="Times New Roman" w:hAnsi="Times New Roman"/>
              </w:rPr>
              <w:t>&lt;2&gt;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0C1357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18,06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8,13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</w:tr>
      <w:tr w:rsidR="00BD34C1" w:rsidRPr="00D565E6" w:rsidTr="000468CC">
        <w:trPr>
          <w:trHeight w:val="1697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2.19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177,38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178,</w:t>
            </w:r>
            <w:r w:rsidR="000C1357" w:rsidRPr="0064620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179,63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175,67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175,67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180,18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180,18</w:t>
            </w:r>
          </w:p>
        </w:tc>
      </w:tr>
      <w:tr w:rsidR="00BD34C1" w:rsidRPr="00D565E6" w:rsidTr="000468CC">
        <w:trPr>
          <w:trHeight w:val="279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2.20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"Энергосбережение и повышение энергетической эффективности в муниципальном образовании город Нижневартовск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13,79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</w:t>
            </w:r>
            <w:r w:rsidR="000C1357" w:rsidRPr="0064620B">
              <w:rPr>
                <w:rFonts w:ascii="Times New Roman" w:hAnsi="Times New Roman"/>
                <w:color w:val="000000"/>
              </w:rPr>
              <w:t>9</w:t>
            </w:r>
            <w:r w:rsidRPr="0064620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</w:tr>
      <w:tr w:rsidR="00BD34C1" w:rsidRPr="00D565E6" w:rsidTr="000468CC">
        <w:trPr>
          <w:trHeight w:val="733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2.21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 xml:space="preserve">Муниципальная программа "Развитие гражданского общества в </w:t>
            </w:r>
            <w:proofErr w:type="gramStart"/>
            <w:r w:rsidRPr="0064620B">
              <w:rPr>
                <w:rFonts w:ascii="Times New Roman" w:hAnsi="Times New Roman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</w:rPr>
              <w:t xml:space="preserve">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10,0</w:t>
            </w:r>
            <w:r w:rsidR="000C1357" w:rsidRPr="006462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</w:t>
            </w:r>
            <w:r w:rsidR="000C1357" w:rsidRPr="0064620B">
              <w:rPr>
                <w:rFonts w:ascii="Times New Roman" w:hAnsi="Times New Roman"/>
                <w:color w:val="000000"/>
              </w:rPr>
              <w:t>0</w:t>
            </w:r>
            <w:r w:rsidRPr="0064620B">
              <w:rPr>
                <w:rFonts w:ascii="Times New Roman" w:hAnsi="Times New Roman"/>
                <w:color w:val="000000"/>
              </w:rPr>
              <w:t>,</w:t>
            </w:r>
            <w:r w:rsidR="000C1357" w:rsidRPr="0064620B">
              <w:rPr>
                <w:rFonts w:ascii="Times New Roman" w:hAnsi="Times New Roman"/>
                <w:color w:val="000000"/>
              </w:rPr>
              <w:t>7</w:t>
            </w:r>
            <w:r w:rsidRPr="0064620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10,74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10,74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10,74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8,64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8,64</w:t>
            </w:r>
          </w:p>
        </w:tc>
      </w:tr>
      <w:tr w:rsidR="00BD34C1" w:rsidRPr="00D565E6" w:rsidTr="000468CC">
        <w:trPr>
          <w:trHeight w:val="1043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2.22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муниципальной службы в администрации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</w:tr>
      <w:tr w:rsidR="00BD34C1" w:rsidRPr="00D565E6" w:rsidTr="000468CC">
        <w:trPr>
          <w:trHeight w:val="421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2.23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"Развитие малого и среднего предпринимательства на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21,68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</w:t>
            </w:r>
            <w:r w:rsidR="000C1357" w:rsidRPr="0064620B">
              <w:rPr>
                <w:rFonts w:ascii="Times New Roman" w:hAnsi="Times New Roman"/>
                <w:color w:val="000000"/>
              </w:rPr>
              <w:t>5,74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</w:t>
            </w:r>
            <w:r w:rsidR="000C1357" w:rsidRPr="0064620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</w:t>
            </w:r>
            <w:r w:rsidR="000C1357" w:rsidRPr="0064620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</w:t>
            </w:r>
            <w:r w:rsidR="000C1357" w:rsidRPr="0064620B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12,24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12,24</w:t>
            </w:r>
          </w:p>
        </w:tc>
      </w:tr>
      <w:tr w:rsidR="00BD34C1" w:rsidRPr="00D565E6" w:rsidTr="000468CC">
        <w:trPr>
          <w:trHeight w:val="98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lastRenderedPageBreak/>
              <w:t>2.24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агропромышленного комплекса на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181,40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176,45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126,23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109,61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105,62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148,73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148,73</w:t>
            </w:r>
          </w:p>
        </w:tc>
      </w:tr>
      <w:tr w:rsidR="00BD34C1" w:rsidRPr="00D565E6" w:rsidTr="000468CC">
        <w:trPr>
          <w:trHeight w:val="78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2.25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"Оздоровление экологической обстановки в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городе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Нижневартовске в 2018-2025 годах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3,97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17,61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15,17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16,04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16,04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16,04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16,04</w:t>
            </w:r>
          </w:p>
        </w:tc>
      </w:tr>
      <w:tr w:rsidR="00BD34C1" w:rsidRPr="00D565E6" w:rsidTr="000468CC">
        <w:trPr>
          <w:trHeight w:val="747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2.26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"Электронный Нижневартовск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24,20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</w:t>
            </w:r>
            <w:r w:rsidR="000C1357" w:rsidRPr="0064620B">
              <w:rPr>
                <w:rFonts w:ascii="Times New Roman" w:hAnsi="Times New Roman"/>
                <w:color w:val="000000"/>
              </w:rPr>
              <w:t>2,49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22,93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22,61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22,61</w:t>
            </w:r>
          </w:p>
        </w:tc>
      </w:tr>
      <w:tr w:rsidR="00BD34C1" w:rsidRPr="00D565E6" w:rsidTr="000468CC">
        <w:trPr>
          <w:trHeight w:val="924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2.27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"Организация предоставления государственных и муниципальных услуг через Нижневартовский МФЦ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206,96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229,96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211,72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211,72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211,72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218,55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218,55</w:t>
            </w:r>
          </w:p>
        </w:tc>
      </w:tr>
      <w:tr w:rsidR="00BD34C1" w:rsidRPr="00D565E6" w:rsidTr="000468CC">
        <w:trPr>
          <w:trHeight w:val="125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2.28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366,83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461,58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394,41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367,71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367,71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374,43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374,43</w:t>
            </w:r>
          </w:p>
        </w:tc>
      </w:tr>
      <w:tr w:rsidR="00BD34C1" w:rsidRPr="00D565E6" w:rsidTr="000468CC">
        <w:trPr>
          <w:trHeight w:val="489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</w:t>
            </w:r>
            <w:r w:rsidRPr="0064620B">
              <w:rPr>
                <w:rFonts w:ascii="Times New Roman" w:hAnsi="Times New Roman"/>
                <w:color w:val="000000"/>
                <w:lang w:val="en-US"/>
              </w:rPr>
              <w:t>9</w:t>
            </w:r>
          </w:p>
        </w:tc>
        <w:tc>
          <w:tcPr>
            <w:tcW w:w="5245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социальной сферы города Нижневартовска на 2019-2030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BD34C1" w:rsidP="00C90B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2 221,33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2 238,29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2 176,64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2 110,28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2 194,39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2 194,39</w:t>
            </w:r>
          </w:p>
        </w:tc>
      </w:tr>
      <w:tr w:rsidR="00BD34C1" w:rsidRPr="00D565E6" w:rsidTr="000468CC">
        <w:trPr>
          <w:trHeight w:val="964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</w:t>
            </w:r>
            <w:r w:rsidRPr="0064620B">
              <w:rPr>
                <w:rFonts w:ascii="Times New Roman" w:hAnsi="Times New Roman"/>
                <w:color w:val="000000"/>
                <w:lang w:val="en-US"/>
              </w:rPr>
              <w:t>30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EC59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"Обеспечение доступным и комфортным жильем жителей города Нижневартовска в 2018-2025 </w:t>
            </w:r>
            <w:proofErr w:type="gramStart"/>
            <w:r w:rsidRPr="0064620B">
              <w:rPr>
                <w:rFonts w:ascii="Times New Roman" w:hAnsi="Times New Roman"/>
                <w:color w:val="000000"/>
              </w:rPr>
              <w:t>годах</w:t>
            </w:r>
            <w:proofErr w:type="gramEnd"/>
            <w:r w:rsidRPr="0064620B">
              <w:rPr>
                <w:rFonts w:ascii="Times New Roman" w:hAnsi="Times New Roman"/>
                <w:color w:val="000000"/>
              </w:rPr>
              <w:t xml:space="preserve"> и на период до 2030 года" </w:t>
            </w:r>
            <w:r w:rsidRPr="0064620B">
              <w:rPr>
                <w:rFonts w:ascii="Times New Roman" w:hAnsi="Times New Roman"/>
              </w:rPr>
              <w:t>&lt;3&gt;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1 688,12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1 225,86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167,34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127,14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127,14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154,85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154,85</w:t>
            </w:r>
          </w:p>
        </w:tc>
      </w:tr>
      <w:tr w:rsidR="00BD34C1" w:rsidRPr="00D565E6" w:rsidTr="000468CC">
        <w:trPr>
          <w:trHeight w:val="469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EC59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2.3</w:t>
            </w:r>
            <w:r w:rsidRPr="0064620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5245" w:type="dxa"/>
            <w:shd w:val="clear" w:color="000000" w:fill="FFFFFF"/>
          </w:tcPr>
          <w:p w:rsidR="00BD34C1" w:rsidRPr="0064620B" w:rsidRDefault="00BD34C1" w:rsidP="002A3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градостроительной деятельности и жилищного строительства в городе Нижневартовске в 2020-2025 годах и на период до 2030 года" &lt;4&gt;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42,60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42,60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42,60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31,00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31,00</w:t>
            </w:r>
          </w:p>
        </w:tc>
      </w:tr>
      <w:tr w:rsidR="00BD34C1" w:rsidRPr="00D565E6" w:rsidTr="000468CC">
        <w:trPr>
          <w:trHeight w:val="515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3.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Расходы на непрограммные направления деятельности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933,66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958,97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1 019,18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1 002,95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971,39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972,88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1 024,09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1 024,09</w:t>
            </w:r>
          </w:p>
        </w:tc>
      </w:tr>
    </w:tbl>
    <w:p w:rsidR="009959DC" w:rsidRPr="00EC59B2" w:rsidRDefault="00EC59B2" w:rsidP="00EC59B2">
      <w:pPr>
        <w:pStyle w:val="HTML"/>
        <w:ind w:left="426" w:right="425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59B2">
        <w:rPr>
          <w:rFonts w:ascii="Times New Roman" w:hAnsi="Times New Roman" w:cs="Times New Roman"/>
          <w:sz w:val="22"/>
          <w:szCs w:val="22"/>
        </w:rPr>
        <w:t xml:space="preserve">* значение строки 2 указано в </w:t>
      </w:r>
      <w:proofErr w:type="gramStart"/>
      <w:r w:rsidRPr="00EC59B2">
        <w:rPr>
          <w:rFonts w:ascii="Times New Roman" w:hAnsi="Times New Roman" w:cs="Times New Roman"/>
          <w:sz w:val="22"/>
          <w:szCs w:val="22"/>
        </w:rPr>
        <w:t>соответствии</w:t>
      </w:r>
      <w:proofErr w:type="gramEnd"/>
      <w:r w:rsidRPr="00EC59B2">
        <w:rPr>
          <w:rFonts w:ascii="Times New Roman" w:hAnsi="Times New Roman" w:cs="Times New Roman"/>
          <w:sz w:val="22"/>
          <w:szCs w:val="22"/>
        </w:rPr>
        <w:t xml:space="preserve"> с общим объемом исполнения по муниципальным программам, действующим в 2017 году; показатели финансового обеспечения реализации муниципальных программ в разрезе муниципальных программ не заполнены в связи с периодом их действия с 2018 года/</w:t>
      </w:r>
    </w:p>
    <w:p w:rsidR="00EC59B2" w:rsidRPr="004E39E9" w:rsidRDefault="00EC59B2" w:rsidP="00EC59B2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EC59B2">
        <w:rPr>
          <w:rFonts w:ascii="Times New Roman" w:hAnsi="Times New Roman"/>
          <w:sz w:val="22"/>
          <w:szCs w:val="22"/>
        </w:rPr>
        <w:t>&lt;1&gt; действие муниципальной программы "Профилактика терроризма и экстремизма в городе Нижневартовске на 2018-2025 годы и на период до 2030 года" с 01.01.2019 прекращено в связи с утверждением постановлением администрации города от 14.12.2018 №1436 муниципальной программы "Укрепление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года".</w:t>
      </w:r>
      <w:proofErr w:type="gramEnd"/>
    </w:p>
    <w:p w:rsidR="00EC59B2" w:rsidRPr="004E39E9" w:rsidRDefault="00EC59B2" w:rsidP="00EC59B2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EC59B2">
        <w:rPr>
          <w:rFonts w:ascii="Times New Roman" w:hAnsi="Times New Roman"/>
          <w:sz w:val="22"/>
          <w:szCs w:val="22"/>
        </w:rPr>
        <w:lastRenderedPageBreak/>
        <w:t xml:space="preserve">&lt;2&gt;  действие муниципальной программы "Укрепление межнационального и межконфессионального согласия, профилактика экстремизма и терроризма в </w:t>
      </w:r>
      <w:proofErr w:type="gramStart"/>
      <w:r w:rsidRPr="00EC59B2">
        <w:rPr>
          <w:rFonts w:ascii="Times New Roman" w:hAnsi="Times New Roman"/>
          <w:sz w:val="22"/>
          <w:szCs w:val="22"/>
        </w:rPr>
        <w:t>городе</w:t>
      </w:r>
      <w:proofErr w:type="gramEnd"/>
      <w:r w:rsidRPr="00EC59B2">
        <w:rPr>
          <w:rFonts w:ascii="Times New Roman" w:hAnsi="Times New Roman"/>
          <w:sz w:val="22"/>
          <w:szCs w:val="22"/>
        </w:rPr>
        <w:t xml:space="preserve"> Нижневартовске на 2019-2025 годы и на период до 2030 года" с 2019 года.</w:t>
      </w:r>
    </w:p>
    <w:p w:rsidR="00EC59B2" w:rsidRPr="004E39E9" w:rsidRDefault="00EC59B2" w:rsidP="00EC59B2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EC59B2">
        <w:rPr>
          <w:rFonts w:ascii="Times New Roman" w:hAnsi="Times New Roman"/>
          <w:sz w:val="22"/>
          <w:szCs w:val="22"/>
        </w:rPr>
        <w:t>&lt;3&gt; в связи с утверждением муниципальной программы "Развитие градостроительной деятельности и жилищного строительства в городе Нижневартовске в 2020-2025 годах и на период до 2030 года" уточнено финансовое обеспечение муниципальной программы "Обеспечение доступным и комфортным жильем жителей города Нижневартовска в 2018-2025 годы и на период до 2030 года" в период 2020-2024 годах.</w:t>
      </w:r>
      <w:proofErr w:type="gramEnd"/>
    </w:p>
    <w:p w:rsidR="00EC59B2" w:rsidRPr="00EC59B2" w:rsidRDefault="00EC59B2" w:rsidP="00EC59B2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EC59B2">
        <w:rPr>
          <w:rFonts w:ascii="Times New Roman" w:hAnsi="Times New Roman"/>
          <w:sz w:val="22"/>
          <w:szCs w:val="22"/>
        </w:rPr>
        <w:t xml:space="preserve">&lt;4&gt; реализация муниципальной программы "Развитие градостроительной деятельности и жилищного строительства в городе Нижневартовске в 2020-2025 годах и на период до 2030 года" запланирована </w:t>
      </w:r>
      <w:r w:rsidRPr="00EC59B2">
        <w:rPr>
          <w:rFonts w:ascii="Times New Roman" w:hAnsi="Times New Roman"/>
          <w:sz w:val="22"/>
          <w:szCs w:val="22"/>
          <w:lang w:val="en-US"/>
        </w:rPr>
        <w:t>c</w:t>
      </w:r>
      <w:r w:rsidRPr="00EC59B2">
        <w:rPr>
          <w:rFonts w:ascii="Times New Roman" w:hAnsi="Times New Roman"/>
          <w:sz w:val="22"/>
          <w:szCs w:val="22"/>
        </w:rPr>
        <w:t xml:space="preserve"> 2020 года.</w:t>
      </w:r>
    </w:p>
    <w:sectPr w:rsidR="00EC59B2" w:rsidRPr="00EC59B2" w:rsidSect="00056609">
      <w:pgSz w:w="16838" w:h="11906" w:orient="landscape"/>
      <w:pgMar w:top="1701" w:right="111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4C1" w:rsidRDefault="00BD34C1" w:rsidP="00800F53">
      <w:pPr>
        <w:spacing w:after="0" w:line="240" w:lineRule="auto"/>
      </w:pPr>
      <w:r>
        <w:separator/>
      </w:r>
    </w:p>
  </w:endnote>
  <w:endnote w:type="continuationSeparator" w:id="0">
    <w:p w:rsidR="00BD34C1" w:rsidRDefault="00BD34C1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4C1" w:rsidRDefault="00BD34C1" w:rsidP="00800F53">
      <w:pPr>
        <w:spacing w:after="0" w:line="240" w:lineRule="auto"/>
      </w:pPr>
      <w:r>
        <w:separator/>
      </w:r>
    </w:p>
  </w:footnote>
  <w:footnote w:type="continuationSeparator" w:id="0">
    <w:p w:rsidR="00BD34C1" w:rsidRDefault="00BD34C1" w:rsidP="00800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BCF7DE3"/>
    <w:multiLevelType w:val="hybridMultilevel"/>
    <w:tmpl w:val="83944A40"/>
    <w:lvl w:ilvl="0" w:tplc="75386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7C"/>
    <w:rsid w:val="00003823"/>
    <w:rsid w:val="00041C47"/>
    <w:rsid w:val="000451E4"/>
    <w:rsid w:val="000468CC"/>
    <w:rsid w:val="00056609"/>
    <w:rsid w:val="000A4F77"/>
    <w:rsid w:val="000B1FD2"/>
    <w:rsid w:val="000C1357"/>
    <w:rsid w:val="000D0AB0"/>
    <w:rsid w:val="000D6B1F"/>
    <w:rsid w:val="000F47CA"/>
    <w:rsid w:val="000F6634"/>
    <w:rsid w:val="00101242"/>
    <w:rsid w:val="001111E6"/>
    <w:rsid w:val="001116CA"/>
    <w:rsid w:val="00121164"/>
    <w:rsid w:val="001262BC"/>
    <w:rsid w:val="00132A12"/>
    <w:rsid w:val="00142896"/>
    <w:rsid w:val="001B0F73"/>
    <w:rsid w:val="001B4C16"/>
    <w:rsid w:val="001C1BA9"/>
    <w:rsid w:val="001C1FC3"/>
    <w:rsid w:val="00212C27"/>
    <w:rsid w:val="002170AC"/>
    <w:rsid w:val="0022289B"/>
    <w:rsid w:val="002513A0"/>
    <w:rsid w:val="00251B8F"/>
    <w:rsid w:val="00282F22"/>
    <w:rsid w:val="002920C3"/>
    <w:rsid w:val="002A30D3"/>
    <w:rsid w:val="002C1C09"/>
    <w:rsid w:val="002D6BA8"/>
    <w:rsid w:val="002E5509"/>
    <w:rsid w:val="002E6256"/>
    <w:rsid w:val="0031659C"/>
    <w:rsid w:val="00360D8C"/>
    <w:rsid w:val="003834E4"/>
    <w:rsid w:val="0039182D"/>
    <w:rsid w:val="003B1357"/>
    <w:rsid w:val="003B6683"/>
    <w:rsid w:val="003E5BCE"/>
    <w:rsid w:val="003F469B"/>
    <w:rsid w:val="00413E05"/>
    <w:rsid w:val="00466D8C"/>
    <w:rsid w:val="0048195E"/>
    <w:rsid w:val="004949F8"/>
    <w:rsid w:val="004B203C"/>
    <w:rsid w:val="004B5B2E"/>
    <w:rsid w:val="004C5269"/>
    <w:rsid w:val="004D526C"/>
    <w:rsid w:val="004E39E9"/>
    <w:rsid w:val="00516643"/>
    <w:rsid w:val="00516CE4"/>
    <w:rsid w:val="0053615F"/>
    <w:rsid w:val="00575442"/>
    <w:rsid w:val="00582217"/>
    <w:rsid w:val="005839DD"/>
    <w:rsid w:val="005B531F"/>
    <w:rsid w:val="005C38F6"/>
    <w:rsid w:val="005E495F"/>
    <w:rsid w:val="0064620B"/>
    <w:rsid w:val="00662381"/>
    <w:rsid w:val="00662A9C"/>
    <w:rsid w:val="0066702E"/>
    <w:rsid w:val="00671D76"/>
    <w:rsid w:val="006729E1"/>
    <w:rsid w:val="006732AB"/>
    <w:rsid w:val="0067382E"/>
    <w:rsid w:val="0068381D"/>
    <w:rsid w:val="0069205C"/>
    <w:rsid w:val="006B2B37"/>
    <w:rsid w:val="00703F4A"/>
    <w:rsid w:val="00754B3E"/>
    <w:rsid w:val="0077322A"/>
    <w:rsid w:val="00780C28"/>
    <w:rsid w:val="007831FD"/>
    <w:rsid w:val="007B2720"/>
    <w:rsid w:val="007B7623"/>
    <w:rsid w:val="007C5CF1"/>
    <w:rsid w:val="007D1B76"/>
    <w:rsid w:val="007D6910"/>
    <w:rsid w:val="00800F53"/>
    <w:rsid w:val="00802364"/>
    <w:rsid w:val="0081654C"/>
    <w:rsid w:val="00876030"/>
    <w:rsid w:val="00895175"/>
    <w:rsid w:val="008A08BF"/>
    <w:rsid w:val="008A69CD"/>
    <w:rsid w:val="008B2153"/>
    <w:rsid w:val="008C42FA"/>
    <w:rsid w:val="008C77DE"/>
    <w:rsid w:val="00906487"/>
    <w:rsid w:val="009274A5"/>
    <w:rsid w:val="00930094"/>
    <w:rsid w:val="009510F1"/>
    <w:rsid w:val="009575C1"/>
    <w:rsid w:val="009916CF"/>
    <w:rsid w:val="00992080"/>
    <w:rsid w:val="00995710"/>
    <w:rsid w:val="009959DC"/>
    <w:rsid w:val="009B5550"/>
    <w:rsid w:val="009B631E"/>
    <w:rsid w:val="009E1F6B"/>
    <w:rsid w:val="00A0628E"/>
    <w:rsid w:val="00A41645"/>
    <w:rsid w:val="00A75EAE"/>
    <w:rsid w:val="00A87CF5"/>
    <w:rsid w:val="00A95009"/>
    <w:rsid w:val="00AA12F7"/>
    <w:rsid w:val="00AA43B4"/>
    <w:rsid w:val="00AB1629"/>
    <w:rsid w:val="00AB6D79"/>
    <w:rsid w:val="00AF6A82"/>
    <w:rsid w:val="00B04B41"/>
    <w:rsid w:val="00B2647C"/>
    <w:rsid w:val="00B377FB"/>
    <w:rsid w:val="00B63D3C"/>
    <w:rsid w:val="00B63DFB"/>
    <w:rsid w:val="00B842D4"/>
    <w:rsid w:val="00BA2A35"/>
    <w:rsid w:val="00BB7139"/>
    <w:rsid w:val="00BC3E96"/>
    <w:rsid w:val="00BD34C1"/>
    <w:rsid w:val="00BE2FF2"/>
    <w:rsid w:val="00BE4DC3"/>
    <w:rsid w:val="00BE54FD"/>
    <w:rsid w:val="00C01E9C"/>
    <w:rsid w:val="00C67552"/>
    <w:rsid w:val="00C90B2B"/>
    <w:rsid w:val="00CA2095"/>
    <w:rsid w:val="00CB1B03"/>
    <w:rsid w:val="00D104CB"/>
    <w:rsid w:val="00D15E06"/>
    <w:rsid w:val="00D4657F"/>
    <w:rsid w:val="00D517E6"/>
    <w:rsid w:val="00D61203"/>
    <w:rsid w:val="00D6527E"/>
    <w:rsid w:val="00D6615D"/>
    <w:rsid w:val="00D81300"/>
    <w:rsid w:val="00DB09B8"/>
    <w:rsid w:val="00DB0AEF"/>
    <w:rsid w:val="00DB4E77"/>
    <w:rsid w:val="00DD43A5"/>
    <w:rsid w:val="00DE3E55"/>
    <w:rsid w:val="00E41920"/>
    <w:rsid w:val="00E53044"/>
    <w:rsid w:val="00E5467A"/>
    <w:rsid w:val="00E642AB"/>
    <w:rsid w:val="00E66CFC"/>
    <w:rsid w:val="00E86D3F"/>
    <w:rsid w:val="00E87068"/>
    <w:rsid w:val="00E90012"/>
    <w:rsid w:val="00EA62CD"/>
    <w:rsid w:val="00EC4ED3"/>
    <w:rsid w:val="00EC59B2"/>
    <w:rsid w:val="00ED5509"/>
    <w:rsid w:val="00EE3E18"/>
    <w:rsid w:val="00EE7867"/>
    <w:rsid w:val="00F24C8E"/>
    <w:rsid w:val="00F2577F"/>
    <w:rsid w:val="00F93CAC"/>
    <w:rsid w:val="00FB1705"/>
    <w:rsid w:val="00FC2312"/>
    <w:rsid w:val="00FC34B0"/>
    <w:rsid w:val="00FC59DA"/>
    <w:rsid w:val="00FD705C"/>
    <w:rsid w:val="00FE0BE8"/>
    <w:rsid w:val="00FE262B"/>
    <w:rsid w:val="00FE38CD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Теляга Инна Альбертовна</dc:creator>
  <cp:lastModifiedBy>Карелина Наталья Игоревна</cp:lastModifiedBy>
  <cp:revision>17</cp:revision>
  <cp:lastPrinted>2019-01-21T10:44:00Z</cp:lastPrinted>
  <dcterms:created xsi:type="dcterms:W3CDTF">2019-11-11T07:17:00Z</dcterms:created>
  <dcterms:modified xsi:type="dcterms:W3CDTF">2019-12-16T08:03:00Z</dcterms:modified>
</cp:coreProperties>
</file>