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233" w:rsidRDefault="00F95233" w:rsidP="00F95233">
      <w:pPr>
        <w:jc w:val="center"/>
        <w:rPr>
          <w:sz w:val="26"/>
          <w:szCs w:val="26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05790" cy="770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233" w:rsidRPr="00F95233" w:rsidRDefault="00F95233" w:rsidP="00F952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5233">
        <w:rPr>
          <w:rFonts w:ascii="Times New Roman" w:hAnsi="Times New Roman" w:cs="Times New Roman"/>
          <w:b/>
          <w:bCs/>
          <w:sz w:val="28"/>
          <w:szCs w:val="28"/>
        </w:rPr>
        <w:t>Контрольно-счетный орган</w:t>
      </w:r>
      <w:r w:rsidR="00AD71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F95233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Pr="00F95233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образования -</w:t>
      </w:r>
    </w:p>
    <w:p w:rsidR="00F425F5" w:rsidRPr="00740AA1" w:rsidRDefault="00740AA1" w:rsidP="00F425F5">
      <w:pPr>
        <w:spacing w:line="240" w:lineRule="auto"/>
        <w:ind w:left="5" w:hanging="5"/>
        <w:jc w:val="center"/>
        <w:rPr>
          <w:rFonts w:ascii="Times New Roman" w:hAnsi="Times New Roman" w:cs="Times New Roman"/>
          <w:sz w:val="32"/>
          <w:szCs w:val="32"/>
        </w:rPr>
      </w:pPr>
      <w:r w:rsidRPr="00740AA1">
        <w:rPr>
          <w:rFonts w:ascii="Times New Roman" w:hAnsi="Times New Roman" w:cs="Times New Roman"/>
          <w:b/>
          <w:bCs/>
          <w:sz w:val="32"/>
          <w:szCs w:val="32"/>
        </w:rPr>
        <w:t>СЧЕТНАЯ ПАЛАТА ГОРОДА НИЖНЕВАРТОВСКА</w:t>
      </w:r>
    </w:p>
    <w:p w:rsidR="00F425F5" w:rsidRPr="00F425F5" w:rsidRDefault="00F425F5" w:rsidP="00F425F5">
      <w:pPr>
        <w:spacing w:line="240" w:lineRule="auto"/>
        <w:ind w:left="5" w:hanging="5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425F5" w:rsidRDefault="00F425F5" w:rsidP="00F425F5">
      <w:pPr>
        <w:spacing w:line="240" w:lineRule="auto"/>
        <w:ind w:left="5" w:hanging="5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425F5" w:rsidRDefault="00F425F5" w:rsidP="00F425F5">
      <w:pPr>
        <w:spacing w:line="240" w:lineRule="auto"/>
        <w:ind w:left="5" w:hanging="5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425F5" w:rsidRDefault="00F425F5" w:rsidP="00F425F5">
      <w:pPr>
        <w:spacing w:line="240" w:lineRule="auto"/>
        <w:ind w:left="5" w:hanging="5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425F5" w:rsidRDefault="00F425F5" w:rsidP="00F425F5">
      <w:pPr>
        <w:spacing w:line="240" w:lineRule="auto"/>
        <w:ind w:left="5" w:hanging="5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95233" w:rsidRDefault="00F425F5" w:rsidP="00F425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233">
        <w:rPr>
          <w:rFonts w:ascii="Times New Roman" w:hAnsi="Times New Roman" w:cs="Times New Roman"/>
          <w:b/>
          <w:sz w:val="28"/>
          <w:szCs w:val="28"/>
        </w:rPr>
        <w:t xml:space="preserve">СТАНДАРТ </w:t>
      </w:r>
      <w:r w:rsidR="00B05315">
        <w:rPr>
          <w:rFonts w:ascii="Times New Roman" w:hAnsi="Times New Roman" w:cs="Times New Roman"/>
          <w:b/>
          <w:sz w:val="28"/>
          <w:szCs w:val="28"/>
        </w:rPr>
        <w:t>ВНЕШНЕГО МУНИЦИПАЛЬНОГО ФИНАНСОВОГО КОНТРОЛЯ</w:t>
      </w:r>
      <w:r w:rsidRPr="00F952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25F5" w:rsidRDefault="00F425F5" w:rsidP="00F425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8CF" w:rsidRPr="00F95233" w:rsidRDefault="004F18CF" w:rsidP="00F425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СФК 101</w:t>
      </w:r>
    </w:p>
    <w:p w:rsidR="00F425F5" w:rsidRPr="00F95233" w:rsidRDefault="00F425F5" w:rsidP="00786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233">
        <w:rPr>
          <w:rFonts w:ascii="Times New Roman" w:eastAsia="TimesNewRomanPS-BoldMT" w:hAnsi="Times New Roman" w:cs="Times New Roman"/>
          <w:b/>
          <w:bCs/>
          <w:sz w:val="28"/>
          <w:szCs w:val="28"/>
        </w:rPr>
        <w:t>ЭКСПЕРТИЗА ПРОЕКТА БЮДЖЕТА НА ОЧЕРЕДНОЙ ФИНАНСОВЫЙ ГОД И ПЛАНОВЫЙ ПЕРИОД</w:t>
      </w:r>
    </w:p>
    <w:p w:rsidR="004F18CF" w:rsidRDefault="004F18CF" w:rsidP="00E266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FF5" w:rsidRDefault="00822FF5" w:rsidP="00822F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2FF5" w:rsidRDefault="00822FF5" w:rsidP="00822F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22FF5" w:rsidRPr="00822FF5" w:rsidRDefault="00822FF5" w:rsidP="00822F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2FF5">
        <w:rPr>
          <w:rFonts w:ascii="Times New Roman" w:hAnsi="Times New Roman" w:cs="Times New Roman"/>
          <w:sz w:val="28"/>
          <w:szCs w:val="28"/>
        </w:rPr>
        <w:t>Утвержден</w:t>
      </w:r>
    </w:p>
    <w:p w:rsidR="00822FF5" w:rsidRPr="00822FF5" w:rsidRDefault="00822FF5" w:rsidP="00822F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2FF5">
        <w:rPr>
          <w:rFonts w:ascii="Times New Roman" w:hAnsi="Times New Roman" w:cs="Times New Roman"/>
          <w:sz w:val="28"/>
          <w:szCs w:val="28"/>
        </w:rPr>
        <w:t>Распоряжением Счетной палаты</w:t>
      </w:r>
    </w:p>
    <w:p w:rsidR="00822FF5" w:rsidRPr="00822FF5" w:rsidRDefault="00822FF5" w:rsidP="00822FF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2FF5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</w:p>
    <w:p w:rsidR="00822FF5" w:rsidRPr="00822FF5" w:rsidRDefault="00822FF5" w:rsidP="00822FF5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22FF5">
        <w:rPr>
          <w:rFonts w:ascii="Times New Roman" w:hAnsi="Times New Roman" w:cs="Times New Roman"/>
          <w:sz w:val="28"/>
          <w:szCs w:val="28"/>
        </w:rPr>
        <w:t>от 2 ноября  2015  № 46</w:t>
      </w:r>
      <w:r w:rsidRPr="00822FF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425F5" w:rsidRPr="00F425F5" w:rsidRDefault="00F425F5" w:rsidP="00F425F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425F5" w:rsidRDefault="00F425F5" w:rsidP="00F425F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425F5" w:rsidRDefault="00F425F5" w:rsidP="00F425F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5F5" w:rsidRPr="00F425F5" w:rsidRDefault="00F425F5" w:rsidP="00F425F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18CF" w:rsidRDefault="004F18CF" w:rsidP="00F425F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711C" w:rsidRDefault="00AD711C" w:rsidP="00F425F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25F5" w:rsidRDefault="00F425F5" w:rsidP="00F425F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738">
        <w:rPr>
          <w:rFonts w:ascii="Times New Roman" w:hAnsi="Times New Roman" w:cs="Times New Roman"/>
          <w:sz w:val="28"/>
          <w:szCs w:val="28"/>
        </w:rPr>
        <w:t>Нижневартовск 20</w:t>
      </w:r>
      <w:r w:rsidR="00E2664E" w:rsidRPr="00A73738">
        <w:rPr>
          <w:rFonts w:ascii="Times New Roman" w:hAnsi="Times New Roman" w:cs="Times New Roman"/>
          <w:sz w:val="28"/>
          <w:szCs w:val="28"/>
        </w:rPr>
        <w:t>15</w:t>
      </w:r>
      <w:r w:rsidR="00061396" w:rsidRPr="00A7373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711C" w:rsidRDefault="00AD711C" w:rsidP="00F425F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11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AD711C" w:rsidRPr="00AD711C" w:rsidRDefault="00AD711C" w:rsidP="00AD711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711C">
        <w:rPr>
          <w:rFonts w:ascii="Times New Roman" w:hAnsi="Times New Roman" w:cs="Times New Roman"/>
          <w:sz w:val="28"/>
          <w:szCs w:val="28"/>
        </w:rPr>
        <w:t>Стр.</w:t>
      </w:r>
    </w:p>
    <w:p w:rsidR="00AD711C" w:rsidRPr="00AD711C" w:rsidRDefault="00AD711C" w:rsidP="00AD711C">
      <w:pPr>
        <w:pStyle w:val="a3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AD711C">
        <w:rPr>
          <w:rFonts w:ascii="Times New Roman" w:hAnsi="Times New Roman" w:cs="Times New Roman"/>
          <w:sz w:val="28"/>
          <w:szCs w:val="28"/>
        </w:rPr>
        <w:t>Общие положения</w:t>
      </w:r>
      <w:r w:rsidR="008A6425">
        <w:rPr>
          <w:rFonts w:ascii="Times New Roman" w:hAnsi="Times New Roman" w:cs="Times New Roman"/>
          <w:sz w:val="28"/>
          <w:szCs w:val="28"/>
        </w:rPr>
        <w:t>………………………………………………………….     2</w:t>
      </w:r>
    </w:p>
    <w:p w:rsidR="00AD711C" w:rsidRDefault="00AD711C" w:rsidP="00AD711C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AD711C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Основы осуществления предварительного контроля проекта </w:t>
      </w:r>
    </w:p>
    <w:p w:rsidR="00AD711C" w:rsidRDefault="008A6425" w:rsidP="00AD711C">
      <w:pPr>
        <w:tabs>
          <w:tab w:val="left" w:pos="284"/>
        </w:tabs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</w:rPr>
        <w:t>Б</w:t>
      </w:r>
      <w:r w:rsidR="00AD711C" w:rsidRPr="00AD711C">
        <w:rPr>
          <w:rFonts w:ascii="Times New Roman" w:eastAsia="TimesNewRomanPS-BoldMT" w:hAnsi="Times New Roman" w:cs="Times New Roman"/>
          <w:bCs/>
          <w:sz w:val="28"/>
          <w:szCs w:val="28"/>
        </w:rPr>
        <w:t>юджета</w:t>
      </w:r>
      <w:r>
        <w:rPr>
          <w:rFonts w:ascii="Times New Roman" w:eastAsia="TimesNewRomanPS-BoldMT" w:hAnsi="Times New Roman" w:cs="Times New Roman"/>
          <w:bCs/>
          <w:sz w:val="28"/>
          <w:szCs w:val="28"/>
        </w:rPr>
        <w:t>……………………………………………………………………….     3</w:t>
      </w:r>
    </w:p>
    <w:p w:rsid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</w:p>
    <w:p w:rsidR="00AD711C" w:rsidRPr="00AD711C" w:rsidRDefault="00AD711C" w:rsidP="00AD711C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1C">
        <w:rPr>
          <w:rFonts w:ascii="Times New Roman" w:hAnsi="Times New Roman"/>
          <w:snapToGrid w:val="0"/>
          <w:sz w:val="28"/>
          <w:szCs w:val="28"/>
        </w:rPr>
        <w:t xml:space="preserve">Особенности организация </w:t>
      </w:r>
      <w:r w:rsidRPr="00AD7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предварительного контроля </w:t>
      </w:r>
    </w:p>
    <w:p w:rsid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проекта бюджета на очередной финансовый год и </w:t>
      </w:r>
    </w:p>
    <w:p w:rsid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1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8A6425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……………………………………………………………. .    6</w:t>
      </w:r>
    </w:p>
    <w:p w:rsid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11C" w:rsidRPr="00AD711C" w:rsidRDefault="00AD711C" w:rsidP="00AD711C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AD711C">
        <w:rPr>
          <w:rFonts w:ascii="Times New Roman" w:eastAsia="TimesNewRomanPS-BoldMT" w:hAnsi="Times New Roman" w:cs="Times New Roman"/>
          <w:bCs/>
          <w:sz w:val="28"/>
          <w:szCs w:val="28"/>
        </w:rPr>
        <w:t>Структура и основные положения заключения Счетной палаты</w:t>
      </w:r>
    </w:p>
    <w:p w:rsid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AD711C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города по проекту бюджета на очередной финансовый год и </w:t>
      </w:r>
    </w:p>
    <w:p w:rsid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  <w:r w:rsidRPr="00AD711C">
        <w:rPr>
          <w:rFonts w:ascii="Times New Roman" w:eastAsia="TimesNewRomanPS-BoldMT" w:hAnsi="Times New Roman" w:cs="Times New Roman"/>
          <w:bCs/>
          <w:sz w:val="28"/>
          <w:szCs w:val="28"/>
        </w:rPr>
        <w:t>плановый период</w:t>
      </w:r>
      <w:r w:rsidR="008A6425">
        <w:rPr>
          <w:rFonts w:ascii="Times New Roman" w:eastAsia="TimesNewRomanPS-BoldMT" w:hAnsi="Times New Roman" w:cs="Times New Roman"/>
          <w:bCs/>
          <w:sz w:val="28"/>
          <w:szCs w:val="28"/>
        </w:rPr>
        <w:t>……………………………………………………………..    12</w:t>
      </w:r>
    </w:p>
    <w:p w:rsid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</w:p>
    <w:p w:rsidR="00AD711C" w:rsidRPr="00AD711C" w:rsidRDefault="00AD711C" w:rsidP="00AD711C">
      <w:pPr>
        <w:tabs>
          <w:tab w:val="left" w:pos="284"/>
        </w:tabs>
        <w:spacing w:after="0" w:line="240" w:lineRule="auto"/>
        <w:rPr>
          <w:rFonts w:ascii="Times New Roman" w:eastAsia="TimesNewRomanPS-BoldMT" w:hAnsi="Times New Roman" w:cs="Times New Roman"/>
          <w:bCs/>
          <w:sz w:val="28"/>
          <w:szCs w:val="28"/>
        </w:rPr>
      </w:pPr>
    </w:p>
    <w:p w:rsidR="00AD711C" w:rsidRPr="00AD711C" w:rsidRDefault="00AD711C" w:rsidP="00AD711C">
      <w:pPr>
        <w:pStyle w:val="a3"/>
        <w:tabs>
          <w:tab w:val="left" w:pos="284"/>
        </w:tabs>
        <w:spacing w:line="240" w:lineRule="auto"/>
        <w:ind w:left="0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41784F" w:rsidRPr="00AD711C" w:rsidRDefault="00F425F5" w:rsidP="00AD711C">
      <w:pPr>
        <w:tabs>
          <w:tab w:val="left" w:pos="284"/>
        </w:tabs>
        <w:spacing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AD711C">
        <w:rPr>
          <w:rFonts w:ascii="Times New Roman" w:hAnsi="Times New Roman" w:cs="Times New Roman"/>
          <w:sz w:val="24"/>
          <w:szCs w:val="24"/>
        </w:rPr>
        <w:br w:type="page"/>
      </w:r>
      <w:r w:rsidR="00AD711C" w:rsidRPr="00AD711C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41784F" w:rsidRPr="00AD711C">
        <w:rPr>
          <w:rFonts w:ascii="Times New Roman" w:eastAsia="TimesNewRomanPS-BoldMT" w:hAnsi="Times New Roman" w:cs="Times New Roman"/>
          <w:b/>
          <w:bCs/>
          <w:sz w:val="28"/>
          <w:szCs w:val="28"/>
        </w:rPr>
        <w:t>Общие положения</w:t>
      </w:r>
    </w:p>
    <w:p w:rsidR="00580C00" w:rsidRPr="00B6590A" w:rsidRDefault="00EE368A" w:rsidP="009D5E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eastAsia="TimesNewRomanPS-BoldMT" w:hAnsi="Times New Roman" w:cs="Times New Roman"/>
          <w:b/>
          <w:bCs/>
          <w:sz w:val="28"/>
          <w:szCs w:val="28"/>
        </w:rPr>
        <w:tab/>
      </w:r>
      <w:r w:rsidRPr="00B6590A">
        <w:rPr>
          <w:rFonts w:ascii="Times New Roman" w:hAnsi="Times New Roman" w:cs="Times New Roman"/>
          <w:sz w:val="28"/>
          <w:szCs w:val="28"/>
        </w:rPr>
        <w:t>1.1.</w:t>
      </w:r>
      <w:r w:rsidR="00B053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784F" w:rsidRPr="00B6590A">
        <w:rPr>
          <w:rFonts w:ascii="Times New Roman" w:hAnsi="Times New Roman" w:cs="Times New Roman"/>
          <w:sz w:val="28"/>
          <w:szCs w:val="28"/>
        </w:rPr>
        <w:t xml:space="preserve">Стандарт </w:t>
      </w:r>
      <w:r w:rsidR="00B05315">
        <w:rPr>
          <w:rFonts w:ascii="Times New Roman" w:hAnsi="Times New Roman" w:cs="Times New Roman"/>
          <w:sz w:val="28"/>
          <w:szCs w:val="28"/>
        </w:rPr>
        <w:t xml:space="preserve">внешнего муниципального 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финансового контроля </w:t>
      </w:r>
      <w:r w:rsidR="00B05315">
        <w:rPr>
          <w:rFonts w:ascii="Times New Roman" w:hAnsi="Times New Roman" w:cs="Times New Roman"/>
          <w:sz w:val="28"/>
          <w:szCs w:val="28"/>
        </w:rPr>
        <w:t xml:space="preserve">СФК 101 </w:t>
      </w:r>
      <w:r w:rsidR="0041784F" w:rsidRPr="00B6590A">
        <w:rPr>
          <w:rFonts w:ascii="Times New Roman" w:hAnsi="Times New Roman" w:cs="Times New Roman"/>
          <w:sz w:val="28"/>
          <w:szCs w:val="28"/>
        </w:rPr>
        <w:t>«Экспертиза проекта</w:t>
      </w:r>
      <w:r w:rsidR="00F425F5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бюджета на очередной финансовый</w:t>
      </w:r>
      <w:r w:rsidR="00F425F5" w:rsidRPr="00B6590A">
        <w:rPr>
          <w:rFonts w:ascii="Times New Roman" w:hAnsi="Times New Roman" w:cs="Times New Roman"/>
          <w:sz w:val="28"/>
          <w:szCs w:val="28"/>
        </w:rPr>
        <w:t xml:space="preserve"> год и плановый период» </w:t>
      </w:r>
      <w:r w:rsidR="00F425F5" w:rsidRPr="00B6590A">
        <w:rPr>
          <w:rFonts w:ascii="Times New Roman" w:hAnsi="Times New Roman" w:cs="Times New Roman"/>
          <w:i/>
          <w:sz w:val="28"/>
          <w:szCs w:val="28"/>
        </w:rPr>
        <w:t xml:space="preserve">(далее - </w:t>
      </w:r>
      <w:r w:rsidR="0041784F" w:rsidRPr="00B6590A">
        <w:rPr>
          <w:rFonts w:ascii="Times New Roman" w:hAnsi="Times New Roman" w:cs="Times New Roman"/>
          <w:i/>
          <w:sz w:val="28"/>
          <w:szCs w:val="28"/>
        </w:rPr>
        <w:t>Стандарт)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 подготовлен для организации исполнения ст. 157</w:t>
      </w:r>
      <w:r w:rsidR="00775E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Бюджетного</w:t>
      </w:r>
      <w:r w:rsidR="00F425F5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кодекса Российской Федерации, ч. 2 ст. 9 и ст. 11 Федерального закона от</w:t>
      </w:r>
      <w:r w:rsidR="00775E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07.02.2011 № 6-ФЗ «Об общих принципах организации и деятельности</w:t>
      </w:r>
      <w:r w:rsidR="00775E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контрольно-счетных органов субъектов Российской Федерации и</w:t>
      </w:r>
      <w:r w:rsidR="00775E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муниципальных образований», Устава города </w:t>
      </w:r>
      <w:r w:rsidR="00775EA3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="0041784F" w:rsidRPr="00B6590A">
        <w:rPr>
          <w:rFonts w:ascii="Times New Roman" w:hAnsi="Times New Roman" w:cs="Times New Roman"/>
          <w:sz w:val="28"/>
          <w:szCs w:val="28"/>
        </w:rPr>
        <w:t>, нормативно-правовых актов</w:t>
      </w:r>
      <w:proofErr w:type="gramEnd"/>
      <w:r w:rsidR="0041784F" w:rsidRPr="00B6590A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775EA3" w:rsidRPr="00B6590A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 в сфере бюджетного процесса и</w:t>
      </w:r>
      <w:r w:rsidR="00775E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8171CB" w:rsidRPr="00B6590A">
        <w:rPr>
          <w:rFonts w:ascii="Times New Roman" w:hAnsi="Times New Roman" w:cs="Times New Roman"/>
          <w:sz w:val="28"/>
          <w:szCs w:val="28"/>
        </w:rPr>
        <w:t>контрольно-счетно</w:t>
      </w:r>
      <w:r w:rsidR="00580C00" w:rsidRPr="00B6590A">
        <w:rPr>
          <w:rFonts w:ascii="Times New Roman" w:hAnsi="Times New Roman" w:cs="Times New Roman"/>
          <w:sz w:val="28"/>
          <w:szCs w:val="28"/>
        </w:rPr>
        <w:t xml:space="preserve">го </w:t>
      </w:r>
      <w:r w:rsidR="008171CB" w:rsidRPr="00B6590A">
        <w:rPr>
          <w:rFonts w:ascii="Times New Roman" w:hAnsi="Times New Roman" w:cs="Times New Roman"/>
          <w:sz w:val="28"/>
          <w:szCs w:val="28"/>
        </w:rPr>
        <w:t>орган</w:t>
      </w:r>
      <w:r w:rsidR="00580C00" w:rsidRPr="00B6590A">
        <w:rPr>
          <w:rFonts w:ascii="Times New Roman" w:hAnsi="Times New Roman" w:cs="Times New Roman"/>
          <w:sz w:val="28"/>
          <w:szCs w:val="28"/>
        </w:rPr>
        <w:t>а</w:t>
      </w:r>
      <w:r w:rsidR="008171CB" w:rsidRPr="00B6590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- счетной палат</w:t>
      </w:r>
      <w:r w:rsidR="00580C00" w:rsidRPr="00B6590A">
        <w:rPr>
          <w:rFonts w:ascii="Times New Roman" w:hAnsi="Times New Roman" w:cs="Times New Roman"/>
          <w:sz w:val="28"/>
          <w:szCs w:val="28"/>
        </w:rPr>
        <w:t>ы</w:t>
      </w:r>
      <w:r w:rsidR="008171CB" w:rsidRPr="00B6590A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="000161D8" w:rsidRPr="00B6590A">
        <w:rPr>
          <w:rFonts w:ascii="Times New Roman" w:hAnsi="Times New Roman" w:cs="Times New Roman"/>
          <w:sz w:val="28"/>
          <w:szCs w:val="28"/>
        </w:rPr>
        <w:t xml:space="preserve"> (</w:t>
      </w:r>
      <w:r w:rsidR="000161D8" w:rsidRPr="00B6590A">
        <w:rPr>
          <w:rFonts w:ascii="Times New Roman" w:hAnsi="Times New Roman" w:cs="Times New Roman"/>
          <w:i/>
          <w:sz w:val="28"/>
          <w:szCs w:val="28"/>
        </w:rPr>
        <w:t>далее</w:t>
      </w:r>
      <w:r w:rsidR="005A501D" w:rsidRPr="00B659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161D8" w:rsidRPr="00B6590A">
        <w:rPr>
          <w:rFonts w:ascii="Times New Roman" w:hAnsi="Times New Roman" w:cs="Times New Roman"/>
          <w:i/>
          <w:sz w:val="28"/>
          <w:szCs w:val="28"/>
        </w:rPr>
        <w:t>- Счетная палата города</w:t>
      </w:r>
      <w:r w:rsidR="005A501D" w:rsidRPr="00B6590A">
        <w:rPr>
          <w:rFonts w:ascii="Times New Roman" w:hAnsi="Times New Roman" w:cs="Times New Roman"/>
          <w:i/>
          <w:sz w:val="28"/>
          <w:szCs w:val="28"/>
        </w:rPr>
        <w:t xml:space="preserve"> Нижневартовска</w:t>
      </w:r>
      <w:r w:rsidR="000161D8" w:rsidRPr="00B6590A">
        <w:rPr>
          <w:rFonts w:ascii="Times New Roman" w:hAnsi="Times New Roman" w:cs="Times New Roman"/>
          <w:sz w:val="28"/>
          <w:szCs w:val="28"/>
        </w:rPr>
        <w:t>)</w:t>
      </w:r>
      <w:r w:rsidR="008171CB" w:rsidRPr="00B659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61D8" w:rsidRPr="00B6590A" w:rsidRDefault="0041784F" w:rsidP="009D5E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1D8">
        <w:rPr>
          <w:rFonts w:ascii="Times New Roman" w:hAnsi="Times New Roman" w:cs="Times New Roman"/>
          <w:sz w:val="24"/>
          <w:szCs w:val="24"/>
        </w:rPr>
        <w:t xml:space="preserve"> </w:t>
      </w:r>
      <w:r w:rsidR="00EE368A" w:rsidRPr="00B6590A">
        <w:rPr>
          <w:rFonts w:ascii="Times New Roman" w:hAnsi="Times New Roman" w:cs="Times New Roman"/>
          <w:sz w:val="28"/>
          <w:szCs w:val="28"/>
        </w:rPr>
        <w:t>1.2.</w:t>
      </w:r>
      <w:r w:rsidR="00B053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590A">
        <w:rPr>
          <w:rFonts w:ascii="Times New Roman" w:hAnsi="Times New Roman" w:cs="Times New Roman"/>
          <w:sz w:val="28"/>
          <w:szCs w:val="28"/>
        </w:rPr>
        <w:t>Стандарт разработан в соответствии с Общими требованиями к</w:t>
      </w:r>
      <w:r w:rsidR="00580C00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стандартам внешнего государственного и муниципального финансового</w:t>
      </w:r>
      <w:r w:rsidR="00580C00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контроля, утвержденными Коллегией Счетной палаты Российской</w:t>
      </w:r>
      <w:r w:rsidR="00580C00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Федерации (протокол от 12.05.2012 № 21К (854).</w:t>
      </w:r>
      <w:proofErr w:type="gramEnd"/>
    </w:p>
    <w:p w:rsidR="00F20573" w:rsidRPr="00B6590A" w:rsidRDefault="00EE368A" w:rsidP="009D5E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1.3.</w:t>
      </w:r>
      <w:r w:rsidR="00B05315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Стандарт предназначен для использования сотрудниками</w:t>
      </w:r>
      <w:r w:rsidR="000161D8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5A501D" w:rsidRPr="00B6590A">
        <w:rPr>
          <w:rFonts w:ascii="Times New Roman" w:hAnsi="Times New Roman" w:cs="Times New Roman"/>
          <w:sz w:val="28"/>
          <w:szCs w:val="28"/>
        </w:rPr>
        <w:t xml:space="preserve">Счетной палаты города Нижневартовска </w:t>
      </w:r>
      <w:r w:rsidR="0041784F" w:rsidRPr="00B6590A">
        <w:rPr>
          <w:rFonts w:ascii="Times New Roman" w:hAnsi="Times New Roman" w:cs="Times New Roman"/>
          <w:sz w:val="28"/>
          <w:szCs w:val="28"/>
        </w:rPr>
        <w:t>при организации предварительного</w:t>
      </w:r>
      <w:r w:rsidR="000161D8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контроля формирования проекта бюджета города </w:t>
      </w:r>
      <w:r w:rsidR="005A501D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 на очередной</w:t>
      </w:r>
      <w:r w:rsidR="000161D8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финансовый год и плановый период, проведения экспертизы проекта и</w:t>
      </w:r>
      <w:r w:rsidR="005A501D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подготовки соответствующего заключения.</w:t>
      </w:r>
    </w:p>
    <w:p w:rsidR="00F20573" w:rsidRPr="00B6590A" w:rsidRDefault="00EE368A" w:rsidP="009D5E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1.4.</w:t>
      </w:r>
      <w:r w:rsidR="00B05315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Целью Стандарта является установление единых принципов,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правил и процедур </w:t>
      </w:r>
      <w:proofErr w:type="gramStart"/>
      <w:r w:rsidR="0041784F" w:rsidRPr="00B6590A">
        <w:rPr>
          <w:rFonts w:ascii="Times New Roman" w:hAnsi="Times New Roman" w:cs="Times New Roman"/>
          <w:sz w:val="28"/>
          <w:szCs w:val="28"/>
        </w:rPr>
        <w:t>проведения предварительного контроля формирования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проекта бюджета</w:t>
      </w:r>
      <w:proofErr w:type="gramEnd"/>
      <w:r w:rsidR="0041784F" w:rsidRPr="00B6590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период.</w:t>
      </w:r>
    </w:p>
    <w:p w:rsidR="0041784F" w:rsidRPr="00B6590A" w:rsidRDefault="00EE368A" w:rsidP="009D5E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1.5.</w:t>
      </w:r>
      <w:r w:rsidR="00B05315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Задачи, решаемые Стандартом:</w:t>
      </w:r>
    </w:p>
    <w:p w:rsidR="00F20573" w:rsidRPr="00B6590A" w:rsidRDefault="0041784F" w:rsidP="007A559A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 xml:space="preserve">определение основных принципов и этапов </w:t>
      </w:r>
      <w:proofErr w:type="gramStart"/>
      <w:r w:rsidRPr="00B6590A">
        <w:rPr>
          <w:rFonts w:ascii="Times New Roman" w:hAnsi="Times New Roman" w:cs="Times New Roman"/>
          <w:sz w:val="28"/>
          <w:szCs w:val="28"/>
        </w:rPr>
        <w:t>проведения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предварительного контроля формирования проекта бюджета</w:t>
      </w:r>
      <w:proofErr w:type="gramEnd"/>
      <w:r w:rsidRPr="00B6590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6B352F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F20573" w:rsidRPr="00B6590A" w:rsidRDefault="0041784F" w:rsidP="007A559A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установление требований к содержанию комплекса экспертно-аналитических мероприятий и проверок обоснованности формирования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проекта бюджета на очередной финансовый год и плановый период;</w:t>
      </w:r>
    </w:p>
    <w:p w:rsidR="00232944" w:rsidRPr="00B6590A" w:rsidRDefault="0041784F" w:rsidP="007A559A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определение структуры, содержания и основных требований к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 xml:space="preserve">заключению </w:t>
      </w:r>
      <w:r w:rsidR="006B352F" w:rsidRPr="00B6590A">
        <w:rPr>
          <w:rFonts w:ascii="Times New Roman" w:hAnsi="Times New Roman" w:cs="Times New Roman"/>
          <w:sz w:val="28"/>
          <w:szCs w:val="28"/>
        </w:rPr>
        <w:t xml:space="preserve">Счетной палатой города Нижневартовска </w:t>
      </w:r>
      <w:r w:rsidRPr="00B6590A">
        <w:rPr>
          <w:rFonts w:ascii="Times New Roman" w:hAnsi="Times New Roman" w:cs="Times New Roman"/>
          <w:sz w:val="28"/>
          <w:szCs w:val="28"/>
        </w:rPr>
        <w:t>на проект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 xml:space="preserve">решения Думы города </w:t>
      </w:r>
      <w:r w:rsidR="006B352F" w:rsidRPr="00B6590A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Pr="00B6590A">
        <w:rPr>
          <w:rFonts w:ascii="Times New Roman" w:hAnsi="Times New Roman" w:cs="Times New Roman"/>
          <w:sz w:val="28"/>
          <w:szCs w:val="28"/>
        </w:rPr>
        <w:t xml:space="preserve">о бюджете города </w:t>
      </w:r>
      <w:r w:rsidR="006B352F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на</w:t>
      </w:r>
      <w:r w:rsidR="00F2057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очередной финан</w:t>
      </w:r>
      <w:r w:rsidR="00232944" w:rsidRPr="00B6590A">
        <w:rPr>
          <w:rFonts w:ascii="Times New Roman" w:hAnsi="Times New Roman" w:cs="Times New Roman"/>
          <w:sz w:val="28"/>
          <w:szCs w:val="28"/>
        </w:rPr>
        <w:t>совый год и плановый период.</w:t>
      </w:r>
    </w:p>
    <w:p w:rsidR="0041784F" w:rsidRPr="00B6590A" w:rsidRDefault="0041784F" w:rsidP="009D5E9E">
      <w:pPr>
        <w:pStyle w:val="a3"/>
        <w:numPr>
          <w:ilvl w:val="1"/>
          <w:numId w:val="6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Основные термины и понятия:</w:t>
      </w:r>
    </w:p>
    <w:p w:rsidR="00232944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>анализ</w:t>
      </w:r>
      <w:r w:rsidRPr="00B6590A">
        <w:rPr>
          <w:rFonts w:ascii="Times New Roman" w:hAnsi="Times New Roman" w:cs="Times New Roman"/>
          <w:sz w:val="28"/>
          <w:szCs w:val="28"/>
        </w:rPr>
        <w:t xml:space="preserve"> – базовый метод научного познания, состоящий в разложении</w:t>
      </w:r>
      <w:r w:rsidR="00232944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целого на составные части, рассмотрение отдельных сторон, свойств,</w:t>
      </w:r>
      <w:r w:rsidR="0001417F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составных частей предмета;</w:t>
      </w:r>
    </w:p>
    <w:p w:rsidR="006A687C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 xml:space="preserve">бюджет города </w:t>
      </w:r>
      <w:r w:rsidR="00232944" w:rsidRPr="00B6590A">
        <w:rPr>
          <w:rFonts w:ascii="Times New Roman" w:hAnsi="Times New Roman" w:cs="Times New Roman"/>
          <w:b/>
          <w:sz w:val="28"/>
          <w:szCs w:val="28"/>
        </w:rPr>
        <w:t>Нижневартовска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- </w:t>
      </w:r>
      <w:r w:rsidRPr="00B6590A">
        <w:rPr>
          <w:rFonts w:ascii="Times New Roman" w:hAnsi="Times New Roman" w:cs="Times New Roman"/>
          <w:sz w:val="28"/>
          <w:szCs w:val="28"/>
        </w:rPr>
        <w:t>совокупность доходов и расходов на</w:t>
      </w:r>
      <w:r w:rsidR="00232944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определенный срок, форма образования и расходования денежных средств,</w:t>
      </w:r>
      <w:r w:rsidR="00232944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предназначенных для финансового обеспечения задач и функций местного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самоуправления;</w:t>
      </w:r>
    </w:p>
    <w:p w:rsidR="006A687C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бюджетная </w:t>
      </w:r>
      <w:r w:rsidR="004B5EAF" w:rsidRPr="00B6590A">
        <w:rPr>
          <w:rFonts w:ascii="Times New Roman" w:hAnsi="Times New Roman" w:cs="Times New Roman"/>
          <w:b/>
          <w:sz w:val="28"/>
          <w:szCs w:val="28"/>
        </w:rPr>
        <w:t>проектировка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– специальный документ в </w:t>
      </w:r>
      <w:r w:rsidR="004B5EAF" w:rsidRPr="00B6590A">
        <w:rPr>
          <w:rFonts w:ascii="Times New Roman" w:hAnsi="Times New Roman" w:cs="Times New Roman"/>
          <w:sz w:val="28"/>
          <w:szCs w:val="28"/>
        </w:rPr>
        <w:t>виде информации</w:t>
      </w:r>
      <w:r w:rsidRPr="00B6590A">
        <w:rPr>
          <w:rFonts w:ascii="Times New Roman" w:hAnsi="Times New Roman" w:cs="Times New Roman"/>
          <w:sz w:val="28"/>
          <w:szCs w:val="28"/>
        </w:rPr>
        <w:t>,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составляем</w:t>
      </w:r>
      <w:r w:rsidR="004B5EAF" w:rsidRPr="00B6590A">
        <w:rPr>
          <w:rFonts w:ascii="Times New Roman" w:hAnsi="Times New Roman" w:cs="Times New Roman"/>
          <w:sz w:val="28"/>
          <w:szCs w:val="28"/>
        </w:rPr>
        <w:t xml:space="preserve">ый получателем </w:t>
      </w:r>
      <w:r w:rsidRPr="00B6590A">
        <w:rPr>
          <w:rFonts w:ascii="Times New Roman" w:hAnsi="Times New Roman" w:cs="Times New Roman"/>
          <w:sz w:val="28"/>
          <w:szCs w:val="28"/>
        </w:rPr>
        <w:t>бюджетны</w:t>
      </w:r>
      <w:r w:rsidR="004B5EAF" w:rsidRPr="00B6590A">
        <w:rPr>
          <w:rFonts w:ascii="Times New Roman" w:hAnsi="Times New Roman" w:cs="Times New Roman"/>
          <w:sz w:val="28"/>
          <w:szCs w:val="28"/>
        </w:rPr>
        <w:t xml:space="preserve">х средств, </w:t>
      </w:r>
      <w:r w:rsidR="008B35E8" w:rsidRPr="00B6590A">
        <w:rPr>
          <w:rFonts w:ascii="Times New Roman" w:hAnsi="Times New Roman" w:cs="Times New Roman"/>
          <w:sz w:val="28"/>
          <w:szCs w:val="28"/>
        </w:rPr>
        <w:t xml:space="preserve">который отображает </w:t>
      </w:r>
      <w:r w:rsidR="004B5EAF" w:rsidRPr="00B6590A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8B35E8" w:rsidRPr="00B6590A">
        <w:rPr>
          <w:rFonts w:ascii="Times New Roman" w:hAnsi="Times New Roman" w:cs="Times New Roman"/>
          <w:sz w:val="28"/>
          <w:szCs w:val="28"/>
        </w:rPr>
        <w:t xml:space="preserve">по </w:t>
      </w:r>
      <w:r w:rsidR="004B5EAF" w:rsidRPr="00B6590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планируемы</w:t>
      </w:r>
      <w:r w:rsidR="008B35E8" w:rsidRPr="00B6590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4B5EAF" w:rsidRPr="00B6590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объем</w:t>
      </w:r>
      <w:r w:rsidR="008B35E8" w:rsidRPr="00B6590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ам </w:t>
      </w:r>
      <w:r w:rsidR="004B5EAF" w:rsidRPr="00B6590A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бюджетных ассигнований</w:t>
      </w:r>
      <w:r w:rsidR="008B35E8" w:rsidRPr="00B6590A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3677D1" w:rsidRPr="00B6590A" w:rsidRDefault="004B5EAF" w:rsidP="009D5E9E">
      <w:pPr>
        <w:pStyle w:val="a3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1784F" w:rsidRPr="00B6590A">
        <w:rPr>
          <w:rFonts w:ascii="Times New Roman" w:hAnsi="Times New Roman" w:cs="Times New Roman"/>
          <w:b/>
          <w:sz w:val="28"/>
          <w:szCs w:val="28"/>
        </w:rPr>
        <w:t>Бюджетное послание Президента РФ</w:t>
      </w:r>
      <w:r w:rsidR="0041784F" w:rsidRPr="00B6590A">
        <w:rPr>
          <w:rFonts w:ascii="Times New Roman" w:hAnsi="Times New Roman" w:cs="Times New Roman"/>
          <w:sz w:val="28"/>
          <w:szCs w:val="28"/>
        </w:rPr>
        <w:t xml:space="preserve"> – аналитический документ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стратегического характера, раскрывающий основные направления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финансовой политики государства;</w:t>
      </w:r>
    </w:p>
    <w:p w:rsidR="003677D1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>бюджетные полномочия</w:t>
      </w:r>
      <w:r w:rsidRPr="00B6590A">
        <w:rPr>
          <w:rFonts w:ascii="Times New Roman" w:hAnsi="Times New Roman" w:cs="Times New Roman"/>
          <w:sz w:val="28"/>
          <w:szCs w:val="28"/>
        </w:rPr>
        <w:t xml:space="preserve"> – права и обязанности участников бюджетного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процесса;</w:t>
      </w:r>
    </w:p>
    <w:p w:rsidR="003677D1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>муниципальное задание</w:t>
      </w:r>
      <w:r w:rsidRPr="00B6590A">
        <w:rPr>
          <w:rFonts w:ascii="Times New Roman" w:hAnsi="Times New Roman" w:cs="Times New Roman"/>
          <w:sz w:val="28"/>
          <w:szCs w:val="28"/>
        </w:rPr>
        <w:t xml:space="preserve"> – документ, устанавливающий требования к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составу, качеству и (или) объему, условиям, порядку и результатам оказания</w:t>
      </w:r>
      <w:r w:rsidR="003677D1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муниципальных услуг;</w:t>
      </w:r>
    </w:p>
    <w:p w:rsidR="004B5EAF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>достоверность бюджета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– надежность показателей прогноза социально-экономического развития города </w:t>
      </w:r>
      <w:r w:rsidR="004B5EAF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и реалистичность расчета</w:t>
      </w:r>
      <w:r w:rsidR="004B5EAF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доходов и расходов бюджета;</w:t>
      </w:r>
    </w:p>
    <w:p w:rsidR="006A687C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6A687C" w:rsidRPr="00B6590A">
        <w:rPr>
          <w:rFonts w:ascii="Times New Roman" w:hAnsi="Times New Roman" w:cs="Times New Roman"/>
          <w:b/>
          <w:sz w:val="28"/>
          <w:szCs w:val="28"/>
        </w:rPr>
        <w:t>Счетной палаты города Нижневартовска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– документ,</w:t>
      </w:r>
      <w:r w:rsidR="004B5EAF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составляемый по итогам финансовой экспертизы проекта бюджета города</w:t>
      </w:r>
      <w:r w:rsidR="004B5EAF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6A687C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6A687C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 xml:space="preserve">запрос </w:t>
      </w:r>
      <w:r w:rsidR="006A687C" w:rsidRPr="00B6590A">
        <w:rPr>
          <w:rFonts w:ascii="Times New Roman" w:hAnsi="Times New Roman" w:cs="Times New Roman"/>
          <w:b/>
          <w:sz w:val="28"/>
          <w:szCs w:val="28"/>
        </w:rPr>
        <w:t>Счетной палаты города Нижневартовска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– требование о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предоставлении сведений, необходимых для осуществления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предварительного контроля формирования проекта бюджета города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>;</w:t>
      </w:r>
    </w:p>
    <w:p w:rsidR="006A687C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>прогноз</w:t>
      </w:r>
      <w:r w:rsidRPr="00B6590A">
        <w:rPr>
          <w:rFonts w:ascii="Times New Roman" w:hAnsi="Times New Roman" w:cs="Times New Roman"/>
          <w:sz w:val="28"/>
          <w:szCs w:val="28"/>
        </w:rPr>
        <w:t xml:space="preserve"> – программа прогностического характера, основу которой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составляют обоснованные заключения о предстоящем развитии и исходе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экономических процессов;</w:t>
      </w:r>
    </w:p>
    <w:p w:rsidR="0080709A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>экспертиза проекта бюджета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– специальное исследование проекта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бюджета и прилагаемых к нему документов, проводимое в ходе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предварительного контроля;</w:t>
      </w:r>
    </w:p>
    <w:p w:rsidR="0080709A" w:rsidRPr="00B6590A" w:rsidRDefault="0041784F" w:rsidP="009D5E9E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b/>
          <w:sz w:val="28"/>
          <w:szCs w:val="28"/>
        </w:rPr>
        <w:t xml:space="preserve">эффективность </w:t>
      </w:r>
      <w:r w:rsidRPr="00B6590A">
        <w:rPr>
          <w:rFonts w:ascii="Times New Roman" w:hAnsi="Times New Roman" w:cs="Times New Roman"/>
          <w:sz w:val="28"/>
          <w:szCs w:val="28"/>
        </w:rPr>
        <w:t>- один из принципов бюджетной системы,</w:t>
      </w:r>
      <w:r w:rsidR="006A687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означающий, что при составлении бюджета</w:t>
      </w:r>
      <w:r w:rsidR="006A687C" w:rsidRPr="00B6590A">
        <w:rPr>
          <w:rFonts w:ascii="Times New Roman" w:hAnsi="Times New Roman" w:cs="Times New Roman"/>
          <w:sz w:val="28"/>
          <w:szCs w:val="28"/>
        </w:rPr>
        <w:t>,</w:t>
      </w:r>
      <w:r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80709A" w:rsidRPr="00B6590A">
        <w:rPr>
          <w:rFonts w:ascii="Times New Roman" w:hAnsi="Times New Roman" w:cs="Times New Roman"/>
          <w:sz w:val="28"/>
          <w:szCs w:val="28"/>
        </w:rPr>
        <w:t>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(результативности).</w:t>
      </w:r>
    </w:p>
    <w:p w:rsidR="0080709A" w:rsidRPr="00B6590A" w:rsidRDefault="0080709A" w:rsidP="009D5E9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784F" w:rsidRDefault="0041784F" w:rsidP="009D5E9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B6590A">
        <w:rPr>
          <w:rFonts w:ascii="Times New Roman" w:eastAsia="TimesNewRomanPS-BoldMT" w:hAnsi="Times New Roman" w:cs="Times New Roman"/>
          <w:b/>
          <w:bCs/>
          <w:sz w:val="28"/>
          <w:szCs w:val="28"/>
        </w:rPr>
        <w:t>Основы осуществления предварительного контроля проекта</w:t>
      </w:r>
      <w:r w:rsidR="0080709A" w:rsidRPr="00B6590A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</w:t>
      </w:r>
      <w:r w:rsidRPr="00B6590A">
        <w:rPr>
          <w:rFonts w:ascii="Times New Roman" w:eastAsia="TimesNewRomanPS-BoldMT" w:hAnsi="Times New Roman" w:cs="Times New Roman"/>
          <w:b/>
          <w:bCs/>
          <w:sz w:val="28"/>
          <w:szCs w:val="28"/>
        </w:rPr>
        <w:t>бюджета</w:t>
      </w:r>
      <w:r w:rsidR="0001417F">
        <w:rPr>
          <w:rFonts w:ascii="Times New Roman" w:eastAsia="TimesNewRomanPS-BoldMT" w:hAnsi="Times New Roman" w:cs="Times New Roman"/>
          <w:b/>
          <w:bCs/>
          <w:sz w:val="28"/>
          <w:szCs w:val="28"/>
        </w:rPr>
        <w:t>.</w:t>
      </w:r>
    </w:p>
    <w:p w:rsidR="0001417F" w:rsidRDefault="0001417F" w:rsidP="009D5E9E">
      <w:pPr>
        <w:pStyle w:val="a3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D54DB1" w:rsidRPr="00D54DB1" w:rsidRDefault="00D54DB1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D54DB1">
        <w:rPr>
          <w:rFonts w:ascii="Times New Roman" w:hAnsi="Times New Roman" w:cs="Times New Roman"/>
          <w:sz w:val="28"/>
          <w:szCs w:val="28"/>
        </w:rPr>
        <w:t xml:space="preserve">Основой </w:t>
      </w:r>
      <w:proofErr w:type="gramStart"/>
      <w:r w:rsidRPr="00D54DB1">
        <w:rPr>
          <w:rFonts w:ascii="Times New Roman" w:hAnsi="Times New Roman" w:cs="Times New Roman"/>
          <w:sz w:val="28"/>
          <w:szCs w:val="28"/>
        </w:rPr>
        <w:t>осуществления предварительного контроля формирования проекта бюджета</w:t>
      </w:r>
      <w:proofErr w:type="gramEnd"/>
      <w:r w:rsidRPr="00D54DB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являются:</w:t>
      </w:r>
    </w:p>
    <w:p w:rsidR="00D54DB1" w:rsidRDefault="00D54DB1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54DB1" w:rsidRPr="0001417F" w:rsidRDefault="00D54DB1" w:rsidP="009D5E9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417F">
        <w:rPr>
          <w:rFonts w:ascii="Times New Roman" w:hAnsi="Times New Roman" w:cs="Times New Roman"/>
          <w:sz w:val="28"/>
          <w:szCs w:val="28"/>
        </w:rPr>
        <w:lastRenderedPageBreak/>
        <w:t xml:space="preserve">сравнительный анализ соответствия проекта бюджета на очередной финансовый год и плановый период положениям Бюджетного послания Президента Российской Федерации, основным приоритетам муниципальной социально-экономической политики, целям и задачам, определенным в </w:t>
      </w:r>
      <w:r w:rsidR="0001417F" w:rsidRPr="0001417F">
        <w:rPr>
          <w:rFonts w:ascii="Times New Roman" w:hAnsi="Times New Roman" w:cs="Times New Roman"/>
          <w:sz w:val="28"/>
          <w:szCs w:val="28"/>
        </w:rPr>
        <w:t>о</w:t>
      </w:r>
      <w:r w:rsidRPr="0001417F">
        <w:rPr>
          <w:rFonts w:ascii="Times New Roman" w:hAnsi="Times New Roman" w:cs="Times New Roman"/>
          <w:sz w:val="28"/>
          <w:szCs w:val="28"/>
        </w:rPr>
        <w:t>сновных направлениях налоговой и бюджетной политики муниципального образования;</w:t>
      </w:r>
    </w:p>
    <w:p w:rsidR="00D54DB1" w:rsidRDefault="00D54DB1" w:rsidP="009D5E9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2E0E">
        <w:rPr>
          <w:rFonts w:ascii="Times New Roman" w:hAnsi="Times New Roman" w:cs="Times New Roman"/>
          <w:sz w:val="28"/>
          <w:szCs w:val="28"/>
        </w:rPr>
        <w:t>сравнительный анализ соответствия принятых в проекте бюджета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E0E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 расчетов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E0E">
        <w:rPr>
          <w:rFonts w:ascii="Times New Roman" w:hAnsi="Times New Roman" w:cs="Times New Roman"/>
          <w:sz w:val="28"/>
          <w:szCs w:val="28"/>
        </w:rPr>
        <w:t>установленным нормативам и действующим методическим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E0E">
        <w:rPr>
          <w:rFonts w:ascii="Times New Roman" w:hAnsi="Times New Roman" w:cs="Times New Roman"/>
          <w:sz w:val="28"/>
          <w:szCs w:val="28"/>
        </w:rPr>
        <w:t>рекомендациям;</w:t>
      </w:r>
    </w:p>
    <w:p w:rsidR="00D54DB1" w:rsidRPr="00632E0E" w:rsidRDefault="00D54DB1" w:rsidP="009D5E9E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2E0E">
        <w:rPr>
          <w:rFonts w:ascii="Times New Roman" w:hAnsi="Times New Roman" w:cs="Times New Roman"/>
          <w:sz w:val="28"/>
          <w:szCs w:val="28"/>
        </w:rPr>
        <w:t>сравнительный анализ динамики показателей исполнения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E0E">
        <w:rPr>
          <w:rFonts w:ascii="Times New Roman" w:hAnsi="Times New Roman" w:cs="Times New Roman"/>
          <w:sz w:val="28"/>
          <w:szCs w:val="28"/>
        </w:rPr>
        <w:t>города за предыдущий год, ожидаемых итогов текущего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E0E">
        <w:rPr>
          <w:rFonts w:ascii="Times New Roman" w:hAnsi="Times New Roman" w:cs="Times New Roman"/>
          <w:sz w:val="28"/>
          <w:szCs w:val="28"/>
        </w:rPr>
        <w:t>года, показателей проекта бюджета на очередной финансовый год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E0E">
        <w:rPr>
          <w:rFonts w:ascii="Times New Roman" w:hAnsi="Times New Roman" w:cs="Times New Roman"/>
          <w:sz w:val="28"/>
          <w:szCs w:val="28"/>
        </w:rPr>
        <w:t>плановый период.</w:t>
      </w:r>
    </w:p>
    <w:p w:rsidR="0080709A" w:rsidRPr="00D54DB1" w:rsidRDefault="00D54DB1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2.2.</w:t>
      </w:r>
      <w:r w:rsidR="0041784F" w:rsidRPr="00D54DB1">
        <w:rPr>
          <w:rFonts w:ascii="Times New Roman" w:hAnsi="Times New Roman" w:cs="Times New Roman"/>
          <w:sz w:val="28"/>
          <w:szCs w:val="28"/>
        </w:rPr>
        <w:t>Предварительный контроль формирования проекта бюджета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80709A" w:rsidRPr="00D54DB1">
        <w:rPr>
          <w:rFonts w:ascii="Times New Roman" w:hAnsi="Times New Roman" w:cs="Times New Roman"/>
          <w:sz w:val="28"/>
          <w:szCs w:val="28"/>
        </w:rPr>
        <w:t>Нижневартовск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состоит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>из комплекса экспертно-аналитических мероприятий, направленных на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>осуществление анализа обоснованности показателей проекта бюджета на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период, наличия и состояния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>нормативной методической базы его формирования</w:t>
      </w:r>
      <w:r w:rsidR="0080709A" w:rsidRPr="00D54DB1">
        <w:rPr>
          <w:rFonts w:ascii="Times New Roman" w:hAnsi="Times New Roman" w:cs="Times New Roman"/>
          <w:sz w:val="28"/>
          <w:szCs w:val="28"/>
        </w:rPr>
        <w:t>,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80709A" w:rsidRPr="00D54DB1">
        <w:rPr>
          <w:rFonts w:ascii="Times New Roman" w:hAnsi="Times New Roman" w:cs="Times New Roman"/>
          <w:sz w:val="28"/>
          <w:szCs w:val="28"/>
        </w:rPr>
        <w:t>Счетной палаты города Нижневартовска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 на проект решения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Думы города </w:t>
      </w:r>
      <w:r w:rsidR="0080709A" w:rsidRPr="00D54DB1">
        <w:rPr>
          <w:rFonts w:ascii="Times New Roman" w:hAnsi="Times New Roman" w:cs="Times New Roman"/>
          <w:sz w:val="28"/>
          <w:szCs w:val="28"/>
        </w:rPr>
        <w:t>Нижневартовска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 о бюджете города </w:t>
      </w:r>
      <w:r w:rsidR="0080709A" w:rsidRPr="00D54DB1">
        <w:rPr>
          <w:rFonts w:ascii="Times New Roman" w:hAnsi="Times New Roman" w:cs="Times New Roman"/>
          <w:sz w:val="28"/>
          <w:szCs w:val="28"/>
        </w:rPr>
        <w:t>Нижневартовска</w:t>
      </w:r>
      <w:r w:rsidR="0041784F" w:rsidRPr="00D54DB1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41784F" w:rsidRPr="00D54DB1">
        <w:rPr>
          <w:rFonts w:ascii="Times New Roman" w:hAnsi="Times New Roman" w:cs="Times New Roman"/>
          <w:sz w:val="28"/>
          <w:szCs w:val="28"/>
        </w:rPr>
        <w:t xml:space="preserve"> очередной</w:t>
      </w:r>
      <w:r w:rsidR="0080709A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D54DB1">
        <w:rPr>
          <w:rFonts w:ascii="Times New Roman" w:hAnsi="Times New Roman" w:cs="Times New Roman"/>
          <w:sz w:val="28"/>
          <w:szCs w:val="28"/>
        </w:rPr>
        <w:t>финансовый год и плановый период.</w:t>
      </w:r>
    </w:p>
    <w:p w:rsidR="00A244A3" w:rsidRPr="00B6590A" w:rsidRDefault="000C72ED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B6590A">
        <w:rPr>
          <w:rFonts w:ascii="Times New Roman" w:hAnsi="Times New Roman" w:cs="Times New Roman"/>
          <w:sz w:val="28"/>
          <w:szCs w:val="28"/>
        </w:rPr>
        <w:t>2.</w:t>
      </w:r>
      <w:r w:rsidR="00D54DB1">
        <w:rPr>
          <w:rFonts w:ascii="Times New Roman" w:hAnsi="Times New Roman" w:cs="Times New Roman"/>
          <w:sz w:val="28"/>
          <w:szCs w:val="28"/>
        </w:rPr>
        <w:t>3</w:t>
      </w:r>
      <w:r w:rsidRPr="00B6590A">
        <w:rPr>
          <w:rFonts w:ascii="Times New Roman" w:hAnsi="Times New Roman" w:cs="Times New Roman"/>
          <w:sz w:val="28"/>
          <w:szCs w:val="28"/>
        </w:rPr>
        <w:t>.</w:t>
      </w:r>
      <w:r w:rsidR="0041784F" w:rsidRPr="00B6590A">
        <w:rPr>
          <w:rFonts w:ascii="Times New Roman" w:hAnsi="Times New Roman" w:cs="Times New Roman"/>
          <w:sz w:val="28"/>
          <w:szCs w:val="28"/>
        </w:rPr>
        <w:t>Целью предварительного контроля формирования проекта</w:t>
      </w:r>
      <w:r w:rsidR="0080709A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бюджета на очередной финансовый год и плановый период является</w:t>
      </w:r>
      <w:r w:rsidR="0080709A" w:rsidRPr="00B6590A">
        <w:rPr>
          <w:rFonts w:ascii="Times New Roman" w:hAnsi="Times New Roman" w:cs="Times New Roman"/>
          <w:sz w:val="28"/>
          <w:szCs w:val="28"/>
        </w:rPr>
        <w:t xml:space="preserve">: рассмотрение (внешняя проверка) проекта бюджета на соответствие его требованиям Бюджетного кодекса </w:t>
      </w:r>
      <w:r w:rsidR="0001417F">
        <w:rPr>
          <w:rFonts w:ascii="Times New Roman" w:hAnsi="Times New Roman" w:cs="Times New Roman"/>
          <w:sz w:val="28"/>
          <w:szCs w:val="28"/>
        </w:rPr>
        <w:t xml:space="preserve">РФ </w:t>
      </w:r>
      <w:r w:rsidR="0080709A" w:rsidRPr="00B6590A">
        <w:rPr>
          <w:rFonts w:ascii="Times New Roman" w:hAnsi="Times New Roman" w:cs="Times New Roman"/>
          <w:sz w:val="28"/>
          <w:szCs w:val="28"/>
        </w:rPr>
        <w:t xml:space="preserve">по объему и структуре, первоочередным задачам и приоритетам, </w:t>
      </w:r>
      <w:r w:rsidR="0041784F" w:rsidRPr="00B6590A">
        <w:rPr>
          <w:rFonts w:ascii="Times New Roman" w:hAnsi="Times New Roman" w:cs="Times New Roman"/>
          <w:sz w:val="28"/>
          <w:szCs w:val="28"/>
        </w:rPr>
        <w:t>определение достоверности и обоснованности показателей формирования</w:t>
      </w:r>
      <w:r w:rsidR="0080709A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проекта решения о бюджете на очередной финансовый год и плановый</w:t>
      </w:r>
      <w:r w:rsidR="0080709A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период.</w:t>
      </w:r>
      <w:proofErr w:type="gramEnd"/>
    </w:p>
    <w:p w:rsidR="0080709A" w:rsidRPr="00B6590A" w:rsidRDefault="000C72ED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90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54DB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659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784F" w:rsidRPr="00B659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предварительного контроля формирования проекта</w:t>
      </w:r>
      <w:r w:rsidR="0080709A" w:rsidRPr="00B65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на очередной финансовый год и плановый период являются:</w:t>
      </w:r>
    </w:p>
    <w:p w:rsidR="00582B6C" w:rsidRPr="00B6590A" w:rsidRDefault="0080709A" w:rsidP="009D5E9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определение соответствия действующему законодательству и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нормативно-правовым актам органов местного самоуправления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проекта решения о бюджете на очередной финансовый год и плановый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период, а также документов и материалов, представляемых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 xml:space="preserve">одновременно с ним в Думу города </w:t>
      </w:r>
      <w:r w:rsidR="00A244A3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>;</w:t>
      </w:r>
    </w:p>
    <w:p w:rsidR="00582B6C" w:rsidRPr="00B6590A" w:rsidRDefault="0080709A" w:rsidP="009D5E9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оценка эффективности проекта бюджета на очередной финансовый год</w:t>
      </w:r>
      <w:r w:rsidR="00582B6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и плановый период как инструмента социально-экономической</w:t>
      </w:r>
      <w:r w:rsidR="00582B6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политики муниципалитета, его соответствия положениям ежегодного и</w:t>
      </w:r>
      <w:r w:rsidR="00582B6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Бюджетного посланий Президента Российской Федерации, основным</w:t>
      </w:r>
      <w:r w:rsidR="00582B6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 xml:space="preserve">направлениям бюджетной и налоговой политики города </w:t>
      </w:r>
      <w:r w:rsidR="00582B6C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>,</w:t>
      </w:r>
      <w:r w:rsidR="00582B6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 xml:space="preserve">иным программным документам, соответствия </w:t>
      </w:r>
      <w:r w:rsidRPr="00B6590A">
        <w:rPr>
          <w:rFonts w:ascii="Times New Roman" w:hAnsi="Times New Roman" w:cs="Times New Roman"/>
          <w:sz w:val="28"/>
          <w:szCs w:val="28"/>
        </w:rPr>
        <w:lastRenderedPageBreak/>
        <w:t>условиям</w:t>
      </w:r>
      <w:r w:rsidR="00582B6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среднесрочного планирования, ориентированного на конечный</w:t>
      </w:r>
      <w:r w:rsidR="00582B6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Pr="00B6590A">
        <w:rPr>
          <w:rFonts w:ascii="Times New Roman" w:hAnsi="Times New Roman" w:cs="Times New Roman"/>
          <w:sz w:val="28"/>
          <w:szCs w:val="28"/>
        </w:rPr>
        <w:t>результат;</w:t>
      </w:r>
    </w:p>
    <w:p w:rsidR="00582B6C" w:rsidRPr="00B6590A" w:rsidRDefault="00582B6C" w:rsidP="009D5E9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A244A3" w:rsidRPr="00B6590A">
        <w:rPr>
          <w:rFonts w:ascii="Times New Roman" w:hAnsi="Times New Roman" w:cs="Times New Roman"/>
          <w:sz w:val="28"/>
          <w:szCs w:val="28"/>
        </w:rPr>
        <w:t>соответстви</w:t>
      </w:r>
      <w:r w:rsidRPr="00B6590A">
        <w:rPr>
          <w:rFonts w:ascii="Times New Roman" w:hAnsi="Times New Roman" w:cs="Times New Roman"/>
          <w:sz w:val="28"/>
          <w:szCs w:val="28"/>
        </w:rPr>
        <w:t>я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нормативно-правовой базы муниципального образования бюджетному законодательству федерального и регионального уровня, анализ наличия нормативно-правовой базы для охвата вс</w:t>
      </w:r>
      <w:r w:rsidRPr="00B6590A">
        <w:rPr>
          <w:rFonts w:ascii="Times New Roman" w:hAnsi="Times New Roman" w:cs="Times New Roman"/>
          <w:sz w:val="28"/>
          <w:szCs w:val="28"/>
        </w:rPr>
        <w:t>ех аспектов бюджетного процесса;</w:t>
      </w:r>
    </w:p>
    <w:p w:rsidR="0029152C" w:rsidRPr="00B6590A" w:rsidRDefault="0029152C" w:rsidP="009D5E9E">
      <w:pPr>
        <w:pStyle w:val="a3"/>
        <w:numPr>
          <w:ilvl w:val="0"/>
          <w:numId w:val="4"/>
        </w:numPr>
        <w:spacing w:after="0" w:line="240" w:lineRule="auto"/>
        <w:ind w:lef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оценка качества прогнозирования доходов местного бюджета, расходования бюджетных средств, инвестиционной и долговой политики в динамике;</w:t>
      </w:r>
    </w:p>
    <w:p w:rsidR="00A244A3" w:rsidRPr="00B6590A" w:rsidRDefault="00582B6C" w:rsidP="009D5E9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о</w:t>
      </w:r>
      <w:r w:rsidR="00A244A3" w:rsidRPr="00B6590A">
        <w:rPr>
          <w:rFonts w:ascii="Times New Roman" w:hAnsi="Times New Roman" w:cs="Times New Roman"/>
          <w:sz w:val="28"/>
          <w:szCs w:val="28"/>
        </w:rPr>
        <w:t>предел</w:t>
      </w:r>
      <w:r w:rsidRPr="00B6590A">
        <w:rPr>
          <w:rFonts w:ascii="Times New Roman" w:hAnsi="Times New Roman" w:cs="Times New Roman"/>
          <w:sz w:val="28"/>
          <w:szCs w:val="28"/>
        </w:rPr>
        <w:t xml:space="preserve">ение </w:t>
      </w:r>
      <w:r w:rsidR="00A244A3" w:rsidRPr="00B6590A">
        <w:rPr>
          <w:rFonts w:ascii="Times New Roman" w:hAnsi="Times New Roman" w:cs="Times New Roman"/>
          <w:sz w:val="28"/>
          <w:szCs w:val="28"/>
        </w:rPr>
        <w:t>законност</w:t>
      </w:r>
      <w:r w:rsidRPr="00B6590A">
        <w:rPr>
          <w:rFonts w:ascii="Times New Roman" w:hAnsi="Times New Roman" w:cs="Times New Roman"/>
          <w:sz w:val="28"/>
          <w:szCs w:val="28"/>
        </w:rPr>
        <w:t>и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привлечения и погашения источников финанси</w:t>
      </w:r>
      <w:r w:rsidR="0029152C" w:rsidRPr="00B6590A">
        <w:rPr>
          <w:rFonts w:ascii="Times New Roman" w:hAnsi="Times New Roman" w:cs="Times New Roman"/>
          <w:sz w:val="28"/>
          <w:szCs w:val="28"/>
        </w:rPr>
        <w:t>рования дефицита бюджета города;</w:t>
      </w:r>
    </w:p>
    <w:p w:rsidR="00A244A3" w:rsidRPr="00B6590A" w:rsidRDefault="0029152C" w:rsidP="009D5E9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о</w:t>
      </w:r>
      <w:r w:rsidR="00A244A3" w:rsidRPr="00B6590A">
        <w:rPr>
          <w:rFonts w:ascii="Times New Roman" w:hAnsi="Times New Roman" w:cs="Times New Roman"/>
          <w:sz w:val="28"/>
          <w:szCs w:val="28"/>
        </w:rPr>
        <w:t>предел</w:t>
      </w:r>
      <w:r w:rsidRPr="00B6590A">
        <w:rPr>
          <w:rFonts w:ascii="Times New Roman" w:hAnsi="Times New Roman" w:cs="Times New Roman"/>
          <w:sz w:val="28"/>
          <w:szCs w:val="28"/>
        </w:rPr>
        <w:t xml:space="preserve">ения </w:t>
      </w:r>
      <w:r w:rsidR="00A244A3" w:rsidRPr="00B6590A">
        <w:rPr>
          <w:rFonts w:ascii="Times New Roman" w:hAnsi="Times New Roman" w:cs="Times New Roman"/>
          <w:sz w:val="28"/>
          <w:szCs w:val="28"/>
        </w:rPr>
        <w:t>законност</w:t>
      </w:r>
      <w:r w:rsidRPr="00B6590A">
        <w:rPr>
          <w:rFonts w:ascii="Times New Roman" w:hAnsi="Times New Roman" w:cs="Times New Roman"/>
          <w:sz w:val="28"/>
          <w:szCs w:val="28"/>
        </w:rPr>
        <w:t>и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и эффективност</w:t>
      </w:r>
      <w:r w:rsidRPr="00B6590A">
        <w:rPr>
          <w:rFonts w:ascii="Times New Roman" w:hAnsi="Times New Roman" w:cs="Times New Roman"/>
          <w:sz w:val="28"/>
          <w:szCs w:val="28"/>
        </w:rPr>
        <w:t>и</w:t>
      </w:r>
      <w:r w:rsidR="00A244A3" w:rsidRPr="00B6590A">
        <w:rPr>
          <w:rFonts w:ascii="Times New Roman" w:hAnsi="Times New Roman" w:cs="Times New Roman"/>
          <w:sz w:val="28"/>
          <w:szCs w:val="28"/>
        </w:rPr>
        <w:t xml:space="preserve"> использования муниципального имущества и земли, коммерческой деятельности муниципальных предприятий и учреждений, в том числе  для пополнения доходной части бюджета.</w:t>
      </w:r>
    </w:p>
    <w:p w:rsidR="00D80015" w:rsidRPr="00B6590A" w:rsidRDefault="000C72ED" w:rsidP="009D5E9E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>2.</w:t>
      </w:r>
      <w:r w:rsidR="00D54DB1">
        <w:rPr>
          <w:rFonts w:ascii="Times New Roman" w:hAnsi="Times New Roman" w:cs="Times New Roman"/>
          <w:sz w:val="28"/>
          <w:szCs w:val="28"/>
        </w:rPr>
        <w:t>5</w:t>
      </w:r>
      <w:r w:rsidRPr="00B6590A">
        <w:rPr>
          <w:rFonts w:ascii="Times New Roman" w:hAnsi="Times New Roman" w:cs="Times New Roman"/>
          <w:sz w:val="28"/>
          <w:szCs w:val="28"/>
        </w:rPr>
        <w:t>.</w:t>
      </w:r>
      <w:r w:rsidR="00A244A3" w:rsidRPr="00B6590A">
        <w:rPr>
          <w:rFonts w:ascii="Times New Roman" w:hAnsi="Times New Roman" w:cs="Times New Roman"/>
          <w:sz w:val="28"/>
          <w:szCs w:val="28"/>
        </w:rPr>
        <w:t>Предметом предварительного контроля формирования</w:t>
      </w:r>
      <w:r w:rsidR="0029152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B6590A">
        <w:rPr>
          <w:rFonts w:ascii="Times New Roman" w:hAnsi="Times New Roman" w:cs="Times New Roman"/>
          <w:sz w:val="28"/>
          <w:szCs w:val="28"/>
        </w:rPr>
        <w:t>проекта</w:t>
      </w:r>
      <w:r w:rsidR="0029152C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B6590A" w:rsidRPr="00B6590A">
        <w:rPr>
          <w:rFonts w:ascii="Times New Roman" w:hAnsi="Times New Roman" w:cs="Times New Roman"/>
          <w:sz w:val="28"/>
          <w:szCs w:val="28"/>
        </w:rPr>
        <w:t>бюджета на очередной финансовый год и плановый период являются</w:t>
      </w:r>
      <w:r w:rsidR="00D80015" w:rsidRPr="00B6590A">
        <w:rPr>
          <w:rFonts w:ascii="Times New Roman" w:hAnsi="Times New Roman" w:cs="Times New Roman"/>
          <w:sz w:val="28"/>
          <w:szCs w:val="28"/>
        </w:rPr>
        <w:t>:</w:t>
      </w:r>
    </w:p>
    <w:p w:rsidR="00D80015" w:rsidRPr="00B6590A" w:rsidRDefault="0041784F" w:rsidP="009D5E9E">
      <w:pPr>
        <w:pStyle w:val="ConsNormal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590A">
        <w:rPr>
          <w:rFonts w:ascii="Times New Roman" w:hAnsi="Times New Roman" w:cs="Times New Roman"/>
          <w:sz w:val="28"/>
          <w:szCs w:val="28"/>
        </w:rPr>
        <w:t xml:space="preserve">проект решения Думы города </w:t>
      </w:r>
      <w:r w:rsidR="00D80015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о бюджете города</w:t>
      </w:r>
      <w:r w:rsidR="00A91220" w:rsidRPr="00B6590A">
        <w:rPr>
          <w:rFonts w:ascii="Times New Roman" w:hAnsi="Times New Roman" w:cs="Times New Roman"/>
          <w:sz w:val="28"/>
          <w:szCs w:val="28"/>
        </w:rPr>
        <w:t xml:space="preserve"> </w:t>
      </w:r>
      <w:r w:rsidR="00D80015" w:rsidRPr="00B659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B6590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</w:t>
      </w:r>
      <w:r w:rsidR="00D80015" w:rsidRPr="00B6590A">
        <w:rPr>
          <w:rFonts w:ascii="Times New Roman" w:hAnsi="Times New Roman" w:cs="Times New Roman"/>
          <w:sz w:val="28"/>
          <w:szCs w:val="28"/>
        </w:rPr>
        <w:t>документы и материалы, представляемые одновременно с проектом решения Думы города Нижневартовска о бюджете города Нижневартовска, включая прогноз социально-экономического развития муниципального образования  города Нижневартовска, а также расчеты по формированию проекта местного бюджета и макроэкономических показателей прогноза социально-экономического развития муниципального образования  город Нижневартовск;</w:t>
      </w:r>
      <w:proofErr w:type="gramEnd"/>
    </w:p>
    <w:p w:rsidR="00D80015" w:rsidRPr="00B6590A" w:rsidRDefault="00A91220" w:rsidP="009D5E9E">
      <w:pPr>
        <w:pStyle w:val="ConsNormal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 xml:space="preserve">управленческая и финансовая деятельность главных </w:t>
      </w:r>
      <w:r w:rsidR="00CF0CEF" w:rsidRPr="00B6590A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r w:rsidRPr="00B6590A">
        <w:rPr>
          <w:rFonts w:ascii="Times New Roman" w:hAnsi="Times New Roman" w:cs="Times New Roman"/>
          <w:sz w:val="28"/>
          <w:szCs w:val="28"/>
        </w:rPr>
        <w:t>бюджета города;</w:t>
      </w:r>
    </w:p>
    <w:p w:rsidR="00A91220" w:rsidRPr="00B6590A" w:rsidRDefault="00A91220" w:rsidP="009D5E9E">
      <w:pPr>
        <w:pStyle w:val="ConsNormal"/>
        <w:numPr>
          <w:ilvl w:val="0"/>
          <w:numId w:val="5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6590A">
        <w:rPr>
          <w:rFonts w:ascii="Times New Roman" w:hAnsi="Times New Roman" w:cs="Times New Roman"/>
          <w:sz w:val="28"/>
          <w:szCs w:val="28"/>
        </w:rPr>
        <w:t xml:space="preserve">нормативная правовая база, регулирующая порядок использования </w:t>
      </w:r>
      <w:proofErr w:type="gramStart"/>
      <w:r w:rsidRPr="00B6590A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B6590A">
        <w:rPr>
          <w:rFonts w:ascii="Times New Roman" w:hAnsi="Times New Roman" w:cs="Times New Roman"/>
          <w:sz w:val="28"/>
          <w:szCs w:val="28"/>
        </w:rPr>
        <w:t xml:space="preserve"> ресурсов</w:t>
      </w:r>
      <w:r w:rsidR="00D80015" w:rsidRPr="00B6590A">
        <w:rPr>
          <w:rFonts w:ascii="Times New Roman" w:hAnsi="Times New Roman" w:cs="Times New Roman"/>
          <w:sz w:val="28"/>
          <w:szCs w:val="28"/>
        </w:rPr>
        <w:t>.</w:t>
      </w:r>
    </w:p>
    <w:p w:rsidR="009D5E9E" w:rsidRDefault="0041784F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0FED">
        <w:rPr>
          <w:rFonts w:ascii="Times New Roman" w:hAnsi="Times New Roman" w:cs="Times New Roman"/>
          <w:sz w:val="28"/>
          <w:szCs w:val="28"/>
        </w:rPr>
        <w:t>2.</w:t>
      </w:r>
      <w:r w:rsidR="00D54DB1">
        <w:rPr>
          <w:rFonts w:ascii="Times New Roman" w:hAnsi="Times New Roman" w:cs="Times New Roman"/>
          <w:sz w:val="28"/>
          <w:szCs w:val="28"/>
        </w:rPr>
        <w:t>6</w:t>
      </w:r>
      <w:r w:rsidRPr="007F0FED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sub_1006"/>
      <w:r w:rsidR="006F44FC" w:rsidRPr="007F0FED">
        <w:rPr>
          <w:rFonts w:ascii="Times New Roman" w:hAnsi="Times New Roman"/>
          <w:sz w:val="28"/>
          <w:szCs w:val="28"/>
        </w:rPr>
        <w:t>Формами и методами</w:t>
      </w:r>
      <w:r w:rsidR="006F44FC" w:rsidRPr="007F0FED">
        <w:rPr>
          <w:rFonts w:ascii="Times New Roman" w:hAnsi="Times New Roman"/>
          <w:i/>
          <w:sz w:val="28"/>
          <w:szCs w:val="28"/>
        </w:rPr>
        <w:t xml:space="preserve"> </w:t>
      </w:r>
      <w:r w:rsidR="00B6590A" w:rsidRPr="007F0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предварительного контроля формирования проекта бюджета на очередной финансовый год и плановый период являются:</w:t>
      </w:r>
      <w:bookmarkEnd w:id="0"/>
    </w:p>
    <w:p w:rsidR="007F0FED" w:rsidRPr="007F0FED" w:rsidRDefault="00B6590A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FED">
        <w:rPr>
          <w:rFonts w:ascii="Times New Roman" w:hAnsi="Times New Roman" w:cs="Times New Roman"/>
          <w:sz w:val="28"/>
          <w:szCs w:val="28"/>
        </w:rPr>
        <w:t>2.</w:t>
      </w:r>
      <w:r w:rsidR="00D54DB1">
        <w:rPr>
          <w:rFonts w:ascii="Times New Roman" w:hAnsi="Times New Roman" w:cs="Times New Roman"/>
          <w:sz w:val="28"/>
          <w:szCs w:val="28"/>
        </w:rPr>
        <w:t>6</w:t>
      </w:r>
      <w:r w:rsidRPr="007F0FED">
        <w:rPr>
          <w:rFonts w:ascii="Times New Roman" w:hAnsi="Times New Roman" w:cs="Times New Roman"/>
          <w:sz w:val="28"/>
          <w:szCs w:val="28"/>
        </w:rPr>
        <w:t xml:space="preserve">.1. </w:t>
      </w:r>
      <w:r w:rsidR="006F44FC" w:rsidRPr="007F0FED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7F0FED" w:rsidRPr="007F0FED">
        <w:rPr>
          <w:rFonts w:ascii="Times New Roman" w:hAnsi="Times New Roman" w:cs="Times New Roman"/>
          <w:sz w:val="28"/>
          <w:szCs w:val="28"/>
        </w:rPr>
        <w:t xml:space="preserve">предварительного контроля формирования проекта бюджета </w:t>
      </w:r>
      <w:r w:rsidR="006F44FC" w:rsidRPr="007F0FED">
        <w:rPr>
          <w:rFonts w:ascii="Times New Roman" w:hAnsi="Times New Roman" w:cs="Times New Roman"/>
          <w:sz w:val="28"/>
          <w:szCs w:val="28"/>
        </w:rPr>
        <w:t>форм</w:t>
      </w:r>
      <w:r w:rsidR="007F0FED" w:rsidRPr="007F0FED">
        <w:rPr>
          <w:rFonts w:ascii="Times New Roman" w:hAnsi="Times New Roman" w:cs="Times New Roman"/>
          <w:sz w:val="28"/>
          <w:szCs w:val="28"/>
        </w:rPr>
        <w:t xml:space="preserve">ой </w:t>
      </w:r>
      <w:r w:rsidR="006F44FC" w:rsidRPr="007F0FED">
        <w:rPr>
          <w:rFonts w:ascii="Times New Roman" w:hAnsi="Times New Roman" w:cs="Times New Roman"/>
          <w:sz w:val="28"/>
          <w:szCs w:val="28"/>
        </w:rPr>
        <w:t>контроля</w:t>
      </w:r>
      <w:r w:rsidR="007F0FED" w:rsidRPr="007F0FED">
        <w:rPr>
          <w:rFonts w:ascii="Times New Roman" w:hAnsi="Times New Roman" w:cs="Times New Roman"/>
          <w:sz w:val="28"/>
          <w:szCs w:val="28"/>
        </w:rPr>
        <w:t xml:space="preserve"> буд</w:t>
      </w:r>
      <w:r w:rsidR="007F0FED">
        <w:rPr>
          <w:rFonts w:ascii="Times New Roman" w:hAnsi="Times New Roman" w:cs="Times New Roman"/>
          <w:sz w:val="28"/>
          <w:szCs w:val="28"/>
        </w:rPr>
        <w:t xml:space="preserve">ут </w:t>
      </w:r>
      <w:r w:rsidR="007F0FED" w:rsidRPr="007F0FED">
        <w:rPr>
          <w:rFonts w:ascii="Times New Roman" w:hAnsi="Times New Roman" w:cs="Times New Roman"/>
          <w:sz w:val="28"/>
          <w:szCs w:val="28"/>
        </w:rPr>
        <w:t>являт</w:t>
      </w:r>
      <w:r w:rsidR="007F0FED">
        <w:rPr>
          <w:rFonts w:ascii="Times New Roman" w:hAnsi="Times New Roman" w:cs="Times New Roman"/>
          <w:sz w:val="28"/>
          <w:szCs w:val="28"/>
        </w:rPr>
        <w:t>ь</w:t>
      </w:r>
      <w:r w:rsidR="007F0FED" w:rsidRPr="007F0FED">
        <w:rPr>
          <w:rFonts w:ascii="Times New Roman" w:hAnsi="Times New Roman" w:cs="Times New Roman"/>
          <w:sz w:val="28"/>
          <w:szCs w:val="28"/>
        </w:rPr>
        <w:t xml:space="preserve">ся </w:t>
      </w:r>
      <w:r w:rsidR="006F44FC" w:rsidRPr="007F0FED">
        <w:rPr>
          <w:rFonts w:ascii="Times New Roman" w:hAnsi="Times New Roman" w:cs="Times New Roman"/>
          <w:sz w:val="28"/>
          <w:szCs w:val="28"/>
        </w:rPr>
        <w:t xml:space="preserve">экспертно-аналитические мероприятия (экспертиза) по анализу данных </w:t>
      </w:r>
      <w:r w:rsidR="007F0FED" w:rsidRPr="007F0FED">
        <w:rPr>
          <w:rFonts w:ascii="Times New Roman" w:hAnsi="Times New Roman" w:cs="Times New Roman"/>
          <w:sz w:val="28"/>
          <w:szCs w:val="28"/>
        </w:rPr>
        <w:t>формирования бюджета города;</w:t>
      </w:r>
    </w:p>
    <w:p w:rsidR="006F44FC" w:rsidRPr="007F0FED" w:rsidRDefault="007F0FED" w:rsidP="009D5E9E">
      <w:pPr>
        <w:pStyle w:val="HTML"/>
        <w:tabs>
          <w:tab w:val="clear" w:pos="916"/>
          <w:tab w:val="clear" w:pos="1832"/>
          <w:tab w:val="clear" w:pos="2748"/>
          <w:tab w:val="left" w:pos="900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FED">
        <w:rPr>
          <w:rFonts w:ascii="Times New Roman" w:hAnsi="Times New Roman" w:cs="Times New Roman"/>
          <w:sz w:val="28"/>
          <w:szCs w:val="28"/>
        </w:rPr>
        <w:t>2.</w:t>
      </w:r>
      <w:r w:rsidR="00D54DB1">
        <w:rPr>
          <w:rFonts w:ascii="Times New Roman" w:hAnsi="Times New Roman" w:cs="Times New Roman"/>
          <w:sz w:val="28"/>
          <w:szCs w:val="28"/>
        </w:rPr>
        <w:t>6</w:t>
      </w:r>
      <w:r w:rsidRPr="007F0FED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4FC" w:rsidRPr="007F0FED">
        <w:rPr>
          <w:rFonts w:ascii="Times New Roman" w:hAnsi="Times New Roman" w:cs="Times New Roman"/>
          <w:sz w:val="28"/>
          <w:szCs w:val="28"/>
        </w:rPr>
        <w:t xml:space="preserve">Методы </w:t>
      </w:r>
      <w:proofErr w:type="gramStart"/>
      <w:r w:rsidR="006F44FC" w:rsidRPr="007F0FE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7F0FED">
        <w:rPr>
          <w:rFonts w:ascii="Times New Roman" w:hAnsi="Times New Roman" w:cs="Times New Roman"/>
          <w:sz w:val="28"/>
          <w:szCs w:val="28"/>
        </w:rPr>
        <w:t>предварительного контроля формирования проекта бюджета</w:t>
      </w:r>
      <w:proofErr w:type="gramEnd"/>
      <w:r w:rsidR="006F44FC" w:rsidRPr="007F0FED">
        <w:rPr>
          <w:rFonts w:ascii="Times New Roman" w:hAnsi="Times New Roman" w:cs="Times New Roman"/>
          <w:sz w:val="28"/>
          <w:szCs w:val="28"/>
        </w:rPr>
        <w:t>:</w:t>
      </w:r>
    </w:p>
    <w:p w:rsidR="006F44FC" w:rsidRPr="005F76B5" w:rsidRDefault="006F44FC" w:rsidP="009D5E9E">
      <w:pPr>
        <w:pStyle w:val="a3"/>
        <w:numPr>
          <w:ilvl w:val="0"/>
          <w:numId w:val="11"/>
        </w:numPr>
        <w:shd w:val="clear" w:color="auto" w:fill="FFFFFF"/>
        <w:tabs>
          <w:tab w:val="left" w:pos="851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сплошная проверка;</w:t>
      </w:r>
    </w:p>
    <w:p w:rsidR="006F44FC" w:rsidRPr="007F0FED" w:rsidRDefault="006F44FC" w:rsidP="009D5E9E">
      <w:pPr>
        <w:pStyle w:val="a3"/>
        <w:numPr>
          <w:ilvl w:val="0"/>
          <w:numId w:val="11"/>
        </w:numPr>
        <w:shd w:val="clear" w:color="auto" w:fill="FFFFFF"/>
        <w:tabs>
          <w:tab w:val="left" w:pos="851"/>
          <w:tab w:val="left" w:pos="1134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0FED">
        <w:rPr>
          <w:rFonts w:ascii="Times New Roman" w:hAnsi="Times New Roman" w:cs="Times New Roman"/>
          <w:sz w:val="28"/>
          <w:szCs w:val="28"/>
        </w:rPr>
        <w:t>выборочная проверка (отбор отдельных элементов).</w:t>
      </w:r>
    </w:p>
    <w:p w:rsidR="006F44FC" w:rsidRPr="007F0FED" w:rsidRDefault="006F44FC" w:rsidP="009D5E9E">
      <w:pPr>
        <w:pStyle w:val="HTML"/>
        <w:tabs>
          <w:tab w:val="clear" w:pos="1832"/>
          <w:tab w:val="clear" w:pos="2748"/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FED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Pr="007F0FED">
        <w:rPr>
          <w:rFonts w:ascii="Times New Roman" w:hAnsi="Times New Roman" w:cs="Times New Roman"/>
          <w:sz w:val="28"/>
          <w:szCs w:val="28"/>
        </w:rPr>
        <w:t xml:space="preserve">метода </w:t>
      </w:r>
      <w:r w:rsidR="007F0FED" w:rsidRPr="007F0FED">
        <w:rPr>
          <w:rFonts w:ascii="Times New Roman" w:hAnsi="Times New Roman" w:cs="Times New Roman"/>
          <w:sz w:val="28"/>
          <w:szCs w:val="28"/>
        </w:rPr>
        <w:t>предварительного контроля формирования проекта бюджета</w:t>
      </w:r>
      <w:proofErr w:type="gramEnd"/>
      <w:r w:rsidR="007F0FED" w:rsidRPr="007F0FED">
        <w:rPr>
          <w:rFonts w:ascii="Times New Roman" w:hAnsi="Times New Roman" w:cs="Times New Roman"/>
          <w:sz w:val="28"/>
          <w:szCs w:val="28"/>
        </w:rPr>
        <w:t xml:space="preserve"> </w:t>
      </w:r>
      <w:r w:rsidRPr="007F0FED">
        <w:rPr>
          <w:rFonts w:ascii="Times New Roman" w:hAnsi="Times New Roman" w:cs="Times New Roman"/>
          <w:sz w:val="28"/>
          <w:szCs w:val="28"/>
        </w:rPr>
        <w:t>зависит от результатов предварительного изучения деятельности объекта проверки, а также возможностей организационного, материально-технического и кадрового обеспечения Счетной палаты</w:t>
      </w:r>
      <w:r w:rsidR="005F76B5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7F0FED">
        <w:rPr>
          <w:rFonts w:ascii="Times New Roman" w:hAnsi="Times New Roman" w:cs="Times New Roman"/>
          <w:sz w:val="28"/>
          <w:szCs w:val="28"/>
        </w:rPr>
        <w:t>.</w:t>
      </w:r>
    </w:p>
    <w:p w:rsidR="007F0FED" w:rsidRDefault="007F0FED" w:rsidP="009D5E9E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sub_1062"/>
    </w:p>
    <w:p w:rsidR="006F44FC" w:rsidRPr="007F0FED" w:rsidRDefault="007F0FED" w:rsidP="009D5E9E">
      <w:pPr>
        <w:spacing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54DB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F0FED">
        <w:rPr>
          <w:rFonts w:ascii="Times New Roman" w:hAnsi="Times New Roman" w:cs="Times New Roman"/>
          <w:sz w:val="28"/>
          <w:szCs w:val="28"/>
        </w:rPr>
        <w:t xml:space="preserve">При </w:t>
      </w:r>
      <w:bookmarkEnd w:id="1"/>
      <w:r w:rsidR="006F44FC" w:rsidRPr="007F0FED">
        <w:rPr>
          <w:rFonts w:ascii="Times New Roman" w:hAnsi="Times New Roman" w:cs="Times New Roman"/>
          <w:sz w:val="28"/>
          <w:szCs w:val="28"/>
        </w:rPr>
        <w:t xml:space="preserve">подготовке </w:t>
      </w:r>
      <w:r>
        <w:rPr>
          <w:rFonts w:ascii="Times New Roman" w:hAnsi="Times New Roman" w:cs="Times New Roman"/>
          <w:sz w:val="28"/>
          <w:szCs w:val="28"/>
        </w:rPr>
        <w:t>экспертизы</w:t>
      </w:r>
      <w:r w:rsidR="006F44FC" w:rsidRPr="007F0FED">
        <w:rPr>
          <w:rFonts w:ascii="Times New Roman" w:hAnsi="Times New Roman" w:cs="Times New Roman"/>
          <w:sz w:val="28"/>
          <w:szCs w:val="28"/>
        </w:rPr>
        <w:t xml:space="preserve"> может использоваться документация, полученная Счетной палатой </w:t>
      </w:r>
      <w:r w:rsidR="00632E0E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6F44FC" w:rsidRPr="007F0FED">
        <w:rPr>
          <w:rFonts w:ascii="Times New Roman" w:hAnsi="Times New Roman" w:cs="Times New Roman"/>
          <w:sz w:val="28"/>
          <w:szCs w:val="28"/>
        </w:rPr>
        <w:t>при реализации ее полномочий</w:t>
      </w:r>
      <w:r w:rsidR="006F44FC" w:rsidRPr="007F0FED">
        <w:rPr>
          <w:sz w:val="28"/>
          <w:szCs w:val="28"/>
        </w:rPr>
        <w:t xml:space="preserve">. </w:t>
      </w:r>
    </w:p>
    <w:p w:rsidR="006F44FC" w:rsidRPr="0001417F" w:rsidRDefault="00D54DB1" w:rsidP="009D5E9E">
      <w:pPr>
        <w:pStyle w:val="5"/>
        <w:spacing w:line="240" w:lineRule="auto"/>
        <w:jc w:val="center"/>
        <w:rPr>
          <w:rFonts w:ascii="Times New Roman" w:hAnsi="Times New Roman"/>
          <w:b/>
          <w:i/>
          <w:color w:val="auto"/>
          <w:sz w:val="28"/>
          <w:szCs w:val="28"/>
        </w:rPr>
      </w:pPr>
      <w:r w:rsidRPr="0001417F">
        <w:rPr>
          <w:rFonts w:ascii="Times New Roman" w:hAnsi="Times New Roman"/>
          <w:b/>
          <w:snapToGrid w:val="0"/>
          <w:color w:val="auto"/>
          <w:sz w:val="28"/>
          <w:szCs w:val="28"/>
        </w:rPr>
        <w:t>3.</w:t>
      </w:r>
      <w:r w:rsidR="008A4947" w:rsidRPr="0001417F">
        <w:rPr>
          <w:rFonts w:ascii="Times New Roman" w:hAnsi="Times New Roman"/>
          <w:b/>
          <w:snapToGrid w:val="0"/>
          <w:color w:val="auto"/>
          <w:sz w:val="28"/>
          <w:szCs w:val="28"/>
        </w:rPr>
        <w:t>Особенности о</w:t>
      </w:r>
      <w:r w:rsidR="006F44FC" w:rsidRPr="0001417F">
        <w:rPr>
          <w:rFonts w:ascii="Times New Roman" w:hAnsi="Times New Roman"/>
          <w:b/>
          <w:snapToGrid w:val="0"/>
          <w:color w:val="auto"/>
          <w:sz w:val="28"/>
          <w:szCs w:val="28"/>
        </w:rPr>
        <w:t xml:space="preserve">рганизация </w:t>
      </w:r>
      <w:r w:rsidR="007E1516" w:rsidRPr="0001417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предварительного контроля формирования проекта бюджета на очередной финансовый год и плановый период</w:t>
      </w:r>
      <w:r w:rsidR="00447BB0" w:rsidRPr="0001417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.</w:t>
      </w:r>
    </w:p>
    <w:p w:rsidR="006F44FC" w:rsidRDefault="006F44FC" w:rsidP="009D5E9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47BB0" w:rsidRDefault="007E1516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6F44FC"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предварительного контроля формирования бюджета на очередной финансовый год и плановый период должно быть проверено и проанализировано соответствие проекта </w:t>
      </w:r>
      <w:r w:rsidR="005F76B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F44FC"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 о бюджете на очередной финансовый год и плановый период и документов, представляемых одновременно с ним в Думу города Нижневартовска, положениям Бюджетного кодекса</w:t>
      </w:r>
      <w:r w:rsidR="00014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="00A6123F" w:rsidRP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23F"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proofErr w:type="gramStart"/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spellStart"/>
      <w:proofErr w:type="gramEnd"/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6123F"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</w:t>
      </w:r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123F" w:rsidRPr="0044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проверена</w:t>
      </w:r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6123F" w:rsidRPr="0044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проанализирована</w:t>
      </w:r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A6123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47B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47BB0" w:rsidRPr="0044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5E9E" w:rsidRDefault="003E7964" w:rsidP="009D5E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3.1.1.Т</w:t>
      </w:r>
      <w:r w:rsidR="00447BB0" w:rsidRPr="00447BB0">
        <w:rPr>
          <w:rFonts w:ascii="Times New Roman" w:hAnsi="Times New Roman" w:cs="Times New Roman"/>
          <w:sz w:val="28"/>
          <w:szCs w:val="28"/>
        </w:rPr>
        <w:t xml:space="preserve">екстовая часть проекта </w:t>
      </w:r>
      <w:r w:rsidR="005F76B5">
        <w:rPr>
          <w:rFonts w:ascii="Times New Roman" w:hAnsi="Times New Roman" w:cs="Times New Roman"/>
          <w:sz w:val="28"/>
          <w:szCs w:val="28"/>
        </w:rPr>
        <w:t>Р</w:t>
      </w:r>
      <w:r w:rsidR="00447BB0" w:rsidRPr="00447BB0">
        <w:rPr>
          <w:rFonts w:ascii="Times New Roman" w:hAnsi="Times New Roman" w:cs="Times New Roman"/>
          <w:sz w:val="28"/>
          <w:szCs w:val="28"/>
        </w:rPr>
        <w:t>ешения о бюджете на соответствие нормам бюджетного законодательства РФ, в хо</w:t>
      </w:r>
      <w:r w:rsidR="00447BB0">
        <w:rPr>
          <w:rFonts w:ascii="Times New Roman" w:hAnsi="Times New Roman" w:cs="Times New Roman"/>
          <w:sz w:val="28"/>
          <w:szCs w:val="28"/>
        </w:rPr>
        <w:t>д</w:t>
      </w:r>
      <w:r w:rsidR="00447BB0" w:rsidRPr="00447BB0">
        <w:rPr>
          <w:rFonts w:ascii="Times New Roman" w:hAnsi="Times New Roman" w:cs="Times New Roman"/>
          <w:sz w:val="28"/>
          <w:szCs w:val="28"/>
        </w:rPr>
        <w:t>е которой  необходимо учитывать принцип приоритета Б</w:t>
      </w:r>
      <w:r w:rsidR="0001417F">
        <w:rPr>
          <w:rFonts w:ascii="Times New Roman" w:hAnsi="Times New Roman" w:cs="Times New Roman"/>
          <w:sz w:val="28"/>
          <w:szCs w:val="28"/>
        </w:rPr>
        <w:t>юджетного кодекса РФ</w:t>
      </w:r>
      <w:r w:rsidR="00447BB0" w:rsidRPr="00447BB0">
        <w:rPr>
          <w:rFonts w:ascii="Times New Roman" w:hAnsi="Times New Roman" w:cs="Times New Roman"/>
          <w:sz w:val="28"/>
          <w:szCs w:val="28"/>
        </w:rPr>
        <w:t xml:space="preserve"> над нормативными правовыми актами органов государственной власти субъектов РФ и о</w:t>
      </w:r>
      <w:r w:rsidR="00447BB0">
        <w:rPr>
          <w:rFonts w:ascii="Times New Roman" w:hAnsi="Times New Roman" w:cs="Times New Roman"/>
          <w:sz w:val="28"/>
          <w:szCs w:val="28"/>
        </w:rPr>
        <w:t>рганов местного самоуправления;</w:t>
      </w:r>
    </w:p>
    <w:p w:rsidR="00A6123F" w:rsidRPr="00A6123F" w:rsidRDefault="003E7964" w:rsidP="009D5E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7964">
        <w:rPr>
          <w:rFonts w:ascii="Times New Roman" w:hAnsi="Times New Roman" w:cs="Times New Roman"/>
          <w:sz w:val="28"/>
          <w:szCs w:val="28"/>
        </w:rPr>
        <w:t>3.1.2.</w:t>
      </w:r>
      <w:r>
        <w:rPr>
          <w:sz w:val="28"/>
          <w:szCs w:val="28"/>
        </w:rPr>
        <w:t xml:space="preserve"> </w:t>
      </w:r>
      <w:r w:rsidRPr="003E7964">
        <w:rPr>
          <w:rFonts w:ascii="Times New Roman" w:hAnsi="Times New Roman" w:cs="Times New Roman"/>
          <w:sz w:val="28"/>
          <w:szCs w:val="28"/>
        </w:rPr>
        <w:t>П</w:t>
      </w:r>
      <w:r w:rsidR="00447BB0" w:rsidRPr="003E7964">
        <w:rPr>
          <w:rFonts w:ascii="Times New Roman" w:hAnsi="Times New Roman" w:cs="Times New Roman"/>
          <w:sz w:val="28"/>
          <w:szCs w:val="28"/>
        </w:rPr>
        <w:t>о</w:t>
      </w:r>
      <w:r w:rsidR="00447BB0" w:rsidRPr="00A6123F">
        <w:rPr>
          <w:rFonts w:ascii="Times New Roman" w:hAnsi="Times New Roman" w:cs="Times New Roman"/>
          <w:sz w:val="28"/>
          <w:szCs w:val="28"/>
        </w:rPr>
        <w:t xml:space="preserve"> объему и форме, документы и материалы, представленные для рассмотрения и утверждения проекта </w:t>
      </w:r>
      <w:r w:rsidR="00A6123F" w:rsidRPr="00A6123F">
        <w:rPr>
          <w:rFonts w:ascii="Times New Roman" w:hAnsi="Times New Roman" w:cs="Times New Roman"/>
          <w:sz w:val="28"/>
          <w:szCs w:val="28"/>
        </w:rPr>
        <w:t>решения Думы города Нижневартовска о бюджете города Нижневартовска на очередной ф</w:t>
      </w:r>
      <w:r w:rsidR="00F2616D">
        <w:rPr>
          <w:rFonts w:ascii="Times New Roman" w:hAnsi="Times New Roman" w:cs="Times New Roman"/>
          <w:sz w:val="28"/>
          <w:szCs w:val="28"/>
        </w:rPr>
        <w:t>инансовый год и плановый период;</w:t>
      </w:r>
    </w:p>
    <w:p w:rsidR="00F2616D" w:rsidRDefault="00F2616D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3.1.3. О</w:t>
      </w:r>
      <w:r w:rsidRPr="00A6123F">
        <w:rPr>
          <w:rFonts w:ascii="Times New Roman" w:hAnsi="Times New Roman" w:cs="Times New Roman"/>
          <w:sz w:val="28"/>
          <w:szCs w:val="28"/>
          <w:lang w:eastAsia="ar-SA"/>
        </w:rPr>
        <w:t>сновны</w:t>
      </w:r>
      <w:r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A6123F">
        <w:rPr>
          <w:rFonts w:ascii="Times New Roman" w:hAnsi="Times New Roman" w:cs="Times New Roman"/>
          <w:sz w:val="28"/>
          <w:szCs w:val="28"/>
          <w:lang w:eastAsia="ar-SA"/>
        </w:rPr>
        <w:t xml:space="preserve"> направлени</w:t>
      </w:r>
      <w:r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Pr="00A6123F">
        <w:rPr>
          <w:rFonts w:ascii="Times New Roman" w:hAnsi="Times New Roman" w:cs="Times New Roman"/>
          <w:sz w:val="28"/>
          <w:szCs w:val="28"/>
          <w:lang w:eastAsia="ar-SA"/>
        </w:rPr>
        <w:t xml:space="preserve"> бюджетной и налоговой политики города на </w:t>
      </w:r>
      <w:r w:rsidRPr="00A6123F">
        <w:rPr>
          <w:rFonts w:ascii="Times New Roman" w:hAnsi="Times New Roman" w:cs="Times New Roman"/>
          <w:sz w:val="28"/>
          <w:szCs w:val="28"/>
        </w:rPr>
        <w:t>очередной ф</w:t>
      </w:r>
      <w:r>
        <w:rPr>
          <w:rFonts w:ascii="Times New Roman" w:hAnsi="Times New Roman" w:cs="Times New Roman"/>
          <w:sz w:val="28"/>
          <w:szCs w:val="28"/>
        </w:rPr>
        <w:t>инансовый год и плановый период;</w:t>
      </w:r>
    </w:p>
    <w:p w:rsidR="00D54DB1" w:rsidRDefault="00F2616D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3.1.4. Э</w:t>
      </w:r>
      <w:r w:rsidRPr="00F2616D">
        <w:rPr>
          <w:rFonts w:ascii="Times New Roman" w:hAnsi="Times New Roman" w:cs="Times New Roman"/>
          <w:sz w:val="28"/>
          <w:szCs w:val="28"/>
        </w:rPr>
        <w:t>кономически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2616D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2616D">
        <w:rPr>
          <w:rFonts w:ascii="Times New Roman" w:hAnsi="Times New Roman" w:cs="Times New Roman"/>
          <w:sz w:val="28"/>
          <w:szCs w:val="28"/>
        </w:rPr>
        <w:t xml:space="preserve"> </w:t>
      </w:r>
      <w:r w:rsidR="000E4B06">
        <w:rPr>
          <w:rFonts w:ascii="Times New Roman" w:hAnsi="Times New Roman" w:cs="Times New Roman"/>
          <w:sz w:val="28"/>
          <w:szCs w:val="28"/>
        </w:rPr>
        <w:t xml:space="preserve">по </w:t>
      </w:r>
      <w:r w:rsidRPr="00F2616D">
        <w:rPr>
          <w:rFonts w:ascii="Times New Roman" w:hAnsi="Times New Roman" w:cs="Times New Roman"/>
          <w:sz w:val="28"/>
          <w:szCs w:val="28"/>
        </w:rPr>
        <w:t>прогноз</w:t>
      </w:r>
      <w:r w:rsidR="000E4B06">
        <w:rPr>
          <w:rFonts w:ascii="Times New Roman" w:hAnsi="Times New Roman" w:cs="Times New Roman"/>
          <w:sz w:val="28"/>
          <w:szCs w:val="28"/>
        </w:rPr>
        <w:t>у</w:t>
      </w:r>
      <w:r w:rsidRPr="00F2616D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которой</w:t>
      </w:r>
      <w:r w:rsidR="00D54DB1">
        <w:rPr>
          <w:rFonts w:ascii="Times New Roman" w:hAnsi="Times New Roman" w:cs="Times New Roman"/>
          <w:sz w:val="28"/>
          <w:szCs w:val="28"/>
        </w:rPr>
        <w:t>,</w:t>
      </w:r>
      <w:r w:rsidR="00D54DB1" w:rsidRPr="00D54DB1">
        <w:rPr>
          <w:rFonts w:ascii="Times New Roman" w:hAnsi="Times New Roman" w:cs="Times New Roman"/>
          <w:sz w:val="28"/>
          <w:szCs w:val="28"/>
        </w:rPr>
        <w:t xml:space="preserve"> </w:t>
      </w:r>
      <w:r w:rsidR="00D54DB1" w:rsidRPr="00F261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EC096C" w:rsidRPr="00F2616D">
        <w:rPr>
          <w:rFonts w:ascii="Times New Roman" w:hAnsi="Times New Roman" w:cs="Times New Roman"/>
          <w:sz w:val="28"/>
          <w:szCs w:val="28"/>
        </w:rPr>
        <w:t>обратить внимание</w:t>
      </w:r>
      <w:r w:rsidR="00EC096C">
        <w:rPr>
          <w:rFonts w:ascii="Times New Roman" w:hAnsi="Times New Roman" w:cs="Times New Roman"/>
          <w:sz w:val="28"/>
          <w:szCs w:val="28"/>
        </w:rPr>
        <w:t xml:space="preserve"> на:</w:t>
      </w:r>
    </w:p>
    <w:p w:rsidR="00F2616D" w:rsidRPr="005F76B5" w:rsidRDefault="00F2616D" w:rsidP="009D5E9E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соблюдение закрепленного Бюджетным кодексом РФ принципа достоверности бюджета, который означает надежность показателей прогноза социально-экономического развития соответствующей территории, необходим</w:t>
      </w:r>
      <w:r w:rsidR="000E4B06" w:rsidRPr="005F76B5">
        <w:rPr>
          <w:rFonts w:ascii="Times New Roman" w:hAnsi="Times New Roman" w:cs="Times New Roman"/>
          <w:sz w:val="28"/>
          <w:szCs w:val="28"/>
        </w:rPr>
        <w:t>ых</w:t>
      </w:r>
      <w:r w:rsidRPr="005F76B5">
        <w:rPr>
          <w:rFonts w:ascii="Times New Roman" w:hAnsi="Times New Roman" w:cs="Times New Roman"/>
          <w:sz w:val="28"/>
          <w:szCs w:val="28"/>
        </w:rPr>
        <w:t xml:space="preserve"> при уточнении параметров планового периода и добавлении параметров второго года планового периода, а также при прогнозировании доходов бюджета;</w:t>
      </w:r>
    </w:p>
    <w:p w:rsidR="00D54DB1" w:rsidRPr="00EC096C" w:rsidRDefault="00D54DB1" w:rsidP="009D5E9E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96C">
        <w:rPr>
          <w:rFonts w:ascii="Times New Roman" w:hAnsi="Times New Roman" w:cs="Times New Roman"/>
          <w:sz w:val="28"/>
          <w:szCs w:val="28"/>
        </w:rPr>
        <w:t>состояние нормативно-методической базы макроэкономического прогнозирования с точки зрения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>соответствия действующим законодательным актам и возможности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>получения достоверных макроэкономических показателей, содержащихся в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 xml:space="preserve">прогнозе социально-экономического развития города 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Pr="00EC096C">
        <w:rPr>
          <w:rFonts w:ascii="Times New Roman" w:hAnsi="Times New Roman" w:cs="Times New Roman"/>
          <w:sz w:val="28"/>
          <w:szCs w:val="28"/>
        </w:rPr>
        <w:t>на очередной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 xml:space="preserve">финансовый год и плановый период. </w:t>
      </w:r>
      <w:r w:rsidR="00EC096C" w:rsidRPr="00EC096C">
        <w:rPr>
          <w:rFonts w:ascii="Times New Roman" w:hAnsi="Times New Roman" w:cs="Times New Roman"/>
          <w:sz w:val="28"/>
          <w:szCs w:val="28"/>
        </w:rPr>
        <w:t>А</w:t>
      </w:r>
      <w:r w:rsidRPr="00EC096C">
        <w:rPr>
          <w:rFonts w:ascii="Times New Roman" w:hAnsi="Times New Roman" w:cs="Times New Roman"/>
          <w:sz w:val="28"/>
          <w:szCs w:val="28"/>
        </w:rPr>
        <w:t>нализируются прогнозируемые на очередной финансовый год индексы-дефляторы по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>основным видам экономической деятельности, индекс потребительских цен,</w:t>
      </w:r>
      <w:r w:rsid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>показатели, характеризующие изменение жизненного уровня населения, и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 xml:space="preserve">иных факторов, влияющих на </w:t>
      </w:r>
      <w:r w:rsidRPr="00EC096C">
        <w:rPr>
          <w:rFonts w:ascii="Times New Roman" w:hAnsi="Times New Roman" w:cs="Times New Roman"/>
          <w:sz w:val="28"/>
          <w:szCs w:val="28"/>
        </w:rPr>
        <w:lastRenderedPageBreak/>
        <w:t>формирование доходной базы бюджета в</w:t>
      </w:r>
      <w:r w:rsidR="00EC096C" w:rsidRPr="00EC096C">
        <w:rPr>
          <w:rFonts w:ascii="Times New Roman" w:hAnsi="Times New Roman" w:cs="Times New Roman"/>
          <w:sz w:val="28"/>
          <w:szCs w:val="28"/>
        </w:rPr>
        <w:t xml:space="preserve"> </w:t>
      </w:r>
      <w:r w:rsidRPr="00EC096C">
        <w:rPr>
          <w:rFonts w:ascii="Times New Roman" w:hAnsi="Times New Roman" w:cs="Times New Roman"/>
          <w:sz w:val="28"/>
          <w:szCs w:val="28"/>
        </w:rPr>
        <w:t>очередном финансовом году и плановом периоде.</w:t>
      </w:r>
    </w:p>
    <w:p w:rsidR="00A6123F" w:rsidRDefault="003E7964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F2616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О</w:t>
      </w:r>
      <w:r w:rsidR="00A6123F" w:rsidRPr="003E7964">
        <w:rPr>
          <w:rFonts w:ascii="Times New Roman" w:hAnsi="Times New Roman" w:cs="Times New Roman"/>
          <w:sz w:val="28"/>
          <w:szCs w:val="28"/>
        </w:rPr>
        <w:t>сновны</w:t>
      </w:r>
      <w:r w:rsidRPr="003E7964">
        <w:rPr>
          <w:rFonts w:ascii="Times New Roman" w:hAnsi="Times New Roman" w:cs="Times New Roman"/>
          <w:sz w:val="28"/>
          <w:szCs w:val="28"/>
        </w:rPr>
        <w:t>е</w:t>
      </w:r>
      <w:r w:rsidR="00A6123F" w:rsidRPr="003E7964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Pr="003E7964">
        <w:rPr>
          <w:rFonts w:ascii="Times New Roman" w:hAnsi="Times New Roman" w:cs="Times New Roman"/>
          <w:sz w:val="28"/>
          <w:szCs w:val="28"/>
        </w:rPr>
        <w:t>и</w:t>
      </w:r>
      <w:r w:rsidR="00A6123F" w:rsidRPr="003E7964">
        <w:rPr>
          <w:rFonts w:ascii="Times New Roman" w:hAnsi="Times New Roman" w:cs="Times New Roman"/>
          <w:sz w:val="28"/>
          <w:szCs w:val="28"/>
        </w:rPr>
        <w:t xml:space="preserve"> </w:t>
      </w:r>
      <w:r w:rsidR="00A6123F" w:rsidRPr="00F2616D">
        <w:rPr>
          <w:rStyle w:val="s101"/>
          <w:b w:val="0"/>
          <w:color w:val="auto"/>
          <w:sz w:val="28"/>
          <w:szCs w:val="28"/>
        </w:rPr>
        <w:t>проекта Решения</w:t>
      </w:r>
      <w:r w:rsidR="00A6123F" w:rsidRPr="003E7964">
        <w:rPr>
          <w:rStyle w:val="s101"/>
          <w:color w:val="auto"/>
          <w:sz w:val="28"/>
          <w:szCs w:val="28"/>
        </w:rPr>
        <w:t xml:space="preserve"> </w:t>
      </w:r>
      <w:r w:rsidRPr="00A6123F">
        <w:rPr>
          <w:rFonts w:ascii="Times New Roman" w:hAnsi="Times New Roman" w:cs="Times New Roman"/>
          <w:sz w:val="28"/>
          <w:szCs w:val="28"/>
        </w:rPr>
        <w:t>о бюджете города Нижневартовска на очередной ф</w:t>
      </w:r>
      <w:r>
        <w:rPr>
          <w:rFonts w:ascii="Times New Roman" w:hAnsi="Times New Roman" w:cs="Times New Roman"/>
          <w:sz w:val="28"/>
          <w:szCs w:val="28"/>
        </w:rPr>
        <w:t>инансовый год и плановый период,</w:t>
      </w:r>
      <w:r w:rsidR="00A6123F" w:rsidRPr="003E7964">
        <w:rPr>
          <w:rFonts w:ascii="Times New Roman" w:hAnsi="Times New Roman" w:cs="Times New Roman"/>
          <w:sz w:val="28"/>
          <w:szCs w:val="28"/>
        </w:rPr>
        <w:t xml:space="preserve"> </w:t>
      </w:r>
      <w:r w:rsidRPr="003E796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E7964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Pr="003E7964">
        <w:rPr>
          <w:rFonts w:ascii="Times New Roman" w:hAnsi="Times New Roman" w:cs="Times New Roman"/>
          <w:sz w:val="28"/>
          <w:szCs w:val="28"/>
        </w:rPr>
        <w:t xml:space="preserve"> которой</w:t>
      </w:r>
      <w:r w:rsidR="00F2616D">
        <w:rPr>
          <w:rFonts w:ascii="Times New Roman" w:hAnsi="Times New Roman" w:cs="Times New Roman"/>
          <w:sz w:val="28"/>
          <w:szCs w:val="28"/>
        </w:rPr>
        <w:t>,</w:t>
      </w:r>
      <w:r w:rsidRPr="003E7964">
        <w:rPr>
          <w:rFonts w:ascii="Times New Roman" w:hAnsi="Times New Roman" w:cs="Times New Roman"/>
          <w:sz w:val="28"/>
          <w:szCs w:val="28"/>
        </w:rPr>
        <w:t xml:space="preserve">  необходимо учитывать с</w:t>
      </w:r>
      <w:r w:rsidR="00A6123F" w:rsidRPr="003E7964">
        <w:rPr>
          <w:rFonts w:ascii="Times New Roman" w:hAnsi="Times New Roman" w:cs="Times New Roman"/>
          <w:sz w:val="28"/>
          <w:szCs w:val="28"/>
        </w:rPr>
        <w:t xml:space="preserve">облюдение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A6123F" w:rsidRPr="003E7964">
        <w:rPr>
          <w:rFonts w:ascii="Times New Roman" w:hAnsi="Times New Roman" w:cs="Times New Roman"/>
          <w:sz w:val="28"/>
          <w:szCs w:val="28"/>
        </w:rPr>
        <w:t>принципов бюджетной системы РФ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3E7964">
        <w:rPr>
          <w:rFonts w:ascii="Times New Roman" w:hAnsi="Times New Roman" w:cs="Times New Roman"/>
          <w:sz w:val="28"/>
          <w:szCs w:val="28"/>
        </w:rPr>
        <w:t xml:space="preserve"> </w:t>
      </w:r>
      <w:r w:rsidR="00A6123F" w:rsidRPr="003E7964">
        <w:rPr>
          <w:rFonts w:ascii="Times New Roman" w:hAnsi="Times New Roman" w:cs="Times New Roman"/>
          <w:sz w:val="28"/>
          <w:szCs w:val="28"/>
        </w:rPr>
        <w:t>контролиру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6123F" w:rsidRPr="003E7964">
        <w:rPr>
          <w:rFonts w:ascii="Times New Roman" w:hAnsi="Times New Roman" w:cs="Times New Roman"/>
          <w:sz w:val="28"/>
          <w:szCs w:val="28"/>
        </w:rPr>
        <w:t xml:space="preserve">тся в результате определения: </w:t>
      </w:r>
    </w:p>
    <w:p w:rsidR="00A6123F" w:rsidRDefault="00EC096C" w:rsidP="005D16F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A6123F" w:rsidRPr="00EC096C">
        <w:rPr>
          <w:rFonts w:ascii="Times New Roman" w:hAnsi="Times New Roman" w:cs="Times New Roman"/>
          <w:sz w:val="28"/>
          <w:szCs w:val="28"/>
        </w:rPr>
        <w:t>динства бюджетной системы РФ;</w:t>
      </w:r>
    </w:p>
    <w:p w:rsidR="00A6123F" w:rsidRDefault="00EC096C" w:rsidP="005D16F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6123F" w:rsidRPr="003E7964">
        <w:rPr>
          <w:rFonts w:ascii="Times New Roman" w:hAnsi="Times New Roman" w:cs="Times New Roman"/>
          <w:sz w:val="28"/>
          <w:szCs w:val="28"/>
        </w:rPr>
        <w:t>олноты и разграничения доходов, расходов и источников финансирования дефицитов бюджетов, в том числе: по выполнению полномочий органов местного самоуправления по формированию доходов бюджетов, источников финансирования дефицитов бюджетов и установлению расходных обязательств публично-правовых образований;</w:t>
      </w:r>
    </w:p>
    <w:p w:rsidR="00A6123F" w:rsidRPr="003E7964" w:rsidRDefault="00EC096C" w:rsidP="005D16F9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6123F" w:rsidRPr="003E7964">
        <w:rPr>
          <w:rFonts w:ascii="Times New Roman" w:hAnsi="Times New Roman" w:cs="Times New Roman"/>
          <w:sz w:val="28"/>
          <w:szCs w:val="28"/>
        </w:rPr>
        <w:t>амостоятельности, равенства и сбалансированности бюджета, в том числе по обеспечению прав и выполнению обязанностей органами местного самоуправления:</w:t>
      </w:r>
    </w:p>
    <w:p w:rsidR="00A6123F" w:rsidRPr="005F76B5" w:rsidRDefault="00A6123F" w:rsidP="005D16F9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5F76B5">
        <w:rPr>
          <w:rFonts w:ascii="Times New Roman" w:hAnsi="Times New Roman" w:cs="Times New Roman"/>
          <w:sz w:val="28"/>
          <w:szCs w:val="28"/>
        </w:rPr>
        <w:t>по  сбалансированности и эффективности использования бюджетных средств;</w:t>
      </w:r>
    </w:p>
    <w:p w:rsidR="00A6123F" w:rsidRPr="005F76B5" w:rsidRDefault="00A6123F" w:rsidP="005D16F9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по самостоятельному осуществлению бюджетного процесса, за исключением случаев, предусмотренных БК РФ;</w:t>
      </w:r>
    </w:p>
    <w:p w:rsidR="00A6123F" w:rsidRPr="005F76B5" w:rsidRDefault="00A6123F" w:rsidP="005D16F9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по установлению в соответствии с законодательством РФ о налогах и сборах, доходов, которые подлежат зачислению в бюджет города;</w:t>
      </w:r>
    </w:p>
    <w:p w:rsidR="00A6123F" w:rsidRPr="005F76B5" w:rsidRDefault="00A6123F" w:rsidP="005D16F9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по самостоятельному определению форм и направлений расходования средств бюджета (за исключением расходов, финансовое обеспечение которых осуществляется за счет субсидий и субвенций из других бюджетов бюджетной системы РФ).</w:t>
      </w:r>
    </w:p>
    <w:p w:rsidR="00F2616D" w:rsidRDefault="00F2616D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616D">
        <w:rPr>
          <w:rFonts w:ascii="Times New Roman" w:hAnsi="Times New Roman" w:cs="Times New Roman"/>
          <w:sz w:val="28"/>
          <w:szCs w:val="28"/>
        </w:rPr>
        <w:t xml:space="preserve">3.1.6. </w:t>
      </w:r>
      <w:r>
        <w:rPr>
          <w:rFonts w:ascii="Times New Roman" w:hAnsi="Times New Roman" w:cs="Times New Roman"/>
          <w:sz w:val="28"/>
          <w:szCs w:val="28"/>
        </w:rPr>
        <w:t xml:space="preserve">Основные параметры </w:t>
      </w:r>
      <w:r w:rsidR="00A6123F" w:rsidRPr="00F2616D">
        <w:rPr>
          <w:rFonts w:ascii="Times New Roman" w:hAnsi="Times New Roman" w:cs="Times New Roman"/>
          <w:sz w:val="28"/>
          <w:szCs w:val="28"/>
        </w:rPr>
        <w:t>определения предельных размеров дефицита бюджета,  предельных объёмов планируемого муниципального долга, предельных объемов расходов на обслуживание муниципального долга, а также объема условно утверждаемых расходов на плановый период</w:t>
      </w:r>
      <w:r w:rsidR="005F76B5">
        <w:rPr>
          <w:rFonts w:ascii="Times New Roman" w:hAnsi="Times New Roman" w:cs="Times New Roman"/>
          <w:sz w:val="28"/>
          <w:szCs w:val="28"/>
        </w:rPr>
        <w:t>.</w:t>
      </w:r>
    </w:p>
    <w:p w:rsidR="000E4B06" w:rsidRDefault="00F2616D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21B">
        <w:rPr>
          <w:rFonts w:ascii="Times New Roman" w:hAnsi="Times New Roman" w:cs="Times New Roman"/>
          <w:sz w:val="28"/>
          <w:szCs w:val="28"/>
        </w:rPr>
        <w:t xml:space="preserve">3.1.7. Основные параметры </w:t>
      </w:r>
      <w:r w:rsidR="00A6123F" w:rsidRPr="00EC721B">
        <w:rPr>
          <w:rFonts w:ascii="Times New Roman" w:hAnsi="Times New Roman" w:cs="Times New Roman"/>
          <w:sz w:val="28"/>
          <w:szCs w:val="28"/>
        </w:rPr>
        <w:t>формирования бюдж</w:t>
      </w:r>
      <w:r w:rsidR="00A6123F" w:rsidRPr="003E7964">
        <w:rPr>
          <w:rFonts w:ascii="Times New Roman" w:hAnsi="Times New Roman" w:cs="Times New Roman"/>
          <w:sz w:val="28"/>
          <w:szCs w:val="28"/>
        </w:rPr>
        <w:t>етных ассигнований</w:t>
      </w:r>
      <w:r w:rsidR="000E4B06">
        <w:rPr>
          <w:rFonts w:ascii="Times New Roman" w:hAnsi="Times New Roman" w:cs="Times New Roman"/>
          <w:sz w:val="28"/>
          <w:szCs w:val="28"/>
        </w:rPr>
        <w:t xml:space="preserve"> по</w:t>
      </w:r>
      <w:r w:rsidR="00B403EA" w:rsidRPr="00B403EA">
        <w:rPr>
          <w:rFonts w:ascii="Times New Roman" w:hAnsi="Times New Roman" w:cs="Times New Roman"/>
          <w:sz w:val="28"/>
          <w:szCs w:val="28"/>
        </w:rPr>
        <w:t xml:space="preserve"> </w:t>
      </w:r>
      <w:r w:rsidR="00B403EA" w:rsidRPr="003E7964">
        <w:rPr>
          <w:rFonts w:ascii="Times New Roman" w:hAnsi="Times New Roman" w:cs="Times New Roman"/>
          <w:sz w:val="28"/>
          <w:szCs w:val="28"/>
        </w:rPr>
        <w:t>фонд</w:t>
      </w:r>
      <w:r w:rsidR="00B403EA">
        <w:rPr>
          <w:rFonts w:ascii="Times New Roman" w:hAnsi="Times New Roman" w:cs="Times New Roman"/>
          <w:sz w:val="28"/>
          <w:szCs w:val="28"/>
        </w:rPr>
        <w:t>ам</w:t>
      </w:r>
      <w:r w:rsidR="00B403EA" w:rsidRPr="003E7964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6123F" w:rsidRPr="003E7964">
        <w:rPr>
          <w:rFonts w:ascii="Times New Roman" w:hAnsi="Times New Roman" w:cs="Times New Roman"/>
          <w:sz w:val="28"/>
          <w:szCs w:val="28"/>
        </w:rPr>
        <w:t>резервному</w:t>
      </w:r>
      <w:r w:rsidR="00B403EA">
        <w:rPr>
          <w:rFonts w:ascii="Times New Roman" w:hAnsi="Times New Roman" w:cs="Times New Roman"/>
          <w:sz w:val="28"/>
          <w:szCs w:val="28"/>
        </w:rPr>
        <w:t>,</w:t>
      </w:r>
      <w:r w:rsidR="000E4B06">
        <w:rPr>
          <w:rFonts w:ascii="Times New Roman" w:hAnsi="Times New Roman" w:cs="Times New Roman"/>
          <w:sz w:val="28"/>
          <w:szCs w:val="28"/>
        </w:rPr>
        <w:t xml:space="preserve"> </w:t>
      </w:r>
      <w:r w:rsidR="00A6123F" w:rsidRPr="003E7964">
        <w:rPr>
          <w:rFonts w:ascii="Times New Roman" w:hAnsi="Times New Roman" w:cs="Times New Roman"/>
          <w:sz w:val="28"/>
          <w:szCs w:val="28"/>
        </w:rPr>
        <w:t>дорожному</w:t>
      </w:r>
      <w:r w:rsidR="005F76B5">
        <w:rPr>
          <w:rFonts w:ascii="Times New Roman" w:hAnsi="Times New Roman" w:cs="Times New Roman"/>
          <w:sz w:val="28"/>
          <w:szCs w:val="28"/>
        </w:rPr>
        <w:t>.</w:t>
      </w:r>
    </w:p>
    <w:p w:rsidR="00BA46F8" w:rsidRDefault="00B403EA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</w:t>
      </w:r>
      <w:r w:rsidRPr="00B40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784F" w:rsidRPr="00B403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40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предварительного контроля </w:t>
      </w:r>
      <w:r w:rsidRPr="00B403EA">
        <w:rPr>
          <w:rFonts w:ascii="Times New Roman" w:hAnsi="Times New Roman" w:cs="Times New Roman"/>
          <w:sz w:val="28"/>
          <w:szCs w:val="28"/>
        </w:rPr>
        <w:t>обоснованност</w:t>
      </w:r>
      <w:r w:rsidR="00BA46F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03EA">
        <w:rPr>
          <w:rFonts w:ascii="Times New Roman" w:hAnsi="Times New Roman" w:cs="Times New Roman"/>
          <w:sz w:val="28"/>
          <w:szCs w:val="28"/>
        </w:rPr>
        <w:t>и достоверност</w:t>
      </w:r>
      <w:r w:rsidR="00BA46F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</w:t>
      </w:r>
      <w:r w:rsidRPr="00B403EA">
        <w:rPr>
          <w:rFonts w:ascii="Times New Roman" w:hAnsi="Times New Roman" w:cs="Times New Roman"/>
          <w:sz w:val="28"/>
          <w:szCs w:val="28"/>
        </w:rPr>
        <w:t xml:space="preserve"> доходных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03EA">
        <w:rPr>
          <w:rFonts w:ascii="Times New Roman" w:hAnsi="Times New Roman" w:cs="Times New Roman"/>
          <w:sz w:val="28"/>
          <w:szCs w:val="28"/>
        </w:rPr>
        <w:t>статей бюджета на очередной финансовый год и плановый период</w:t>
      </w:r>
      <w:r w:rsidR="00BA46F8">
        <w:rPr>
          <w:rFonts w:ascii="Times New Roman" w:hAnsi="Times New Roman" w:cs="Times New Roman"/>
          <w:sz w:val="28"/>
          <w:szCs w:val="28"/>
        </w:rPr>
        <w:t xml:space="preserve"> </w:t>
      </w:r>
      <w:r w:rsidR="00BA46F8"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proofErr w:type="gramStart"/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spellStart"/>
      <w:proofErr w:type="gramEnd"/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A46F8" w:rsidRPr="007E1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</w:t>
      </w:r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6F8" w:rsidRPr="00447B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проверена</w:t>
      </w:r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A46F8" w:rsidRPr="0044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проанализирована</w:t>
      </w:r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BA46F8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="00BA46F8" w:rsidRPr="0044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03EA" w:rsidRPr="005F76B5" w:rsidRDefault="00B403EA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нормативны</w:t>
      </w:r>
      <w:r w:rsidR="00BA46F8" w:rsidRPr="005F76B5">
        <w:rPr>
          <w:rFonts w:ascii="Times New Roman" w:hAnsi="Times New Roman" w:cs="Times New Roman"/>
          <w:sz w:val="28"/>
          <w:szCs w:val="28"/>
        </w:rPr>
        <w:t>е</w:t>
      </w:r>
      <w:r w:rsidRPr="005F76B5">
        <w:rPr>
          <w:rFonts w:ascii="Times New Roman" w:hAnsi="Times New Roman" w:cs="Times New Roman"/>
          <w:sz w:val="28"/>
          <w:szCs w:val="28"/>
        </w:rPr>
        <w:t xml:space="preserve"> акт</w:t>
      </w:r>
      <w:r w:rsidR="008A4947" w:rsidRPr="005F76B5">
        <w:rPr>
          <w:rFonts w:ascii="Times New Roman" w:hAnsi="Times New Roman" w:cs="Times New Roman"/>
          <w:sz w:val="28"/>
          <w:szCs w:val="28"/>
        </w:rPr>
        <w:t>ы</w:t>
      </w:r>
      <w:r w:rsidRPr="005F76B5">
        <w:rPr>
          <w:rFonts w:ascii="Times New Roman" w:hAnsi="Times New Roman" w:cs="Times New Roman"/>
          <w:sz w:val="28"/>
          <w:szCs w:val="28"/>
        </w:rPr>
        <w:t xml:space="preserve"> различного уровня о внесении изменений в законодательство Российской Федерации о налогах и сборах, вступающих в силу в очередном финансовом году, а также нормативны</w:t>
      </w:r>
      <w:r w:rsidR="00BA46F8" w:rsidRPr="005F76B5">
        <w:rPr>
          <w:rFonts w:ascii="Times New Roman" w:hAnsi="Times New Roman" w:cs="Times New Roman"/>
          <w:sz w:val="28"/>
          <w:szCs w:val="28"/>
        </w:rPr>
        <w:t>е</w:t>
      </w:r>
      <w:r w:rsidRPr="005F76B5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BA46F8" w:rsidRPr="005F76B5">
        <w:rPr>
          <w:rFonts w:ascii="Times New Roman" w:hAnsi="Times New Roman" w:cs="Times New Roman"/>
          <w:sz w:val="28"/>
          <w:szCs w:val="28"/>
        </w:rPr>
        <w:t>е</w:t>
      </w:r>
      <w:r w:rsidRPr="005F76B5">
        <w:rPr>
          <w:rFonts w:ascii="Times New Roman" w:hAnsi="Times New Roman" w:cs="Times New Roman"/>
          <w:sz w:val="28"/>
          <w:szCs w:val="28"/>
        </w:rPr>
        <w:t xml:space="preserve"> акт</w:t>
      </w:r>
      <w:r w:rsidR="00BA46F8" w:rsidRPr="005F76B5">
        <w:rPr>
          <w:rFonts w:ascii="Times New Roman" w:hAnsi="Times New Roman" w:cs="Times New Roman"/>
          <w:sz w:val="28"/>
          <w:szCs w:val="28"/>
        </w:rPr>
        <w:t xml:space="preserve">ы </w:t>
      </w:r>
      <w:r w:rsidRPr="005F76B5">
        <w:rPr>
          <w:rFonts w:ascii="Times New Roman" w:hAnsi="Times New Roman" w:cs="Times New Roman"/>
          <w:sz w:val="28"/>
          <w:szCs w:val="28"/>
        </w:rPr>
        <w:t>города Нижневартовска о местных налогах и сборах, учтенных в расчетах доходной базы бюджета;</w:t>
      </w:r>
    </w:p>
    <w:p w:rsidR="00B403EA" w:rsidRPr="005F76B5" w:rsidRDefault="00B403EA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политики в области доходов; </w:t>
      </w:r>
    </w:p>
    <w:p w:rsidR="00EC096C" w:rsidRPr="005F76B5" w:rsidRDefault="00B403EA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lastRenderedPageBreak/>
        <w:t>полнот</w:t>
      </w:r>
      <w:r w:rsidR="00BA46F8" w:rsidRPr="005F76B5">
        <w:rPr>
          <w:rFonts w:ascii="Times New Roman" w:hAnsi="Times New Roman" w:cs="Times New Roman"/>
          <w:sz w:val="28"/>
          <w:szCs w:val="28"/>
        </w:rPr>
        <w:t>а</w:t>
      </w:r>
      <w:r w:rsidRPr="005F76B5">
        <w:rPr>
          <w:rFonts w:ascii="Times New Roman" w:hAnsi="Times New Roman" w:cs="Times New Roman"/>
          <w:sz w:val="28"/>
          <w:szCs w:val="28"/>
        </w:rPr>
        <w:t xml:space="preserve"> и достоверност</w:t>
      </w:r>
      <w:r w:rsidR="00BA46F8" w:rsidRPr="005F76B5">
        <w:rPr>
          <w:rFonts w:ascii="Times New Roman" w:hAnsi="Times New Roman" w:cs="Times New Roman"/>
          <w:sz w:val="28"/>
          <w:szCs w:val="28"/>
        </w:rPr>
        <w:t>ь</w:t>
      </w:r>
      <w:r w:rsidRPr="005F76B5">
        <w:rPr>
          <w:rFonts w:ascii="Times New Roman" w:hAnsi="Times New Roman" w:cs="Times New Roman"/>
          <w:sz w:val="28"/>
          <w:szCs w:val="28"/>
        </w:rPr>
        <w:t xml:space="preserve"> формирования доходной части, </w:t>
      </w:r>
      <w:r w:rsidR="00BA46F8" w:rsidRPr="005F76B5">
        <w:rPr>
          <w:rFonts w:ascii="Times New Roman" w:hAnsi="Times New Roman" w:cs="Times New Roman"/>
          <w:sz w:val="28"/>
          <w:szCs w:val="28"/>
        </w:rPr>
        <w:t xml:space="preserve">в ходе которой,  необходимо </w:t>
      </w:r>
      <w:r w:rsidRPr="005F76B5">
        <w:rPr>
          <w:rFonts w:ascii="Times New Roman" w:hAnsi="Times New Roman" w:cs="Times New Roman"/>
          <w:sz w:val="28"/>
          <w:szCs w:val="28"/>
        </w:rPr>
        <w:t xml:space="preserve">произвести сопоставление динамики показателей налоговых и иных доходов проекта бюджета, утвержденных и </w:t>
      </w:r>
      <w:r w:rsidR="00BA46F8" w:rsidRPr="005F76B5">
        <w:rPr>
          <w:rFonts w:ascii="Times New Roman" w:hAnsi="Times New Roman" w:cs="Times New Roman"/>
          <w:sz w:val="28"/>
          <w:szCs w:val="28"/>
        </w:rPr>
        <w:t xml:space="preserve">ожидаемых </w:t>
      </w:r>
      <w:r w:rsidR="00EC096C" w:rsidRPr="005F76B5">
        <w:rPr>
          <w:rFonts w:ascii="Times New Roman" w:hAnsi="Times New Roman" w:cs="Times New Roman"/>
          <w:sz w:val="28"/>
          <w:szCs w:val="28"/>
        </w:rPr>
        <w:t>показателей исполнения доходов бюджета текущего года, фактических доходов бюджета за предыдущий год, а также основных факторов, определяющих их динамику;</w:t>
      </w:r>
    </w:p>
    <w:p w:rsidR="00AA7F5B" w:rsidRPr="005F76B5" w:rsidRDefault="00AA7F5B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наиболее вероятные объемы поступлений доходов по</w:t>
      </w:r>
      <w:r w:rsidR="00795AB4" w:rsidRPr="005F76B5">
        <w:rPr>
          <w:rFonts w:ascii="Times New Roman" w:hAnsi="Times New Roman" w:cs="Times New Roman"/>
          <w:sz w:val="28"/>
          <w:szCs w:val="28"/>
        </w:rPr>
        <w:t xml:space="preserve"> </w:t>
      </w:r>
      <w:r w:rsidRPr="005F76B5">
        <w:rPr>
          <w:rFonts w:ascii="Times New Roman" w:hAnsi="Times New Roman" w:cs="Times New Roman"/>
          <w:sz w:val="28"/>
          <w:szCs w:val="28"/>
        </w:rPr>
        <w:t>каждой подгруппе налоговых и неналоговых доходов при благоприятном и неблагоприятном развитии макроэкономической ситуации в городе Нижневартовске;</w:t>
      </w:r>
    </w:p>
    <w:p w:rsidR="00866110" w:rsidRPr="005F76B5" w:rsidRDefault="003F32DE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 xml:space="preserve">правильность группировки доходов по кодам </w:t>
      </w:r>
      <w:r w:rsidR="00866110" w:rsidRPr="005F76B5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5F76B5">
        <w:rPr>
          <w:rFonts w:ascii="Times New Roman" w:hAnsi="Times New Roman" w:cs="Times New Roman"/>
          <w:sz w:val="28"/>
          <w:szCs w:val="28"/>
        </w:rPr>
        <w:t>классификации в соответствие с указаниями о порядке применения бюджетной классификации РФ,</w:t>
      </w:r>
      <w:r w:rsidR="00866110" w:rsidRPr="005F76B5">
        <w:rPr>
          <w:rFonts w:ascii="Times New Roman" w:hAnsi="Times New Roman" w:cs="Times New Roman"/>
          <w:sz w:val="28"/>
          <w:szCs w:val="28"/>
        </w:rPr>
        <w:t xml:space="preserve"> утвержденной </w:t>
      </w:r>
      <w:r w:rsidRPr="005F76B5">
        <w:rPr>
          <w:rFonts w:ascii="Times New Roman" w:hAnsi="Times New Roman" w:cs="Times New Roman"/>
          <w:sz w:val="28"/>
          <w:szCs w:val="28"/>
        </w:rPr>
        <w:t>приказом Минфина России</w:t>
      </w:r>
      <w:r w:rsidR="00866110" w:rsidRPr="005F76B5">
        <w:rPr>
          <w:rFonts w:ascii="Times New Roman" w:hAnsi="Times New Roman" w:cs="Times New Roman"/>
          <w:sz w:val="28"/>
          <w:szCs w:val="28"/>
        </w:rPr>
        <w:t>,</w:t>
      </w:r>
      <w:r w:rsidRPr="005F76B5">
        <w:rPr>
          <w:rFonts w:ascii="Times New Roman" w:hAnsi="Times New Roman" w:cs="Times New Roman"/>
          <w:sz w:val="28"/>
          <w:szCs w:val="28"/>
        </w:rPr>
        <w:t xml:space="preserve"> </w:t>
      </w:r>
      <w:r w:rsidR="00866110" w:rsidRPr="005F76B5">
        <w:rPr>
          <w:rFonts w:ascii="Times New Roman" w:hAnsi="Times New Roman" w:cs="Times New Roman"/>
          <w:sz w:val="28"/>
          <w:szCs w:val="28"/>
        </w:rPr>
        <w:t>обоснованность закрепления в муниципальных правовых актах источников доходов бюджета города Нижневартовска за администраторами доходов;</w:t>
      </w:r>
    </w:p>
    <w:p w:rsidR="00AA7F5B" w:rsidRPr="005F76B5" w:rsidRDefault="00AA7F5B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полнот</w:t>
      </w:r>
      <w:r w:rsidR="00433D00" w:rsidRPr="005F76B5">
        <w:rPr>
          <w:rFonts w:ascii="Times New Roman" w:hAnsi="Times New Roman" w:cs="Times New Roman"/>
          <w:sz w:val="28"/>
          <w:szCs w:val="28"/>
        </w:rPr>
        <w:t>а</w:t>
      </w:r>
      <w:r w:rsidRPr="005F76B5">
        <w:rPr>
          <w:rFonts w:ascii="Times New Roman" w:hAnsi="Times New Roman" w:cs="Times New Roman"/>
          <w:sz w:val="28"/>
          <w:szCs w:val="28"/>
        </w:rPr>
        <w:t>, достоверность и актуальность данных, использовавшихся при прогнозировании объемов поступления по статьям и подстатьям налоговых доходов;</w:t>
      </w:r>
    </w:p>
    <w:p w:rsidR="00AA7F5B" w:rsidRPr="005F76B5" w:rsidRDefault="00AA7F5B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обоснованность и наличие методик, применявшихся для прогнозирования объемов поступления по статьям и подстатьям неналоговых доходов;</w:t>
      </w:r>
    </w:p>
    <w:p w:rsidR="00AA7F5B" w:rsidRPr="005F76B5" w:rsidRDefault="00AA7F5B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корректность вычислений, произведенных при прогнозировании неналоговых доходов;</w:t>
      </w:r>
    </w:p>
    <w:p w:rsidR="00AA7F5B" w:rsidRPr="005F76B5" w:rsidRDefault="00AA7F5B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непротиворечивость данных о прогнозируемых объемах поступлений по подгруппам, статьям и подстатьям неналоговых</w:t>
      </w:r>
      <w:r w:rsidR="00795AB4" w:rsidRPr="005F76B5">
        <w:rPr>
          <w:rFonts w:ascii="Times New Roman" w:hAnsi="Times New Roman" w:cs="Times New Roman"/>
          <w:sz w:val="28"/>
          <w:szCs w:val="28"/>
        </w:rPr>
        <w:t xml:space="preserve"> </w:t>
      </w:r>
      <w:r w:rsidRPr="005F76B5">
        <w:rPr>
          <w:rFonts w:ascii="Times New Roman" w:hAnsi="Times New Roman" w:cs="Times New Roman"/>
          <w:sz w:val="28"/>
          <w:szCs w:val="28"/>
        </w:rPr>
        <w:t>доходов.</w:t>
      </w:r>
    </w:p>
    <w:p w:rsidR="00B403EA" w:rsidRPr="005F76B5" w:rsidRDefault="00AA7F5B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 w:rsidR="00B403EA" w:rsidRPr="005F76B5">
        <w:rPr>
          <w:rFonts w:ascii="Times New Roman" w:hAnsi="Times New Roman" w:cs="Times New Roman"/>
          <w:sz w:val="28"/>
          <w:szCs w:val="28"/>
        </w:rPr>
        <w:t>взаимоотношений местного бюджета с бюджетами других уровней</w:t>
      </w:r>
      <w:r w:rsidR="00173823" w:rsidRPr="005F76B5">
        <w:rPr>
          <w:rFonts w:ascii="Times New Roman" w:hAnsi="Times New Roman" w:cs="Times New Roman"/>
          <w:sz w:val="28"/>
          <w:szCs w:val="28"/>
        </w:rPr>
        <w:t>,</w:t>
      </w:r>
      <w:r w:rsidR="00B403EA" w:rsidRPr="005F76B5">
        <w:rPr>
          <w:rFonts w:ascii="Times New Roman" w:hAnsi="Times New Roman" w:cs="Times New Roman"/>
          <w:sz w:val="28"/>
          <w:szCs w:val="28"/>
        </w:rPr>
        <w:t xml:space="preserve"> </w:t>
      </w:r>
      <w:r w:rsidR="00173823" w:rsidRPr="005F76B5">
        <w:rPr>
          <w:rFonts w:ascii="Times New Roman" w:hAnsi="Times New Roman" w:cs="Times New Roman"/>
          <w:sz w:val="28"/>
          <w:szCs w:val="28"/>
        </w:rPr>
        <w:t xml:space="preserve">в том числе проанализировать  объем </w:t>
      </w:r>
      <w:r w:rsidR="00B403EA" w:rsidRPr="005F76B5">
        <w:rPr>
          <w:rFonts w:ascii="Times New Roman" w:hAnsi="Times New Roman" w:cs="Times New Roman"/>
          <w:sz w:val="28"/>
          <w:szCs w:val="28"/>
        </w:rPr>
        <w:t>межбюджетных трансфертов, получаемых бюджетом в виде дотаций, субсидий и субвенций из бюджетов различного уровня</w:t>
      </w:r>
      <w:r w:rsidR="00173823" w:rsidRPr="005F76B5">
        <w:rPr>
          <w:rFonts w:ascii="Times New Roman" w:hAnsi="Times New Roman" w:cs="Times New Roman"/>
          <w:sz w:val="28"/>
          <w:szCs w:val="28"/>
        </w:rPr>
        <w:t>;</w:t>
      </w:r>
    </w:p>
    <w:p w:rsidR="00795AB4" w:rsidRPr="005F76B5" w:rsidRDefault="00B403EA" w:rsidP="009D5E9E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перечень мер либо мероприятий, разработанных  Администрацией города, по увеличению собственных доходов бюджета города</w:t>
      </w:r>
      <w:r w:rsidR="00795AB4" w:rsidRPr="005F76B5">
        <w:rPr>
          <w:rFonts w:ascii="Times New Roman" w:hAnsi="Times New Roman" w:cs="Times New Roman"/>
          <w:sz w:val="28"/>
          <w:szCs w:val="28"/>
        </w:rPr>
        <w:t>.</w:t>
      </w:r>
    </w:p>
    <w:p w:rsidR="007F4DF6" w:rsidRDefault="00795AB4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При </w:t>
      </w:r>
      <w:r w:rsidRPr="00B40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осуществлении предварительного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Pr="00B403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расходных </w:t>
      </w:r>
      <w:r w:rsidRPr="00B403EA">
        <w:rPr>
          <w:rFonts w:ascii="Times New Roman" w:hAnsi="Times New Roman" w:cs="Times New Roman"/>
          <w:sz w:val="28"/>
          <w:szCs w:val="28"/>
        </w:rPr>
        <w:t>статей бюджета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F4DF6">
        <w:rPr>
          <w:rFonts w:ascii="Times New Roman" w:hAnsi="Times New Roman" w:cs="Times New Roman"/>
          <w:sz w:val="28"/>
          <w:szCs w:val="28"/>
        </w:rPr>
        <w:t>с</w:t>
      </w:r>
      <w:r w:rsidR="007F4DF6" w:rsidRPr="00B403EA">
        <w:rPr>
          <w:rFonts w:ascii="Times New Roman" w:hAnsi="Times New Roman" w:cs="Times New Roman"/>
          <w:sz w:val="28"/>
          <w:szCs w:val="28"/>
        </w:rPr>
        <w:t>ледует</w:t>
      </w:r>
      <w:r w:rsidR="007F4DF6">
        <w:rPr>
          <w:rFonts w:ascii="Times New Roman" w:hAnsi="Times New Roman" w:cs="Times New Roman"/>
          <w:sz w:val="28"/>
          <w:szCs w:val="28"/>
        </w:rPr>
        <w:t xml:space="preserve"> произвести анализ и оценку:</w:t>
      </w:r>
    </w:p>
    <w:p w:rsidR="007F4DF6" w:rsidRDefault="00866110" w:rsidP="005D1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3.4.1.</w:t>
      </w:r>
      <w:r w:rsidR="003A3DF1" w:rsidRPr="003A3D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4DF6" w:rsidRPr="007F4DF6">
        <w:rPr>
          <w:rFonts w:ascii="Times New Roman" w:hAnsi="Times New Roman" w:cs="Times New Roman"/>
          <w:sz w:val="28"/>
          <w:szCs w:val="28"/>
        </w:rPr>
        <w:t>Соблюдения положений формирования расходов бюджетов, установленных Бюджетным кодексом</w:t>
      </w:r>
      <w:r w:rsidR="005F76B5">
        <w:rPr>
          <w:rFonts w:ascii="Times New Roman" w:hAnsi="Times New Roman" w:cs="Times New Roman"/>
          <w:sz w:val="28"/>
          <w:szCs w:val="28"/>
        </w:rPr>
        <w:t xml:space="preserve"> РФ</w:t>
      </w:r>
      <w:r w:rsidR="007F4DF6" w:rsidRPr="007F4DF6">
        <w:rPr>
          <w:rFonts w:ascii="Times New Roman" w:hAnsi="Times New Roman" w:cs="Times New Roman"/>
          <w:sz w:val="28"/>
          <w:szCs w:val="28"/>
        </w:rPr>
        <w:t>, согласно которым, формирование расходов бюджетов бюджетной системы Р</w:t>
      </w:r>
      <w:r w:rsidR="003F32DE">
        <w:rPr>
          <w:rFonts w:ascii="Times New Roman" w:hAnsi="Times New Roman" w:cs="Times New Roman"/>
          <w:sz w:val="28"/>
          <w:szCs w:val="28"/>
        </w:rPr>
        <w:t>Ф</w:t>
      </w:r>
      <w:r w:rsidR="007F4DF6" w:rsidRPr="007F4DF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расходными обязательствами, обусловленными установленным законодательством Р</w:t>
      </w:r>
      <w:r w:rsidR="003F32DE">
        <w:rPr>
          <w:rFonts w:ascii="Times New Roman" w:hAnsi="Times New Roman" w:cs="Times New Roman"/>
          <w:sz w:val="28"/>
          <w:szCs w:val="28"/>
        </w:rPr>
        <w:t>Ф</w:t>
      </w:r>
      <w:r w:rsidR="007F4DF6" w:rsidRPr="007F4DF6">
        <w:rPr>
          <w:rFonts w:ascii="Times New Roman" w:hAnsi="Times New Roman" w:cs="Times New Roman"/>
          <w:sz w:val="28"/>
          <w:szCs w:val="28"/>
        </w:rPr>
        <w:t>, разграничением полномочий федеральных органов государственной власти, органов государственной власти субъектов Р</w:t>
      </w:r>
      <w:r w:rsidR="003F32DE">
        <w:rPr>
          <w:rFonts w:ascii="Times New Roman" w:hAnsi="Times New Roman" w:cs="Times New Roman"/>
          <w:sz w:val="28"/>
          <w:szCs w:val="28"/>
        </w:rPr>
        <w:t>Ф</w:t>
      </w:r>
      <w:r w:rsidR="007F4DF6" w:rsidRPr="007F4DF6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и исполнение которых должно происходить в очередном финансовом году и плановом периоде за счет с</w:t>
      </w:r>
      <w:r w:rsidR="005F76B5">
        <w:rPr>
          <w:rFonts w:ascii="Times New Roman" w:hAnsi="Times New Roman" w:cs="Times New Roman"/>
          <w:sz w:val="28"/>
          <w:szCs w:val="28"/>
        </w:rPr>
        <w:t>редств соответствующих бюджетов.</w:t>
      </w:r>
      <w:proofErr w:type="gramEnd"/>
    </w:p>
    <w:p w:rsidR="004C0977" w:rsidRPr="004C0977" w:rsidRDefault="006A39E2" w:rsidP="005D1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3.4.</w:t>
      </w:r>
      <w:r w:rsidR="0086611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C0977">
        <w:rPr>
          <w:rFonts w:ascii="Times New Roman" w:hAnsi="Times New Roman" w:cs="Times New Roman"/>
          <w:sz w:val="28"/>
          <w:szCs w:val="28"/>
        </w:rPr>
        <w:t>Сопоставления динамики общего объема расходов планируемого периода в разрезе единых для бюджетов бюджетной системы Российской Федерации разделов и подразделов классификации расходов бюджетов и субъектов бюджетного планирования в абсолютном выражении и объемов расходов с объемами расходов</w:t>
      </w:r>
      <w:r w:rsidR="005F76B5">
        <w:rPr>
          <w:rFonts w:ascii="Times New Roman" w:hAnsi="Times New Roman" w:cs="Times New Roman"/>
          <w:sz w:val="28"/>
          <w:szCs w:val="28"/>
        </w:rPr>
        <w:t>,</w:t>
      </w:r>
      <w:r w:rsidRPr="004C0977">
        <w:rPr>
          <w:rFonts w:ascii="Times New Roman" w:hAnsi="Times New Roman" w:cs="Times New Roman"/>
          <w:sz w:val="28"/>
          <w:szCs w:val="28"/>
        </w:rPr>
        <w:t xml:space="preserve"> </w:t>
      </w:r>
      <w:r w:rsidR="004C0977" w:rsidRPr="004C0977">
        <w:rPr>
          <w:rFonts w:ascii="Times New Roman" w:hAnsi="Times New Roman" w:cs="Times New Roman"/>
          <w:sz w:val="28"/>
          <w:szCs w:val="28"/>
        </w:rPr>
        <w:t>утвержденных и ожидаемых показателей исполнения расходов бюджета текущего года, фактических расходов бюджета за предыдущий год, а также основных факторов, определяющих их динамику;</w:t>
      </w:r>
      <w:proofErr w:type="gramEnd"/>
    </w:p>
    <w:p w:rsidR="00692B23" w:rsidRPr="007F4DF6" w:rsidRDefault="00692B23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866110">
        <w:rPr>
          <w:rFonts w:ascii="Times New Roman" w:hAnsi="Times New Roman" w:cs="Times New Roman"/>
          <w:sz w:val="28"/>
          <w:szCs w:val="28"/>
        </w:rPr>
        <w:t>3</w:t>
      </w:r>
      <w:r w:rsidR="001E25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Pr="007F4DF6">
        <w:rPr>
          <w:rFonts w:ascii="Times New Roman" w:hAnsi="Times New Roman" w:cs="Times New Roman"/>
          <w:sz w:val="28"/>
          <w:szCs w:val="28"/>
        </w:rPr>
        <w:t>юджетных ассигнований, направляемых на исполнение пуб</w:t>
      </w:r>
      <w:r>
        <w:rPr>
          <w:rFonts w:ascii="Times New Roman" w:hAnsi="Times New Roman" w:cs="Times New Roman"/>
          <w:sz w:val="28"/>
          <w:szCs w:val="28"/>
        </w:rPr>
        <w:t>личных нормативных обязательств;</w:t>
      </w:r>
    </w:p>
    <w:p w:rsidR="00692B23" w:rsidRPr="007F4DF6" w:rsidRDefault="00692B23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E258B">
        <w:rPr>
          <w:rFonts w:ascii="Times New Roman" w:hAnsi="Times New Roman" w:cs="Times New Roman"/>
          <w:sz w:val="28"/>
          <w:szCs w:val="28"/>
        </w:rPr>
        <w:t>4.</w:t>
      </w:r>
      <w:r w:rsidR="0086611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О</w:t>
      </w:r>
      <w:r w:rsidRPr="007F4DF6">
        <w:rPr>
          <w:rFonts w:ascii="Times New Roman" w:hAnsi="Times New Roman" w:cs="Times New Roman"/>
          <w:sz w:val="28"/>
          <w:szCs w:val="28"/>
        </w:rPr>
        <w:t>беспечен</w:t>
      </w:r>
      <w:r w:rsidR="001E258B">
        <w:rPr>
          <w:rFonts w:ascii="Times New Roman" w:hAnsi="Times New Roman" w:cs="Times New Roman"/>
          <w:sz w:val="28"/>
          <w:szCs w:val="28"/>
        </w:rPr>
        <w:t>ия</w:t>
      </w:r>
      <w:r w:rsidRPr="007F4DF6">
        <w:rPr>
          <w:rFonts w:ascii="Times New Roman" w:hAnsi="Times New Roman" w:cs="Times New Roman"/>
          <w:sz w:val="28"/>
          <w:szCs w:val="28"/>
        </w:rPr>
        <w:t xml:space="preserve"> финансирования расходных обязательств, закрепленных в плановом реестре расходных обязатель</w:t>
      </w:r>
      <w:proofErr w:type="gramStart"/>
      <w:r w:rsidRPr="007F4DF6">
        <w:rPr>
          <w:rFonts w:ascii="Times New Roman" w:hAnsi="Times New Roman" w:cs="Times New Roman"/>
          <w:sz w:val="28"/>
          <w:szCs w:val="28"/>
        </w:rPr>
        <w:t>ств гл</w:t>
      </w:r>
      <w:proofErr w:type="gramEnd"/>
      <w:r w:rsidRPr="007F4DF6">
        <w:rPr>
          <w:rFonts w:ascii="Times New Roman" w:hAnsi="Times New Roman" w:cs="Times New Roman"/>
          <w:sz w:val="28"/>
          <w:szCs w:val="28"/>
        </w:rPr>
        <w:t>авных распорядителей бюджетных средств</w:t>
      </w:r>
      <w:r w:rsidR="001E258B">
        <w:rPr>
          <w:rFonts w:ascii="Times New Roman" w:hAnsi="Times New Roman" w:cs="Times New Roman"/>
          <w:sz w:val="28"/>
          <w:szCs w:val="28"/>
        </w:rPr>
        <w:t xml:space="preserve"> </w:t>
      </w:r>
      <w:r w:rsidRPr="007F4DF6">
        <w:rPr>
          <w:rFonts w:ascii="Times New Roman" w:hAnsi="Times New Roman" w:cs="Times New Roman"/>
          <w:sz w:val="28"/>
          <w:szCs w:val="28"/>
        </w:rPr>
        <w:t>на предмет того:</w:t>
      </w:r>
    </w:p>
    <w:p w:rsidR="00692B23" w:rsidRPr="007F4DF6" w:rsidRDefault="001E258B" w:rsidP="009D5E9E">
      <w:pPr>
        <w:pStyle w:val="a7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="00692B23" w:rsidRPr="007F4DF6">
        <w:rPr>
          <w:sz w:val="28"/>
          <w:szCs w:val="28"/>
          <w:lang w:eastAsia="ar-SA"/>
        </w:rPr>
        <w:t>соответствуют ли реальные возможности бюджета города, исходя из закрепленных доходных источников (налоговых и неналоговых доходов), обеспечить финансированием весь перечень вопросов местного значения, закрепленных за муниципалитетом;</w:t>
      </w:r>
    </w:p>
    <w:p w:rsidR="00692B23" w:rsidRPr="007F4DF6" w:rsidRDefault="001E258B" w:rsidP="009D5E9E">
      <w:pPr>
        <w:pStyle w:val="a7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="00692B23" w:rsidRPr="007F4DF6">
        <w:rPr>
          <w:sz w:val="28"/>
          <w:szCs w:val="28"/>
          <w:lang w:eastAsia="ar-SA"/>
        </w:rPr>
        <w:t>принимаются ли меры по минимизированию принятия обязательств, не относящих</w:t>
      </w:r>
      <w:r>
        <w:rPr>
          <w:sz w:val="28"/>
          <w:szCs w:val="28"/>
          <w:lang w:eastAsia="ar-SA"/>
        </w:rPr>
        <w:t>ся к муниципальным видам расходов;</w:t>
      </w:r>
    </w:p>
    <w:p w:rsidR="00692B23" w:rsidRPr="007F4DF6" w:rsidRDefault="001E258B" w:rsidP="009D5E9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86611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О</w:t>
      </w:r>
      <w:r w:rsidR="00692B23" w:rsidRPr="007F4DF6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692B23" w:rsidRPr="007F4DF6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2B23" w:rsidRPr="007F4DF6">
        <w:rPr>
          <w:rFonts w:ascii="Times New Roman" w:hAnsi="Times New Roman" w:cs="Times New Roman"/>
          <w:sz w:val="28"/>
          <w:szCs w:val="28"/>
        </w:rPr>
        <w:t xml:space="preserve"> планирования </w:t>
      </w:r>
      <w:r w:rsidR="00692B23" w:rsidRPr="001E258B">
        <w:rPr>
          <w:rFonts w:ascii="Times New Roman" w:hAnsi="Times New Roman" w:cs="Times New Roman"/>
          <w:sz w:val="28"/>
          <w:szCs w:val="28"/>
        </w:rPr>
        <w:t>немуниципальных бюджетных обязательств</w:t>
      </w:r>
      <w:r w:rsidR="00692B23" w:rsidRPr="007F4DF6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692B23" w:rsidRPr="007F4DF6">
        <w:rPr>
          <w:rFonts w:ascii="Times New Roman" w:hAnsi="Times New Roman" w:cs="Times New Roman"/>
          <w:sz w:val="28"/>
          <w:szCs w:val="28"/>
        </w:rPr>
        <w:t>которые возникли по причине</w:t>
      </w:r>
      <w:proofErr w:type="gramStart"/>
      <w:r w:rsidR="00692B23" w:rsidRPr="007F4DF6">
        <w:rPr>
          <w:rFonts w:ascii="Times New Roman" w:hAnsi="Times New Roman" w:cs="Times New Roman"/>
          <w:b/>
          <w:i/>
          <w:sz w:val="28"/>
          <w:szCs w:val="28"/>
        </w:rPr>
        <w:t xml:space="preserve"> :</w:t>
      </w:r>
      <w:proofErr w:type="gramEnd"/>
    </w:p>
    <w:p w:rsidR="00692B23" w:rsidRPr="00433D00" w:rsidRDefault="008A4947" w:rsidP="005D16F9">
      <w:pPr>
        <w:pStyle w:val="a3"/>
        <w:numPr>
          <w:ilvl w:val="0"/>
          <w:numId w:val="9"/>
        </w:numPr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3D00">
        <w:rPr>
          <w:rFonts w:ascii="Times New Roman" w:hAnsi="Times New Roman" w:cs="Times New Roman"/>
          <w:sz w:val="28"/>
          <w:szCs w:val="28"/>
        </w:rPr>
        <w:t>В</w:t>
      </w:r>
      <w:r w:rsidR="00692B23" w:rsidRPr="00433D00">
        <w:rPr>
          <w:rFonts w:ascii="Times New Roman" w:hAnsi="Times New Roman" w:cs="Times New Roman"/>
          <w:sz w:val="28"/>
          <w:szCs w:val="28"/>
        </w:rPr>
        <w:t xml:space="preserve">озложения федеральными и окружными программами обязанностей по участию органов местного самоуправления в финансирование расходов, не относящихся к компетенции местного значения, и не предусмотренных федеральным и окружным законодательством в части выполнения обязательств по </w:t>
      </w:r>
      <w:proofErr w:type="spellStart"/>
      <w:r w:rsidR="00692B23" w:rsidRPr="00433D00"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 w:rsidR="00692B23" w:rsidRPr="00433D00">
        <w:rPr>
          <w:rFonts w:ascii="Times New Roman" w:hAnsi="Times New Roman" w:cs="Times New Roman"/>
          <w:sz w:val="28"/>
          <w:szCs w:val="28"/>
        </w:rPr>
        <w:t xml:space="preserve"> программ вышестоящего уровня;</w:t>
      </w:r>
    </w:p>
    <w:p w:rsidR="00692B23" w:rsidRPr="007F4DF6" w:rsidRDefault="008A4947" w:rsidP="005D16F9">
      <w:pPr>
        <w:pStyle w:val="a3"/>
        <w:numPr>
          <w:ilvl w:val="0"/>
          <w:numId w:val="9"/>
        </w:numPr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92B23" w:rsidRPr="007F4DF6">
        <w:rPr>
          <w:rFonts w:ascii="Times New Roman" w:hAnsi="Times New Roman" w:cs="Times New Roman"/>
          <w:sz w:val="28"/>
          <w:szCs w:val="28"/>
        </w:rPr>
        <w:t>пределения и иных видов обязательств, не относящих к исключительным муниципальным видам расходов:</w:t>
      </w:r>
    </w:p>
    <w:p w:rsidR="005F76B5" w:rsidRDefault="00692B23" w:rsidP="005D16F9">
      <w:pPr>
        <w:pStyle w:val="a3"/>
        <w:numPr>
          <w:ilvl w:val="0"/>
          <w:numId w:val="15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F76B5">
        <w:rPr>
          <w:rFonts w:ascii="Times New Roman" w:hAnsi="Times New Roman" w:cs="Times New Roman"/>
          <w:color w:val="333333"/>
          <w:sz w:val="28"/>
          <w:szCs w:val="28"/>
        </w:rPr>
        <w:t>на осуществление дополнительных мер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право;</w:t>
      </w:r>
    </w:p>
    <w:p w:rsidR="00692B23" w:rsidRPr="005F76B5" w:rsidRDefault="00692B23" w:rsidP="005D16F9">
      <w:pPr>
        <w:pStyle w:val="a3"/>
        <w:numPr>
          <w:ilvl w:val="0"/>
          <w:numId w:val="15"/>
        </w:num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F76B5">
        <w:rPr>
          <w:rFonts w:ascii="Times New Roman" w:hAnsi="Times New Roman" w:cs="Times New Roman"/>
          <w:color w:val="333333"/>
          <w:sz w:val="28"/>
          <w:szCs w:val="28"/>
        </w:rPr>
        <w:t>на решение иных вопросов, не отнесенные к компетенции органов местного самоуправления и не исключенные из их компетенции федеральными законами и законами субъектов Российской Федерации за счет доходов местного бюджета за исключением межбюджетных трансфертов, предоставленных из бюджетов бюджетной системы Российской Федерации и поступлений налоговых доходов по дополнительным нормативам отчислений.</w:t>
      </w:r>
    </w:p>
    <w:p w:rsidR="00433D00" w:rsidRDefault="00433D00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55E">
        <w:rPr>
          <w:rFonts w:ascii="Times New Roman" w:hAnsi="Times New Roman" w:cs="Times New Roman"/>
          <w:sz w:val="28"/>
          <w:szCs w:val="28"/>
        </w:rPr>
        <w:t xml:space="preserve">3.4.6. Действующих и принимаемых расходных обязательств города Нижневартовска и субъектов бюджетного планирования, их сопоставление с поставленными целями и задачами и прогнозируемой оценкой </w:t>
      </w:r>
      <w:r w:rsidRPr="00E2155E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результативности проектируемых расходов (с примерами по субъектам бюджетного планирования, главным распорядителям средств </w:t>
      </w:r>
      <w:r w:rsidR="005F76B5">
        <w:rPr>
          <w:rFonts w:ascii="Times New Roman" w:hAnsi="Times New Roman" w:cs="Times New Roman"/>
          <w:sz w:val="28"/>
          <w:szCs w:val="28"/>
        </w:rPr>
        <w:t>бюджета).</w:t>
      </w:r>
    </w:p>
    <w:p w:rsidR="00E2155E" w:rsidRDefault="00B60F23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55E">
        <w:rPr>
          <w:rFonts w:ascii="Times New Roman" w:hAnsi="Times New Roman" w:cs="Times New Roman"/>
          <w:sz w:val="28"/>
          <w:szCs w:val="28"/>
        </w:rPr>
        <w:t>3.4.7. Б</w:t>
      </w:r>
      <w:r w:rsidR="00433D00" w:rsidRPr="00E2155E">
        <w:rPr>
          <w:rFonts w:ascii="Times New Roman" w:hAnsi="Times New Roman" w:cs="Times New Roman"/>
          <w:sz w:val="28"/>
          <w:szCs w:val="28"/>
        </w:rPr>
        <w:t xml:space="preserve">юджетных ассигнований, направляемых </w:t>
      </w:r>
      <w:proofErr w:type="gramStart"/>
      <w:r w:rsidR="00433D00" w:rsidRPr="00E2155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2155E">
        <w:rPr>
          <w:rFonts w:ascii="Times New Roman" w:hAnsi="Times New Roman" w:cs="Times New Roman"/>
          <w:sz w:val="28"/>
          <w:szCs w:val="28"/>
        </w:rPr>
        <w:t>:</w:t>
      </w:r>
    </w:p>
    <w:p w:rsidR="00433D00" w:rsidRPr="005F76B5" w:rsidRDefault="009D5E9E" w:rsidP="005D1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  </w:t>
      </w:r>
      <w:r w:rsidR="00E2155E" w:rsidRPr="005F76B5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433D00" w:rsidRPr="005F76B5">
        <w:rPr>
          <w:rFonts w:ascii="Times New Roman" w:hAnsi="Times New Roman" w:cs="Times New Roman"/>
          <w:sz w:val="28"/>
          <w:szCs w:val="28"/>
        </w:rPr>
        <w:t>муниципальных и</w:t>
      </w:r>
      <w:r w:rsidR="00B60F23" w:rsidRPr="005F76B5">
        <w:rPr>
          <w:rFonts w:ascii="Times New Roman" w:hAnsi="Times New Roman" w:cs="Times New Roman"/>
          <w:sz w:val="28"/>
          <w:szCs w:val="28"/>
        </w:rPr>
        <w:t xml:space="preserve"> </w:t>
      </w:r>
      <w:r w:rsidR="00433D00" w:rsidRPr="005F76B5">
        <w:rPr>
          <w:rFonts w:ascii="Times New Roman" w:hAnsi="Times New Roman" w:cs="Times New Roman"/>
          <w:sz w:val="28"/>
          <w:szCs w:val="28"/>
        </w:rPr>
        <w:t>ведомственных целевых программ;</w:t>
      </w:r>
    </w:p>
    <w:p w:rsidR="00E2155E" w:rsidRDefault="00E2155E" w:rsidP="005D16F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55E">
        <w:rPr>
          <w:rFonts w:ascii="Times New Roman" w:hAnsi="Times New Roman" w:cs="Times New Roman"/>
          <w:sz w:val="28"/>
          <w:szCs w:val="28"/>
        </w:rPr>
        <w:t xml:space="preserve">осуществление бюджетных инвестиций в форме капитальных вложений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2155E">
        <w:rPr>
          <w:rFonts w:ascii="Times New Roman" w:hAnsi="Times New Roman" w:cs="Times New Roman"/>
          <w:sz w:val="28"/>
          <w:szCs w:val="28"/>
        </w:rPr>
        <w:t>объекты муниципальной собственности города Нижневартовска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155E" w:rsidRPr="005F76B5" w:rsidRDefault="00E2155E" w:rsidP="005D16F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55E">
        <w:rPr>
          <w:rFonts w:ascii="Times New Roman" w:hAnsi="Times New Roman" w:cs="Times New Roman"/>
          <w:sz w:val="28"/>
          <w:szCs w:val="28"/>
        </w:rPr>
        <w:t>предоставление с</w:t>
      </w:r>
      <w:r w:rsidRPr="005F76B5">
        <w:rPr>
          <w:rFonts w:ascii="Times New Roman" w:hAnsi="Times New Roman" w:cs="Times New Roman"/>
          <w:sz w:val="28"/>
          <w:szCs w:val="28"/>
        </w:rPr>
        <w:t>убсидий юридическим лицам, индивидуальным предпринимателям, физическим лицам - производителям товаров, работ и услуг</w:t>
      </w:r>
      <w:r w:rsidR="00166DA3" w:rsidRPr="005F76B5">
        <w:rPr>
          <w:rFonts w:ascii="Times New Roman" w:hAnsi="Times New Roman" w:cs="Times New Roman"/>
          <w:sz w:val="28"/>
          <w:szCs w:val="28"/>
        </w:rPr>
        <w:t>;</w:t>
      </w:r>
    </w:p>
    <w:p w:rsidR="00E2155E" w:rsidRPr="005F76B5" w:rsidRDefault="00E2155E" w:rsidP="005D16F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55E">
        <w:rPr>
          <w:rFonts w:ascii="Times New Roman" w:hAnsi="Times New Roman" w:cs="Times New Roman"/>
          <w:sz w:val="28"/>
          <w:szCs w:val="28"/>
        </w:rPr>
        <w:t>предоставление с</w:t>
      </w:r>
      <w:r w:rsidRPr="005F76B5">
        <w:rPr>
          <w:rFonts w:ascii="Times New Roman" w:hAnsi="Times New Roman" w:cs="Times New Roman"/>
          <w:sz w:val="28"/>
          <w:szCs w:val="28"/>
        </w:rPr>
        <w:t>убсидий иным некоммерческим организациям, не являющихся муниципальными учреждениями</w:t>
      </w:r>
      <w:proofErr w:type="gramStart"/>
      <w:r w:rsidRPr="005F76B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E2155E" w:rsidRPr="00E2155E" w:rsidRDefault="00E2155E" w:rsidP="005D16F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55E">
        <w:rPr>
          <w:rFonts w:ascii="Times New Roman" w:hAnsi="Times New Roman" w:cs="Times New Roman"/>
          <w:sz w:val="28"/>
          <w:szCs w:val="28"/>
        </w:rPr>
        <w:t>предоставление с</w:t>
      </w:r>
      <w:r w:rsidRPr="005F76B5">
        <w:rPr>
          <w:rFonts w:ascii="Times New Roman" w:hAnsi="Times New Roman" w:cs="Times New Roman"/>
          <w:sz w:val="28"/>
          <w:szCs w:val="28"/>
        </w:rPr>
        <w:t>убсидий муниципальным бюджетным и автономным учреждениям</w:t>
      </w:r>
      <w:r w:rsidR="00166DA3" w:rsidRPr="005F76B5">
        <w:rPr>
          <w:rFonts w:ascii="Times New Roman" w:hAnsi="Times New Roman" w:cs="Times New Roman"/>
          <w:sz w:val="28"/>
          <w:szCs w:val="28"/>
        </w:rPr>
        <w:t>;</w:t>
      </w:r>
    </w:p>
    <w:p w:rsidR="00E2155E" w:rsidRPr="005F76B5" w:rsidRDefault="00E2155E" w:rsidP="005D16F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использовани</w:t>
      </w:r>
      <w:r w:rsidR="00166DA3" w:rsidRPr="005F76B5">
        <w:rPr>
          <w:rFonts w:ascii="Times New Roman" w:hAnsi="Times New Roman" w:cs="Times New Roman"/>
          <w:sz w:val="28"/>
          <w:szCs w:val="28"/>
        </w:rPr>
        <w:t>е</w:t>
      </w:r>
      <w:r w:rsidRPr="005F76B5">
        <w:rPr>
          <w:rFonts w:ascii="Times New Roman" w:hAnsi="Times New Roman" w:cs="Times New Roman"/>
          <w:sz w:val="28"/>
          <w:szCs w:val="28"/>
        </w:rPr>
        <w:t xml:space="preserve"> межбюджетных трансфертов</w:t>
      </w:r>
      <w:r w:rsidR="00166DA3" w:rsidRPr="005F76B5">
        <w:rPr>
          <w:rFonts w:ascii="Times New Roman" w:hAnsi="Times New Roman" w:cs="Times New Roman"/>
          <w:sz w:val="28"/>
          <w:szCs w:val="28"/>
        </w:rPr>
        <w:t>.</w:t>
      </w:r>
    </w:p>
    <w:p w:rsidR="006A39E2" w:rsidRDefault="00692B23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BD8">
        <w:rPr>
          <w:rFonts w:ascii="Times New Roman" w:hAnsi="Times New Roman" w:cs="Times New Roman"/>
          <w:sz w:val="28"/>
          <w:szCs w:val="28"/>
        </w:rPr>
        <w:t>3.4.</w:t>
      </w:r>
      <w:r w:rsidR="00166DA3">
        <w:rPr>
          <w:rFonts w:ascii="Times New Roman" w:hAnsi="Times New Roman" w:cs="Times New Roman"/>
          <w:sz w:val="28"/>
          <w:szCs w:val="28"/>
        </w:rPr>
        <w:t>8</w:t>
      </w:r>
      <w:r w:rsidR="001E258B" w:rsidRPr="001C4BD8">
        <w:rPr>
          <w:rFonts w:ascii="Times New Roman" w:hAnsi="Times New Roman" w:cs="Times New Roman"/>
          <w:sz w:val="28"/>
          <w:szCs w:val="28"/>
        </w:rPr>
        <w:t>.</w:t>
      </w:r>
      <w:r w:rsidRPr="001C4BD8">
        <w:rPr>
          <w:rFonts w:ascii="Times New Roman" w:hAnsi="Times New Roman" w:cs="Times New Roman"/>
          <w:sz w:val="28"/>
          <w:szCs w:val="28"/>
        </w:rPr>
        <w:t xml:space="preserve"> </w:t>
      </w:r>
      <w:r w:rsidR="001E258B" w:rsidRPr="001C4BD8">
        <w:rPr>
          <w:rFonts w:ascii="Times New Roman" w:hAnsi="Times New Roman" w:cs="Times New Roman"/>
          <w:sz w:val="28"/>
          <w:szCs w:val="28"/>
        </w:rPr>
        <w:t xml:space="preserve">По </w:t>
      </w:r>
      <w:r w:rsidR="006A39E2" w:rsidRPr="001C4BD8">
        <w:rPr>
          <w:rFonts w:ascii="Times New Roman" w:hAnsi="Times New Roman" w:cs="Times New Roman"/>
          <w:sz w:val="28"/>
          <w:szCs w:val="28"/>
        </w:rPr>
        <w:t xml:space="preserve">главным распорядителям </w:t>
      </w:r>
      <w:r w:rsidR="001E258B" w:rsidRPr="001C4BD8">
        <w:rPr>
          <w:rFonts w:ascii="Times New Roman" w:hAnsi="Times New Roman" w:cs="Times New Roman"/>
          <w:sz w:val="28"/>
          <w:szCs w:val="28"/>
        </w:rPr>
        <w:t>бюджетных средств:</w:t>
      </w:r>
    </w:p>
    <w:p w:rsidR="003A3DF1" w:rsidRPr="00136658" w:rsidRDefault="009951C3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658">
        <w:rPr>
          <w:rFonts w:ascii="Times New Roman" w:hAnsi="Times New Roman" w:cs="Times New Roman"/>
          <w:sz w:val="28"/>
          <w:szCs w:val="28"/>
        </w:rPr>
        <w:t>О</w:t>
      </w:r>
      <w:r w:rsidR="003A3DF1" w:rsidRPr="00136658">
        <w:rPr>
          <w:rFonts w:ascii="Times New Roman" w:hAnsi="Times New Roman" w:cs="Times New Roman"/>
          <w:sz w:val="28"/>
          <w:szCs w:val="28"/>
        </w:rPr>
        <w:t xml:space="preserve">беспечения закрепленного в </w:t>
      </w:r>
      <w:hyperlink r:id="rId9" w:history="1">
        <w:r w:rsidR="003A3DF1" w:rsidRPr="00136658">
          <w:rPr>
            <w:rFonts w:ascii="Times New Roman" w:hAnsi="Times New Roman" w:cs="Times New Roman"/>
            <w:color w:val="106BBE"/>
            <w:sz w:val="28"/>
            <w:szCs w:val="28"/>
          </w:rPr>
          <w:t>с</w:t>
        </w:r>
        <w:r w:rsidR="003A3DF1" w:rsidRPr="00F95233">
          <w:rPr>
            <w:rFonts w:ascii="Times New Roman" w:hAnsi="Times New Roman" w:cs="Times New Roman"/>
            <w:sz w:val="28"/>
            <w:szCs w:val="28"/>
          </w:rPr>
          <w:t>татье 37</w:t>
        </w:r>
      </w:hyperlink>
      <w:r w:rsidR="003A3DF1" w:rsidRPr="00136658">
        <w:rPr>
          <w:rFonts w:ascii="Times New Roman" w:hAnsi="Times New Roman" w:cs="Times New Roman"/>
          <w:sz w:val="28"/>
          <w:szCs w:val="28"/>
        </w:rPr>
        <w:t xml:space="preserve"> Бюджетного кодекса принципа достоверности бюджета, который означает реалистичность расчета расходов бюджета;</w:t>
      </w:r>
    </w:p>
    <w:p w:rsidR="007F4DF6" w:rsidRDefault="009951C3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F4DF6" w:rsidRPr="001C4BD8">
        <w:rPr>
          <w:rFonts w:ascii="Times New Roman" w:hAnsi="Times New Roman" w:cs="Times New Roman"/>
          <w:sz w:val="28"/>
          <w:szCs w:val="28"/>
        </w:rPr>
        <w:t>облюдения правил формирования планового реестра расходных обязательств в части своевременности представления планового реестра расходных обязательств, полноты общей информации о расходных обязательствах, полноты распределения расходов между типами расходных обязатель</w:t>
      </w:r>
      <w:proofErr w:type="gramStart"/>
      <w:r w:rsidR="007F4DF6" w:rsidRPr="001C4BD8">
        <w:rPr>
          <w:rFonts w:ascii="Times New Roman" w:hAnsi="Times New Roman" w:cs="Times New Roman"/>
          <w:sz w:val="28"/>
          <w:szCs w:val="28"/>
        </w:rPr>
        <w:t>ств гл</w:t>
      </w:r>
      <w:proofErr w:type="gramEnd"/>
      <w:r w:rsidR="007F4DF6" w:rsidRPr="001C4BD8">
        <w:rPr>
          <w:rFonts w:ascii="Times New Roman" w:hAnsi="Times New Roman" w:cs="Times New Roman"/>
          <w:sz w:val="28"/>
          <w:szCs w:val="28"/>
        </w:rPr>
        <w:t>авных распорядителей бюджетных средств в плановом</w:t>
      </w:r>
      <w:r w:rsidR="001E258B" w:rsidRPr="001C4BD8">
        <w:rPr>
          <w:rFonts w:ascii="Times New Roman" w:hAnsi="Times New Roman" w:cs="Times New Roman"/>
          <w:sz w:val="28"/>
          <w:szCs w:val="28"/>
        </w:rPr>
        <w:t xml:space="preserve"> реестре расходных обязательств;</w:t>
      </w:r>
    </w:p>
    <w:p w:rsidR="001C4BD8" w:rsidRDefault="00136658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126F1">
        <w:rPr>
          <w:rFonts w:ascii="Times New Roman" w:hAnsi="Times New Roman" w:cs="Times New Roman"/>
          <w:sz w:val="28"/>
          <w:szCs w:val="28"/>
        </w:rPr>
        <w:t xml:space="preserve">правленческих функций и решений по правомерности, полноте </w:t>
      </w:r>
      <w:r w:rsidR="001C4BD8" w:rsidRPr="001C4BD8">
        <w:rPr>
          <w:rFonts w:ascii="Times New Roman" w:hAnsi="Times New Roman" w:cs="Times New Roman"/>
          <w:sz w:val="28"/>
          <w:szCs w:val="28"/>
        </w:rPr>
        <w:t>формировани</w:t>
      </w:r>
      <w:r w:rsidR="003126F1">
        <w:rPr>
          <w:rFonts w:ascii="Times New Roman" w:hAnsi="Times New Roman" w:cs="Times New Roman"/>
          <w:sz w:val="28"/>
          <w:szCs w:val="28"/>
        </w:rPr>
        <w:t>я</w:t>
      </w:r>
      <w:r w:rsidR="001C4BD8" w:rsidRPr="001C4BD8">
        <w:rPr>
          <w:rFonts w:ascii="Times New Roman" w:hAnsi="Times New Roman" w:cs="Times New Roman"/>
          <w:sz w:val="28"/>
          <w:szCs w:val="28"/>
        </w:rPr>
        <w:t xml:space="preserve"> </w:t>
      </w:r>
      <w:r w:rsidR="001E258B" w:rsidRPr="001C4BD8">
        <w:rPr>
          <w:rFonts w:ascii="Times New Roman" w:hAnsi="Times New Roman" w:cs="Times New Roman"/>
          <w:sz w:val="28"/>
          <w:szCs w:val="28"/>
        </w:rPr>
        <w:t>нормативных</w:t>
      </w:r>
      <w:r w:rsidR="001C4BD8" w:rsidRPr="001C4BD8">
        <w:rPr>
          <w:rFonts w:ascii="Times New Roman" w:hAnsi="Times New Roman" w:cs="Times New Roman"/>
          <w:sz w:val="28"/>
          <w:szCs w:val="28"/>
        </w:rPr>
        <w:t xml:space="preserve"> правовых</w:t>
      </w:r>
      <w:r w:rsidR="001E258B" w:rsidRPr="001C4BD8">
        <w:rPr>
          <w:rFonts w:ascii="Times New Roman" w:hAnsi="Times New Roman" w:cs="Times New Roman"/>
          <w:sz w:val="28"/>
          <w:szCs w:val="28"/>
        </w:rPr>
        <w:t xml:space="preserve"> актов, необходимых для реализаций отдельных положений бюджетного процесса</w:t>
      </w:r>
      <w:r w:rsidR="003126F1">
        <w:rPr>
          <w:rFonts w:ascii="Times New Roman" w:hAnsi="Times New Roman" w:cs="Times New Roman"/>
          <w:sz w:val="28"/>
          <w:szCs w:val="28"/>
        </w:rPr>
        <w:t xml:space="preserve"> при определении </w:t>
      </w:r>
      <w:r w:rsidR="001E258B" w:rsidRPr="001C4BD8">
        <w:rPr>
          <w:rFonts w:ascii="Times New Roman" w:hAnsi="Times New Roman" w:cs="Times New Roman"/>
          <w:sz w:val="28"/>
          <w:szCs w:val="28"/>
        </w:rPr>
        <w:t xml:space="preserve"> </w:t>
      </w:r>
      <w:r w:rsidR="001C4BD8" w:rsidRPr="001C4BD8">
        <w:rPr>
          <w:rFonts w:ascii="Times New Roman" w:hAnsi="Times New Roman" w:cs="Times New Roman"/>
          <w:sz w:val="28"/>
          <w:szCs w:val="28"/>
        </w:rPr>
        <w:t xml:space="preserve">закрепленных отраслевых </w:t>
      </w:r>
      <w:r w:rsidR="004C0977">
        <w:rPr>
          <w:rFonts w:ascii="Times New Roman" w:hAnsi="Times New Roman" w:cs="Times New Roman"/>
          <w:sz w:val="28"/>
          <w:szCs w:val="28"/>
        </w:rPr>
        <w:t>видов расходных обязательств.</w:t>
      </w:r>
    </w:p>
    <w:p w:rsidR="0047011B" w:rsidRDefault="00136658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126F1" w:rsidRPr="00380AFC">
        <w:rPr>
          <w:rFonts w:ascii="Times New Roman" w:hAnsi="Times New Roman" w:cs="Times New Roman"/>
          <w:sz w:val="28"/>
          <w:szCs w:val="28"/>
        </w:rPr>
        <w:t>беспечения финансирования расходных обязательств</w:t>
      </w:r>
      <w:r w:rsidR="0047011B" w:rsidRPr="00380AFC">
        <w:rPr>
          <w:rFonts w:ascii="Times New Roman" w:hAnsi="Times New Roman" w:cs="Times New Roman"/>
          <w:sz w:val="28"/>
          <w:szCs w:val="28"/>
        </w:rPr>
        <w:t>, в частности сумм ассигнований, доведенных органом, организующим исполнение бюджета, в качестве предельных объемов в ходе сост</w:t>
      </w:r>
      <w:r w:rsidR="004C0977">
        <w:rPr>
          <w:rFonts w:ascii="Times New Roman" w:hAnsi="Times New Roman" w:cs="Times New Roman"/>
          <w:sz w:val="28"/>
          <w:szCs w:val="28"/>
        </w:rPr>
        <w:t>авления проекта бюджета</w:t>
      </w:r>
      <w:r w:rsidR="005F76B5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4C0977">
        <w:rPr>
          <w:rFonts w:ascii="Times New Roman" w:hAnsi="Times New Roman" w:cs="Times New Roman"/>
          <w:sz w:val="28"/>
          <w:szCs w:val="28"/>
        </w:rPr>
        <w:t>.</w:t>
      </w:r>
    </w:p>
    <w:p w:rsidR="003A3DF1" w:rsidRPr="003A3DF1" w:rsidRDefault="00136658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126F1" w:rsidRPr="00136658">
        <w:rPr>
          <w:rFonts w:ascii="Times New Roman" w:hAnsi="Times New Roman" w:cs="Times New Roman"/>
          <w:sz w:val="28"/>
          <w:szCs w:val="28"/>
        </w:rPr>
        <w:t>босновани</w:t>
      </w:r>
      <w:r w:rsidR="0047011B" w:rsidRPr="00136658">
        <w:rPr>
          <w:rFonts w:ascii="Times New Roman" w:hAnsi="Times New Roman" w:cs="Times New Roman"/>
          <w:sz w:val="28"/>
          <w:szCs w:val="28"/>
        </w:rPr>
        <w:t>я</w:t>
      </w:r>
      <w:r w:rsidR="003126F1" w:rsidRPr="00136658">
        <w:rPr>
          <w:rFonts w:ascii="Times New Roman" w:hAnsi="Times New Roman" w:cs="Times New Roman"/>
          <w:sz w:val="28"/>
          <w:szCs w:val="28"/>
        </w:rPr>
        <w:t xml:space="preserve"> бюджетных ассигнований </w:t>
      </w:r>
      <w:r w:rsidR="00086531" w:rsidRPr="003A3DF1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10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статьями 69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69.1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70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74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74.1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78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78.1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history="1">
        <w:r w:rsidR="00086531" w:rsidRPr="00136658">
          <w:rPr>
            <w:rFonts w:ascii="Times New Roman" w:hAnsi="Times New Roman" w:cs="Times New Roman"/>
            <w:sz w:val="28"/>
            <w:szCs w:val="28"/>
          </w:rPr>
          <w:t>79</w:t>
        </w:r>
      </w:hyperlink>
      <w:r w:rsidR="00086531" w:rsidRPr="003A3DF1">
        <w:rPr>
          <w:rFonts w:ascii="Times New Roman" w:hAnsi="Times New Roman" w:cs="Times New Roman"/>
          <w:sz w:val="28"/>
          <w:szCs w:val="28"/>
        </w:rPr>
        <w:t xml:space="preserve">, Бюджетного кодекса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="003126F1" w:rsidRPr="00136658">
        <w:rPr>
          <w:rFonts w:ascii="Times New Roman" w:hAnsi="Times New Roman" w:cs="Times New Roman"/>
          <w:sz w:val="28"/>
          <w:szCs w:val="28"/>
        </w:rPr>
        <w:t>в части</w:t>
      </w:r>
      <w:r w:rsidR="0047011B" w:rsidRPr="00136658">
        <w:rPr>
          <w:rFonts w:ascii="Times New Roman" w:hAnsi="Times New Roman" w:cs="Times New Roman"/>
          <w:sz w:val="28"/>
          <w:szCs w:val="28"/>
        </w:rPr>
        <w:t>:</w:t>
      </w:r>
      <w:r w:rsidR="003A3DF1" w:rsidRPr="001366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531" w:rsidRPr="005F76B5" w:rsidRDefault="00086531" w:rsidP="005D16F9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сроков предоставления обоснований бюджетных ассигнований на очередной финансовый год и на плановый период в Департамен</w:t>
      </w:r>
      <w:r w:rsidR="00D1747E" w:rsidRPr="005F76B5">
        <w:rPr>
          <w:rFonts w:ascii="Times New Roman" w:hAnsi="Times New Roman" w:cs="Times New Roman"/>
          <w:sz w:val="28"/>
          <w:szCs w:val="28"/>
        </w:rPr>
        <w:t>т</w:t>
      </w:r>
      <w:r w:rsidRPr="005F76B5">
        <w:rPr>
          <w:rFonts w:ascii="Times New Roman" w:hAnsi="Times New Roman" w:cs="Times New Roman"/>
          <w:sz w:val="28"/>
          <w:szCs w:val="28"/>
        </w:rPr>
        <w:t xml:space="preserve"> финансов администрации города;</w:t>
      </w:r>
    </w:p>
    <w:p w:rsidR="00D1747E" w:rsidRDefault="00D1747E" w:rsidP="005D16F9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658">
        <w:rPr>
          <w:rFonts w:ascii="Times New Roman" w:hAnsi="Times New Roman" w:cs="Times New Roman"/>
          <w:sz w:val="28"/>
          <w:szCs w:val="28"/>
        </w:rPr>
        <w:t>охвата в обоснованиях бюджетных ассигнований на очередной финансовый год и плановый период показателями непосредственных результатов (пояснительными записками) сумм ассигнований, доведенных Департаментом финансов администрации города в качестве предельных объемов в ходе составления проекта бюджета города на очередной финансовый год и плановый период;</w:t>
      </w:r>
    </w:p>
    <w:p w:rsidR="003126F1" w:rsidRPr="00136658" w:rsidRDefault="003126F1" w:rsidP="005D16F9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658">
        <w:rPr>
          <w:rFonts w:ascii="Times New Roman" w:hAnsi="Times New Roman" w:cs="Times New Roman"/>
          <w:sz w:val="28"/>
          <w:szCs w:val="28"/>
        </w:rPr>
        <w:lastRenderedPageBreak/>
        <w:t>устойчивости системы показателей непосредственных результатов;</w:t>
      </w:r>
    </w:p>
    <w:p w:rsidR="00086531" w:rsidRDefault="00086531" w:rsidP="005D16F9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>соответствия показателей непосредственных результатов, приведенных в обоснованиях бюджетных ассигнований на очередной финансовый год и плановый период, требованиям Методических рекомендаций по составлению обоснований бюджетных ассигнований</w:t>
      </w:r>
      <w:r w:rsidR="00136658">
        <w:rPr>
          <w:rFonts w:ascii="Times New Roman" w:hAnsi="Times New Roman" w:cs="Times New Roman"/>
          <w:sz w:val="28"/>
          <w:szCs w:val="28"/>
        </w:rPr>
        <w:t>, разработанных Департаментом финансов администрации города</w:t>
      </w:r>
      <w:r w:rsidR="00D1747E" w:rsidRPr="00136658">
        <w:rPr>
          <w:rFonts w:ascii="Times New Roman" w:hAnsi="Times New Roman" w:cs="Times New Roman"/>
          <w:sz w:val="28"/>
          <w:szCs w:val="28"/>
        </w:rPr>
        <w:t>.</w:t>
      </w:r>
    </w:p>
    <w:p w:rsidR="00D1747E" w:rsidRPr="003A3DF1" w:rsidRDefault="00136658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1747E" w:rsidRPr="003A3DF1">
        <w:rPr>
          <w:rFonts w:ascii="Times New Roman" w:hAnsi="Times New Roman" w:cs="Times New Roman"/>
          <w:sz w:val="28"/>
          <w:szCs w:val="28"/>
        </w:rPr>
        <w:t>облюдени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1747E" w:rsidRPr="003A3DF1">
        <w:rPr>
          <w:rFonts w:ascii="Times New Roman" w:hAnsi="Times New Roman" w:cs="Times New Roman"/>
          <w:sz w:val="28"/>
          <w:szCs w:val="28"/>
        </w:rPr>
        <w:t xml:space="preserve"> требований по формированию муниципального задания, размещению заказов на поставки товаров, выполнение работ, оказание услуг для муниципальных нужд в соответствии со </w:t>
      </w:r>
      <w:hyperlink r:id="rId18" w:history="1">
        <w:r w:rsidR="00D1747E" w:rsidRPr="00136658">
          <w:rPr>
            <w:rFonts w:ascii="Times New Roman" w:hAnsi="Times New Roman" w:cs="Times New Roman"/>
            <w:sz w:val="28"/>
            <w:szCs w:val="28"/>
          </w:rPr>
          <w:t>статьями 69.2</w:t>
        </w:r>
      </w:hyperlink>
      <w:r w:rsidR="00D1747E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="00D1747E" w:rsidRPr="00136658">
          <w:rPr>
            <w:rFonts w:ascii="Times New Roman" w:hAnsi="Times New Roman" w:cs="Times New Roman"/>
            <w:sz w:val="28"/>
            <w:szCs w:val="28"/>
          </w:rPr>
          <w:t>72</w:t>
        </w:r>
      </w:hyperlink>
      <w:r w:rsidR="00D1747E" w:rsidRPr="003A3DF1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="00D1747E" w:rsidRPr="00136658">
          <w:rPr>
            <w:rFonts w:ascii="Times New Roman" w:hAnsi="Times New Roman" w:cs="Times New Roman"/>
            <w:sz w:val="28"/>
            <w:szCs w:val="28"/>
          </w:rPr>
          <w:t>73</w:t>
        </w:r>
      </w:hyperlink>
      <w:r w:rsidR="00D1747E" w:rsidRPr="003A3DF1">
        <w:rPr>
          <w:rFonts w:ascii="Times New Roman" w:hAnsi="Times New Roman" w:cs="Times New Roman"/>
          <w:sz w:val="28"/>
          <w:szCs w:val="28"/>
        </w:rPr>
        <w:t xml:space="preserve"> Бюджетного кодекса в части:</w:t>
      </w:r>
    </w:p>
    <w:p w:rsidR="00D1747E" w:rsidRPr="005F76B5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76B5">
        <w:rPr>
          <w:rFonts w:ascii="Times New Roman" w:hAnsi="Times New Roman" w:cs="Times New Roman"/>
          <w:sz w:val="28"/>
          <w:szCs w:val="28"/>
        </w:rPr>
        <w:t>наличия выписки из реестра расходных обязательств, исполнение которых необходимо для выполнения муниципального</w:t>
      </w:r>
      <w:r w:rsidR="00136658" w:rsidRPr="005F76B5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D1747E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 xml:space="preserve">определения потребителей </w:t>
      </w:r>
      <w:r w:rsidR="00136658">
        <w:rPr>
          <w:rFonts w:ascii="Times New Roman" w:hAnsi="Times New Roman" w:cs="Times New Roman"/>
          <w:sz w:val="28"/>
          <w:szCs w:val="28"/>
        </w:rPr>
        <w:t>муниципальных</w:t>
      </w:r>
      <w:r w:rsidRPr="003A3DF1">
        <w:rPr>
          <w:rFonts w:ascii="Times New Roman" w:hAnsi="Times New Roman" w:cs="Times New Roman"/>
          <w:sz w:val="28"/>
          <w:szCs w:val="28"/>
        </w:rPr>
        <w:t xml:space="preserve"> услуг (физич</w:t>
      </w:r>
      <w:r w:rsidR="00136658">
        <w:rPr>
          <w:rFonts w:ascii="Times New Roman" w:hAnsi="Times New Roman" w:cs="Times New Roman"/>
          <w:sz w:val="28"/>
          <w:szCs w:val="28"/>
        </w:rPr>
        <w:t>еские и (или) юридические лица);</w:t>
      </w:r>
    </w:p>
    <w:p w:rsidR="00D1747E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 xml:space="preserve">требований к объему и качеству муниципальных услуг (результаты </w:t>
      </w:r>
      <w:r w:rsidR="00136658">
        <w:rPr>
          <w:rFonts w:ascii="Times New Roman" w:hAnsi="Times New Roman" w:cs="Times New Roman"/>
          <w:sz w:val="28"/>
          <w:szCs w:val="28"/>
        </w:rPr>
        <w:t>муниципального задания);</w:t>
      </w:r>
    </w:p>
    <w:p w:rsidR="00D1747E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>порядка оказания муниципальных услуг для физ</w:t>
      </w:r>
      <w:r w:rsidR="00136658">
        <w:rPr>
          <w:rFonts w:ascii="Times New Roman" w:hAnsi="Times New Roman" w:cs="Times New Roman"/>
          <w:sz w:val="28"/>
          <w:szCs w:val="28"/>
        </w:rPr>
        <w:t>ических и (или) юридических лиц;</w:t>
      </w:r>
    </w:p>
    <w:p w:rsidR="00D1747E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 xml:space="preserve">порядка регулирования </w:t>
      </w:r>
      <w:r w:rsidR="004C0977">
        <w:rPr>
          <w:rFonts w:ascii="Times New Roman" w:hAnsi="Times New Roman" w:cs="Times New Roman"/>
          <w:sz w:val="28"/>
          <w:szCs w:val="28"/>
        </w:rPr>
        <w:t>цен (тарифов) на платные услуги;</w:t>
      </w:r>
    </w:p>
    <w:p w:rsidR="00D1747E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 xml:space="preserve">порядка </w:t>
      </w:r>
      <w:proofErr w:type="gramStart"/>
      <w:r w:rsidRPr="003A3DF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A3DF1">
        <w:rPr>
          <w:rFonts w:ascii="Times New Roman" w:hAnsi="Times New Roman" w:cs="Times New Roman"/>
          <w:sz w:val="28"/>
          <w:szCs w:val="28"/>
        </w:rPr>
        <w:t xml:space="preserve"> исполнением муниципального задания, в том ч</w:t>
      </w:r>
      <w:r w:rsidR="00136658">
        <w:rPr>
          <w:rFonts w:ascii="Times New Roman" w:hAnsi="Times New Roman" w:cs="Times New Roman"/>
          <w:sz w:val="28"/>
          <w:szCs w:val="28"/>
        </w:rPr>
        <w:t>исле его досрочного прекращения;</w:t>
      </w:r>
    </w:p>
    <w:p w:rsidR="00D1747E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>требований к отчетности об исполнении муниципального задания;</w:t>
      </w:r>
    </w:p>
    <w:p w:rsidR="00D1747E" w:rsidRPr="003A3DF1" w:rsidRDefault="00D1747E" w:rsidP="005D16F9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3DF1">
        <w:rPr>
          <w:rFonts w:ascii="Times New Roman" w:hAnsi="Times New Roman" w:cs="Times New Roman"/>
          <w:sz w:val="28"/>
          <w:szCs w:val="28"/>
        </w:rPr>
        <w:t xml:space="preserve">анализ субсидий и расчетно-нормативных расходов, направляемых на финансовое обеспечение </w:t>
      </w:r>
      <w:r w:rsidR="00136658">
        <w:rPr>
          <w:rFonts w:ascii="Times New Roman" w:hAnsi="Times New Roman" w:cs="Times New Roman"/>
          <w:sz w:val="28"/>
          <w:szCs w:val="28"/>
        </w:rPr>
        <w:t>муниципальных</w:t>
      </w:r>
      <w:r w:rsidRPr="003A3DF1">
        <w:rPr>
          <w:rFonts w:ascii="Times New Roman" w:hAnsi="Times New Roman" w:cs="Times New Roman"/>
          <w:sz w:val="28"/>
          <w:szCs w:val="28"/>
        </w:rPr>
        <w:t xml:space="preserve"> заданий по оказанию услуг </w:t>
      </w:r>
      <w:r w:rsidR="00136658">
        <w:rPr>
          <w:rFonts w:ascii="Times New Roman" w:hAnsi="Times New Roman" w:cs="Times New Roman"/>
          <w:sz w:val="28"/>
          <w:szCs w:val="28"/>
        </w:rPr>
        <w:t>муниципальными</w:t>
      </w:r>
      <w:r w:rsidRPr="003A3DF1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4C0977">
        <w:rPr>
          <w:rFonts w:ascii="Times New Roman" w:hAnsi="Times New Roman" w:cs="Times New Roman"/>
          <w:sz w:val="28"/>
          <w:szCs w:val="28"/>
        </w:rPr>
        <w:t>ными и автономными учреждениями.</w:t>
      </w:r>
    </w:p>
    <w:p w:rsidR="003676BF" w:rsidRDefault="003676BF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76BF">
        <w:rPr>
          <w:rFonts w:ascii="Times New Roman" w:hAnsi="Times New Roman" w:cs="Times New Roman"/>
          <w:sz w:val="28"/>
          <w:szCs w:val="28"/>
        </w:rPr>
        <w:t>Обоснованности формирования показателей по муниципальным программам,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6BF">
        <w:rPr>
          <w:rFonts w:ascii="Times New Roman" w:hAnsi="Times New Roman" w:cs="Times New Roman"/>
          <w:sz w:val="28"/>
          <w:szCs w:val="28"/>
        </w:rPr>
        <w:t>представленны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676BF">
        <w:rPr>
          <w:rFonts w:ascii="Times New Roman" w:hAnsi="Times New Roman" w:cs="Times New Roman"/>
          <w:sz w:val="28"/>
          <w:szCs w:val="28"/>
        </w:rPr>
        <w:t xml:space="preserve"> в аналитическом виде, в результате которых следует дать оценку:</w:t>
      </w:r>
    </w:p>
    <w:p w:rsidR="003676BF" w:rsidRPr="002371AA" w:rsidRDefault="003676BF" w:rsidP="005D16F9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1AA">
        <w:rPr>
          <w:rFonts w:ascii="Times New Roman" w:hAnsi="Times New Roman" w:cs="Times New Roman"/>
          <w:sz w:val="28"/>
          <w:szCs w:val="28"/>
        </w:rPr>
        <w:t>степени обоснованности целей и тактических задач, их соответствию приоритетам политики и функциям муниципалитета;</w:t>
      </w:r>
    </w:p>
    <w:p w:rsidR="003676BF" w:rsidRDefault="003676BF" w:rsidP="005D16F9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76BF">
        <w:rPr>
          <w:rFonts w:ascii="Times New Roman" w:hAnsi="Times New Roman" w:cs="Times New Roman"/>
          <w:sz w:val="28"/>
          <w:szCs w:val="28"/>
        </w:rPr>
        <w:t>сбалансированности целей и тактических задач, сопоставимости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6BF">
        <w:rPr>
          <w:rFonts w:ascii="Times New Roman" w:hAnsi="Times New Roman" w:cs="Times New Roman"/>
          <w:sz w:val="28"/>
          <w:szCs w:val="28"/>
        </w:rPr>
        <w:t>масштаба характеру решаемых проблем, сбалансированности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6BF">
        <w:rPr>
          <w:rFonts w:ascii="Times New Roman" w:hAnsi="Times New Roman" w:cs="Times New Roman"/>
          <w:sz w:val="28"/>
          <w:szCs w:val="28"/>
        </w:rPr>
        <w:t>объему расходных обязательств;</w:t>
      </w:r>
    </w:p>
    <w:p w:rsidR="003676BF" w:rsidRDefault="003676BF" w:rsidP="005D16F9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76BF">
        <w:rPr>
          <w:rFonts w:ascii="Times New Roman" w:hAnsi="Times New Roman" w:cs="Times New Roman"/>
          <w:sz w:val="28"/>
          <w:szCs w:val="28"/>
        </w:rPr>
        <w:t>обоснованности данных о фактическ</w:t>
      </w:r>
      <w:r>
        <w:rPr>
          <w:rFonts w:ascii="Times New Roman" w:hAnsi="Times New Roman" w:cs="Times New Roman"/>
          <w:sz w:val="28"/>
          <w:szCs w:val="28"/>
        </w:rPr>
        <w:t>их и прогнозных объемах доходов;</w:t>
      </w:r>
    </w:p>
    <w:p w:rsidR="003676BF" w:rsidRPr="003676BF" w:rsidRDefault="003676BF" w:rsidP="005D16F9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76BF">
        <w:rPr>
          <w:rFonts w:ascii="Times New Roman" w:hAnsi="Times New Roman" w:cs="Times New Roman"/>
          <w:sz w:val="28"/>
          <w:szCs w:val="28"/>
        </w:rPr>
        <w:t>обоснованности действующих расходных обязательств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6BF">
        <w:rPr>
          <w:rFonts w:ascii="Times New Roman" w:hAnsi="Times New Roman" w:cs="Times New Roman"/>
          <w:sz w:val="28"/>
          <w:szCs w:val="28"/>
        </w:rPr>
        <w:t>бюджетного планирования, а также обоснованности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6BF">
        <w:rPr>
          <w:rFonts w:ascii="Times New Roman" w:hAnsi="Times New Roman" w:cs="Times New Roman"/>
          <w:sz w:val="28"/>
          <w:szCs w:val="28"/>
        </w:rPr>
        <w:t>целесообразности принимаемых бюджетных обязательств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6BF">
        <w:rPr>
          <w:rFonts w:ascii="Times New Roman" w:hAnsi="Times New Roman" w:cs="Times New Roman"/>
          <w:sz w:val="28"/>
          <w:szCs w:val="28"/>
        </w:rPr>
        <w:t>бюджетного планирования на основе анализа целевых программ.</w:t>
      </w:r>
    </w:p>
    <w:p w:rsidR="007F4DF6" w:rsidRDefault="003126F1" w:rsidP="005D16F9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AFC"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5C191F">
        <w:rPr>
          <w:rFonts w:ascii="Times New Roman" w:hAnsi="Times New Roman" w:cs="Times New Roman"/>
          <w:sz w:val="28"/>
          <w:szCs w:val="28"/>
        </w:rPr>
        <w:t xml:space="preserve">инятия </w:t>
      </w:r>
      <w:r w:rsidRPr="00380AFC">
        <w:rPr>
          <w:rFonts w:ascii="Times New Roman" w:hAnsi="Times New Roman" w:cs="Times New Roman"/>
          <w:sz w:val="28"/>
          <w:szCs w:val="28"/>
        </w:rPr>
        <w:t>мер по оптимизации объема действующих расходных обязательств и повышения эффективности бюджетных расходов при формировании бюджетных расходов.</w:t>
      </w:r>
    </w:p>
    <w:p w:rsidR="0041784F" w:rsidRPr="00C17561" w:rsidRDefault="00C17561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41784F" w:rsidRPr="00C17561">
        <w:rPr>
          <w:rFonts w:ascii="Times New Roman" w:hAnsi="Times New Roman" w:cs="Times New Roman"/>
          <w:sz w:val="28"/>
          <w:szCs w:val="28"/>
        </w:rPr>
        <w:t>Предварительный контроль формирования проекта бюджета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 проводится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1784F" w:rsidRPr="00C17561">
        <w:rPr>
          <w:rFonts w:ascii="Times New Roman" w:hAnsi="Times New Roman" w:cs="Times New Roman"/>
          <w:sz w:val="28"/>
          <w:szCs w:val="28"/>
        </w:rPr>
        <w:t>четной палаты г</w:t>
      </w:r>
      <w:r w:rsidR="002371AA">
        <w:rPr>
          <w:rFonts w:ascii="Times New Roman" w:hAnsi="Times New Roman" w:cs="Times New Roman"/>
          <w:sz w:val="28"/>
          <w:szCs w:val="28"/>
        </w:rPr>
        <w:t>орода</w:t>
      </w:r>
      <w:r w:rsidR="0041784F" w:rsidRPr="00C175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содержащего план-задание, устанавливающее сроки проведения работ,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перечень лиц, участвующих в мероприятии, распределение объемов работ.</w:t>
      </w:r>
    </w:p>
    <w:p w:rsidR="0041784F" w:rsidRPr="00C17561" w:rsidRDefault="00C17561" w:rsidP="009D5E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</w:t>
      </w:r>
      <w:r w:rsidR="0041784F" w:rsidRPr="00C17561">
        <w:rPr>
          <w:rFonts w:ascii="Times New Roman" w:hAnsi="Times New Roman" w:cs="Times New Roman"/>
          <w:sz w:val="28"/>
          <w:szCs w:val="28"/>
        </w:rPr>
        <w:t>роверка и анализ</w:t>
      </w:r>
      <w:r w:rsidR="00166DA3" w:rsidRPr="00C1756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обоснованности формирования проекта бюджета на очередной финансовый</w:t>
      </w:r>
      <w:r w:rsidR="00166DA3" w:rsidRPr="00C1756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год и плановый период, наличия и состояния нормативно-методической</w:t>
      </w:r>
      <w:r w:rsidR="00166DA3" w:rsidRPr="00C1756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базы его формирования конкретных субъектов бюджетного планирования,</w:t>
      </w:r>
      <w:r w:rsidR="00166DA3" w:rsidRPr="00C1756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администраторов доходов бюджета, главных распорядителей средств</w:t>
      </w:r>
      <w:r w:rsidR="00166DA3" w:rsidRPr="00C1756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бюджета и </w:t>
      </w:r>
      <w:proofErr w:type="gramStart"/>
      <w:r w:rsidR="0041784F" w:rsidRPr="00C17561">
        <w:rPr>
          <w:rFonts w:ascii="Times New Roman" w:hAnsi="Times New Roman" w:cs="Times New Roman"/>
          <w:sz w:val="28"/>
          <w:szCs w:val="28"/>
        </w:rPr>
        <w:t>иных участников бюджетного процесса, закрепленных за</w:t>
      </w:r>
      <w:r w:rsidR="00166DA3" w:rsidRPr="00C17561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направлениями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в Счетной палате </w:t>
      </w:r>
      <w:r w:rsidR="002371AA">
        <w:rPr>
          <w:rFonts w:ascii="Times New Roman" w:hAnsi="Times New Roman" w:cs="Times New Roman"/>
          <w:sz w:val="28"/>
          <w:szCs w:val="28"/>
        </w:rPr>
        <w:t>города</w:t>
      </w:r>
      <w:proofErr w:type="gramEnd"/>
      <w:r w:rsidR="002371AA">
        <w:rPr>
          <w:rFonts w:ascii="Times New Roman" w:hAnsi="Times New Roman" w:cs="Times New Roman"/>
          <w:sz w:val="28"/>
          <w:szCs w:val="28"/>
        </w:rPr>
        <w:t xml:space="preserve"> бу</w:t>
      </w:r>
      <w:r w:rsidRPr="00C17561">
        <w:rPr>
          <w:rFonts w:ascii="Times New Roman" w:hAnsi="Times New Roman" w:cs="Times New Roman"/>
          <w:sz w:val="28"/>
          <w:szCs w:val="28"/>
        </w:rPr>
        <w:t>дет проводиться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C17561">
        <w:rPr>
          <w:rFonts w:ascii="Times New Roman" w:hAnsi="Times New Roman" w:cs="Times New Roman"/>
          <w:sz w:val="28"/>
          <w:szCs w:val="28"/>
        </w:rPr>
        <w:t>а выборочной основе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6DA3" w:rsidRPr="00C17561" w:rsidRDefault="00166DA3" w:rsidP="009D5E9E">
      <w:pPr>
        <w:pStyle w:val="a3"/>
        <w:autoSpaceDE w:val="0"/>
        <w:autoSpaceDN w:val="0"/>
        <w:adjustRightInd w:val="0"/>
        <w:spacing w:after="0" w:line="240" w:lineRule="auto"/>
        <w:ind w:left="975"/>
        <w:jc w:val="both"/>
        <w:rPr>
          <w:rFonts w:ascii="Times New Roman" w:hAnsi="Times New Roman" w:cs="Times New Roman"/>
          <w:sz w:val="28"/>
          <w:szCs w:val="28"/>
        </w:rPr>
      </w:pPr>
    </w:p>
    <w:p w:rsidR="0041784F" w:rsidRDefault="00C17561" w:rsidP="009D5E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4. </w:t>
      </w:r>
      <w:r w:rsidR="0041784F" w:rsidRPr="00C1756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Структура и основные положения заключения </w:t>
      </w:r>
      <w:r w:rsidR="00166DA3" w:rsidRPr="00C17561">
        <w:rPr>
          <w:rFonts w:ascii="Times New Roman" w:eastAsia="TimesNewRomanPS-BoldMT" w:hAnsi="Times New Roman" w:cs="Times New Roman"/>
          <w:b/>
          <w:bCs/>
          <w:sz w:val="28"/>
          <w:szCs w:val="28"/>
        </w:rPr>
        <w:t>С</w:t>
      </w:r>
      <w:r w:rsidR="0041784F" w:rsidRPr="00C1756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четной палаты </w:t>
      </w:r>
      <w:r w:rsidR="002371AA">
        <w:rPr>
          <w:rFonts w:ascii="Times New Roman" w:eastAsia="TimesNewRomanPS-BoldMT" w:hAnsi="Times New Roman" w:cs="Times New Roman"/>
          <w:b/>
          <w:bCs/>
          <w:sz w:val="28"/>
          <w:szCs w:val="28"/>
        </w:rPr>
        <w:t>города</w:t>
      </w:r>
      <w:r w:rsidR="0041784F" w:rsidRPr="00C1756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по проекту бюджета на очередной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</w:t>
      </w:r>
      <w:r w:rsidR="0041784F" w:rsidRPr="00C17561">
        <w:rPr>
          <w:rFonts w:ascii="Times New Roman" w:eastAsia="TimesNewRomanPS-BoldMT" w:hAnsi="Times New Roman" w:cs="Times New Roman"/>
          <w:b/>
          <w:bCs/>
          <w:sz w:val="28"/>
          <w:szCs w:val="28"/>
        </w:rPr>
        <w:t>финансовый год и плановый период</w:t>
      </w:r>
      <w:r>
        <w:rPr>
          <w:rFonts w:ascii="Times New Roman" w:eastAsia="TimesNewRomanPS-BoldMT" w:hAnsi="Times New Roman" w:cs="Times New Roman"/>
          <w:b/>
          <w:bCs/>
          <w:sz w:val="28"/>
          <w:szCs w:val="28"/>
        </w:rPr>
        <w:t>.</w:t>
      </w:r>
    </w:p>
    <w:p w:rsidR="00C17561" w:rsidRDefault="00C17561" w:rsidP="009D5E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784F" w:rsidRPr="00C17561" w:rsidRDefault="00C17561" w:rsidP="005D1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Заключение (заключения) </w:t>
      </w:r>
      <w:r>
        <w:rPr>
          <w:rFonts w:ascii="Times New Roman" w:hAnsi="Times New Roman" w:cs="Times New Roman"/>
          <w:sz w:val="28"/>
          <w:szCs w:val="28"/>
        </w:rPr>
        <w:t xml:space="preserve">Счетной палаты </w:t>
      </w:r>
      <w:r w:rsidR="002371AA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41784F" w:rsidRPr="00C17561">
        <w:rPr>
          <w:rFonts w:ascii="Times New Roman" w:hAnsi="Times New Roman" w:cs="Times New Roman"/>
          <w:sz w:val="28"/>
          <w:szCs w:val="28"/>
        </w:rPr>
        <w:t>на 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бюджета города на</w:t>
      </w:r>
      <w:r w:rsidR="002371AA"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очередной финансовый год и на плановый период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 подготавливается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основе:</w:t>
      </w:r>
    </w:p>
    <w:p w:rsidR="0041784F" w:rsidRPr="002371AA" w:rsidRDefault="0041784F" w:rsidP="005D16F9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1AA">
        <w:rPr>
          <w:rFonts w:ascii="Times New Roman" w:hAnsi="Times New Roman" w:cs="Times New Roman"/>
          <w:sz w:val="28"/>
          <w:szCs w:val="28"/>
        </w:rPr>
        <w:t>результатов комплекса экспертно-аналитических мероприятий и</w:t>
      </w:r>
      <w:r w:rsidR="00C17561" w:rsidRPr="002371AA">
        <w:rPr>
          <w:rFonts w:ascii="Times New Roman" w:hAnsi="Times New Roman" w:cs="Times New Roman"/>
          <w:sz w:val="28"/>
          <w:szCs w:val="28"/>
        </w:rPr>
        <w:t xml:space="preserve"> </w:t>
      </w:r>
      <w:r w:rsidRPr="002371AA">
        <w:rPr>
          <w:rFonts w:ascii="Times New Roman" w:hAnsi="Times New Roman" w:cs="Times New Roman"/>
          <w:sz w:val="28"/>
          <w:szCs w:val="28"/>
        </w:rPr>
        <w:t>проверок обоснованности проекта бюджета на очередной финансовый</w:t>
      </w:r>
      <w:r w:rsidR="00C17561" w:rsidRPr="002371AA">
        <w:rPr>
          <w:rFonts w:ascii="Times New Roman" w:hAnsi="Times New Roman" w:cs="Times New Roman"/>
          <w:sz w:val="28"/>
          <w:szCs w:val="28"/>
        </w:rPr>
        <w:t xml:space="preserve"> </w:t>
      </w:r>
      <w:r w:rsidRPr="002371AA">
        <w:rPr>
          <w:rFonts w:ascii="Times New Roman" w:hAnsi="Times New Roman" w:cs="Times New Roman"/>
          <w:sz w:val="28"/>
          <w:szCs w:val="28"/>
        </w:rPr>
        <w:t>год и плановый период, наличия и состояния нормативно-методической базы его формирования;</w:t>
      </w:r>
    </w:p>
    <w:p w:rsidR="0041784F" w:rsidRDefault="0041784F" w:rsidP="005D16F9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561">
        <w:rPr>
          <w:rFonts w:ascii="Times New Roman" w:hAnsi="Times New Roman" w:cs="Times New Roman"/>
          <w:sz w:val="28"/>
          <w:szCs w:val="28"/>
        </w:rPr>
        <w:t>итогов проверки и анализа материалов и документов, представленных</w:t>
      </w:r>
      <w:r w:rsidR="0008310A">
        <w:rPr>
          <w:rFonts w:ascii="Times New Roman" w:hAnsi="Times New Roman" w:cs="Times New Roman"/>
          <w:sz w:val="28"/>
          <w:szCs w:val="28"/>
        </w:rPr>
        <w:t xml:space="preserve"> </w:t>
      </w:r>
      <w:r w:rsidRPr="00C17561">
        <w:rPr>
          <w:rFonts w:ascii="Times New Roman" w:hAnsi="Times New Roman" w:cs="Times New Roman"/>
          <w:sz w:val="28"/>
          <w:szCs w:val="28"/>
        </w:rPr>
        <w:t xml:space="preserve">администрацией города </w:t>
      </w:r>
      <w:r w:rsidR="000831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C17561">
        <w:rPr>
          <w:rFonts w:ascii="Times New Roman" w:hAnsi="Times New Roman" w:cs="Times New Roman"/>
          <w:sz w:val="28"/>
          <w:szCs w:val="28"/>
        </w:rPr>
        <w:t xml:space="preserve"> с проектом решения Думы города</w:t>
      </w:r>
      <w:r w:rsidR="0008310A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 w:rsidRPr="00C17561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 и плановый период</w:t>
      </w:r>
      <w:r w:rsidR="0008310A">
        <w:rPr>
          <w:rFonts w:ascii="Times New Roman" w:hAnsi="Times New Roman" w:cs="Times New Roman"/>
          <w:sz w:val="28"/>
          <w:szCs w:val="28"/>
        </w:rPr>
        <w:t xml:space="preserve"> </w:t>
      </w:r>
      <w:r w:rsidRPr="00C17561">
        <w:rPr>
          <w:rFonts w:ascii="Times New Roman" w:hAnsi="Times New Roman" w:cs="Times New Roman"/>
          <w:sz w:val="28"/>
          <w:szCs w:val="28"/>
        </w:rPr>
        <w:t>в соответствии с Бюджетным кодексом РФ;</w:t>
      </w:r>
    </w:p>
    <w:p w:rsidR="0041784F" w:rsidRDefault="0041784F" w:rsidP="005D16F9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561">
        <w:rPr>
          <w:rFonts w:ascii="Times New Roman" w:hAnsi="Times New Roman" w:cs="Times New Roman"/>
          <w:sz w:val="28"/>
          <w:szCs w:val="28"/>
        </w:rPr>
        <w:t>результатов оперативного контроля за исполнением бюджета за</w:t>
      </w:r>
      <w:r w:rsidR="0008310A">
        <w:rPr>
          <w:rFonts w:ascii="Times New Roman" w:hAnsi="Times New Roman" w:cs="Times New Roman"/>
          <w:sz w:val="28"/>
          <w:szCs w:val="28"/>
        </w:rPr>
        <w:t xml:space="preserve"> </w:t>
      </w:r>
      <w:r w:rsidRPr="00C17561">
        <w:rPr>
          <w:rFonts w:ascii="Times New Roman" w:hAnsi="Times New Roman" w:cs="Times New Roman"/>
          <w:sz w:val="28"/>
          <w:szCs w:val="28"/>
        </w:rPr>
        <w:t>предыдущий год и отчетный период текущего года, заключений</w:t>
      </w:r>
      <w:r w:rsidR="0008310A">
        <w:rPr>
          <w:rFonts w:ascii="Times New Roman" w:hAnsi="Times New Roman" w:cs="Times New Roman"/>
          <w:sz w:val="28"/>
          <w:szCs w:val="28"/>
        </w:rPr>
        <w:t xml:space="preserve"> С</w:t>
      </w:r>
      <w:r w:rsidRPr="00C17561">
        <w:rPr>
          <w:rFonts w:ascii="Times New Roman" w:hAnsi="Times New Roman" w:cs="Times New Roman"/>
          <w:sz w:val="28"/>
          <w:szCs w:val="28"/>
        </w:rPr>
        <w:t xml:space="preserve">четной палаты </w:t>
      </w:r>
      <w:proofErr w:type="gramStart"/>
      <w:r w:rsidRPr="00C1756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17561">
        <w:rPr>
          <w:rFonts w:ascii="Times New Roman" w:hAnsi="Times New Roman" w:cs="Times New Roman"/>
          <w:sz w:val="28"/>
          <w:szCs w:val="28"/>
        </w:rPr>
        <w:t xml:space="preserve">. </w:t>
      </w:r>
      <w:r w:rsidR="000831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C17561">
        <w:rPr>
          <w:rFonts w:ascii="Times New Roman" w:hAnsi="Times New Roman" w:cs="Times New Roman"/>
          <w:sz w:val="28"/>
          <w:szCs w:val="28"/>
        </w:rPr>
        <w:t xml:space="preserve"> на проекты решений Думы</w:t>
      </w:r>
      <w:r w:rsidR="0008310A">
        <w:rPr>
          <w:rFonts w:ascii="Times New Roman" w:hAnsi="Times New Roman" w:cs="Times New Roman"/>
          <w:sz w:val="28"/>
          <w:szCs w:val="28"/>
        </w:rPr>
        <w:t xml:space="preserve"> </w:t>
      </w:r>
      <w:r w:rsidRPr="00C17561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08310A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Pr="00C17561">
        <w:rPr>
          <w:rFonts w:ascii="Times New Roman" w:hAnsi="Times New Roman" w:cs="Times New Roman"/>
          <w:sz w:val="28"/>
          <w:szCs w:val="28"/>
        </w:rPr>
        <w:t>об исполнении бюджета города за предыдущие годы,</w:t>
      </w:r>
      <w:r w:rsidR="0008310A">
        <w:rPr>
          <w:rFonts w:ascii="Times New Roman" w:hAnsi="Times New Roman" w:cs="Times New Roman"/>
          <w:sz w:val="28"/>
          <w:szCs w:val="28"/>
        </w:rPr>
        <w:t xml:space="preserve"> </w:t>
      </w:r>
      <w:r w:rsidRPr="00C17561">
        <w:rPr>
          <w:rFonts w:ascii="Times New Roman" w:hAnsi="Times New Roman" w:cs="Times New Roman"/>
          <w:sz w:val="28"/>
          <w:szCs w:val="28"/>
        </w:rPr>
        <w:t>тематических проверок за прошедший период;</w:t>
      </w:r>
    </w:p>
    <w:p w:rsidR="0041784F" w:rsidRDefault="0041784F" w:rsidP="005D16F9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561">
        <w:rPr>
          <w:rFonts w:ascii="Times New Roman" w:hAnsi="Times New Roman" w:cs="Times New Roman"/>
          <w:sz w:val="28"/>
          <w:szCs w:val="28"/>
        </w:rPr>
        <w:t xml:space="preserve">анализа статистической и иной информации о социально-экономическом развитии и финансовом положении города </w:t>
      </w:r>
      <w:r w:rsidR="0008310A">
        <w:rPr>
          <w:rFonts w:ascii="Times New Roman" w:hAnsi="Times New Roman" w:cs="Times New Roman"/>
          <w:sz w:val="28"/>
          <w:szCs w:val="28"/>
        </w:rPr>
        <w:t>Нижневартовска</w:t>
      </w:r>
      <w:r w:rsidRPr="00C17561">
        <w:rPr>
          <w:rFonts w:ascii="Times New Roman" w:hAnsi="Times New Roman" w:cs="Times New Roman"/>
          <w:sz w:val="28"/>
          <w:szCs w:val="28"/>
        </w:rPr>
        <w:t xml:space="preserve"> за</w:t>
      </w:r>
      <w:r w:rsidR="0008310A">
        <w:rPr>
          <w:rFonts w:ascii="Times New Roman" w:hAnsi="Times New Roman" w:cs="Times New Roman"/>
          <w:sz w:val="28"/>
          <w:szCs w:val="28"/>
        </w:rPr>
        <w:t xml:space="preserve"> </w:t>
      </w:r>
      <w:r w:rsidRPr="00C17561">
        <w:rPr>
          <w:rFonts w:ascii="Times New Roman" w:hAnsi="Times New Roman" w:cs="Times New Roman"/>
          <w:sz w:val="28"/>
          <w:szCs w:val="28"/>
        </w:rPr>
        <w:t>предыдущие годы и истекший период текущего года.</w:t>
      </w:r>
    </w:p>
    <w:p w:rsidR="0041784F" w:rsidRDefault="0008310A" w:rsidP="005D1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Заключение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1784F" w:rsidRPr="00C17561">
        <w:rPr>
          <w:rFonts w:ascii="Times New Roman" w:hAnsi="Times New Roman" w:cs="Times New Roman"/>
          <w:sz w:val="28"/>
          <w:szCs w:val="28"/>
        </w:rPr>
        <w:t>четной палаты г</w:t>
      </w:r>
      <w:r w:rsidR="002371AA">
        <w:rPr>
          <w:rFonts w:ascii="Times New Roman" w:hAnsi="Times New Roman" w:cs="Times New Roman"/>
          <w:sz w:val="28"/>
          <w:szCs w:val="28"/>
        </w:rPr>
        <w:t>орода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 на 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бюджета города </w:t>
      </w:r>
      <w:r>
        <w:rPr>
          <w:rFonts w:ascii="Times New Roman" w:hAnsi="Times New Roman" w:cs="Times New Roman"/>
          <w:sz w:val="28"/>
          <w:szCs w:val="28"/>
        </w:rPr>
        <w:t>Нижневартовска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784F" w:rsidRPr="00C17561">
        <w:rPr>
          <w:rFonts w:ascii="Times New Roman" w:hAnsi="Times New Roman" w:cs="Times New Roman"/>
          <w:sz w:val="28"/>
          <w:szCs w:val="28"/>
        </w:rPr>
        <w:t>содержит подробную информацию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результатам экспертизы проекта бюджета и включает</w:t>
      </w:r>
      <w:proofErr w:type="gramEnd"/>
      <w:r w:rsidR="0041784F" w:rsidRPr="00C17561">
        <w:rPr>
          <w:rFonts w:ascii="Times New Roman" w:hAnsi="Times New Roman" w:cs="Times New Roman"/>
          <w:sz w:val="28"/>
          <w:szCs w:val="28"/>
        </w:rPr>
        <w:t xml:space="preserve"> в себя 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разделы</w:t>
      </w:r>
      <w:r>
        <w:rPr>
          <w:rFonts w:ascii="Times New Roman" w:hAnsi="Times New Roman" w:cs="Times New Roman"/>
          <w:sz w:val="28"/>
          <w:szCs w:val="28"/>
        </w:rPr>
        <w:t xml:space="preserve"> и подразделы</w:t>
      </w:r>
      <w:r w:rsidR="0041784F" w:rsidRPr="00C17561">
        <w:rPr>
          <w:rFonts w:ascii="Times New Roman" w:hAnsi="Times New Roman" w:cs="Times New Roman"/>
          <w:sz w:val="28"/>
          <w:szCs w:val="28"/>
        </w:rPr>
        <w:t>:</w:t>
      </w:r>
    </w:p>
    <w:p w:rsidR="00C17561" w:rsidRPr="00CF263C" w:rsidRDefault="00CF263C" w:rsidP="005D16F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F263C">
        <w:rPr>
          <w:rFonts w:ascii="Times New Roman" w:hAnsi="Times New Roman" w:cs="Times New Roman"/>
          <w:sz w:val="28"/>
          <w:szCs w:val="28"/>
        </w:rPr>
        <w:t>4.2.1.</w:t>
      </w:r>
      <w:r w:rsidRPr="005D16F9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08310A" w:rsidRPr="005D16F9">
        <w:rPr>
          <w:rFonts w:ascii="Times New Roman" w:hAnsi="Times New Roman" w:cs="Times New Roman"/>
          <w:sz w:val="28"/>
          <w:szCs w:val="28"/>
          <w:u w:val="single"/>
        </w:rPr>
        <w:t>аздел</w:t>
      </w:r>
      <w:r w:rsidR="00C17561" w:rsidRPr="005D16F9">
        <w:rPr>
          <w:rFonts w:ascii="Times New Roman" w:hAnsi="Times New Roman" w:cs="Times New Roman"/>
          <w:sz w:val="28"/>
          <w:szCs w:val="28"/>
          <w:u w:val="single"/>
        </w:rPr>
        <w:t xml:space="preserve"> 1.</w:t>
      </w:r>
      <w:r w:rsidR="00C17561" w:rsidRPr="00CF263C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  <w:r w:rsidR="0008310A" w:rsidRPr="00CF263C">
        <w:rPr>
          <w:rFonts w:ascii="Times New Roman" w:hAnsi="Times New Roman" w:cs="Times New Roman"/>
          <w:sz w:val="28"/>
          <w:szCs w:val="28"/>
        </w:rPr>
        <w:t>;</w:t>
      </w:r>
    </w:p>
    <w:p w:rsidR="00CF263C" w:rsidRDefault="00CF263C" w:rsidP="005D16F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263C">
        <w:rPr>
          <w:rFonts w:ascii="Times New Roman" w:hAnsi="Times New Roman" w:cs="Times New Roman"/>
          <w:sz w:val="28"/>
          <w:szCs w:val="28"/>
        </w:rPr>
        <w:lastRenderedPageBreak/>
        <w:t>4.2.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F263C">
        <w:rPr>
          <w:rFonts w:ascii="Times New Roman" w:hAnsi="Times New Roman" w:cs="Times New Roman"/>
          <w:sz w:val="28"/>
          <w:szCs w:val="28"/>
        </w:rPr>
        <w:t xml:space="preserve">. </w:t>
      </w:r>
      <w:r w:rsidRPr="005D16F9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C17561" w:rsidRPr="005D16F9">
        <w:rPr>
          <w:rFonts w:ascii="Times New Roman" w:hAnsi="Times New Roman" w:cs="Times New Roman"/>
          <w:bCs/>
          <w:sz w:val="28"/>
          <w:szCs w:val="28"/>
          <w:u w:val="single"/>
        </w:rPr>
        <w:t xml:space="preserve">аздел </w:t>
      </w:r>
      <w:r w:rsidR="00F1240D" w:rsidRPr="005D16F9">
        <w:rPr>
          <w:rFonts w:ascii="Times New Roman" w:hAnsi="Times New Roman" w:cs="Times New Roman"/>
          <w:bCs/>
          <w:sz w:val="28"/>
          <w:szCs w:val="28"/>
          <w:u w:val="single"/>
        </w:rPr>
        <w:t>2.</w:t>
      </w:r>
      <w:r w:rsidR="00C17561" w:rsidRPr="00CF263C">
        <w:rPr>
          <w:rFonts w:ascii="Times New Roman" w:hAnsi="Times New Roman" w:cs="Times New Roman"/>
          <w:bCs/>
          <w:sz w:val="28"/>
          <w:szCs w:val="28"/>
        </w:rPr>
        <w:t xml:space="preserve"> Оценка соответствия проекта Решения о бюджете города и представляемых одновременно с ним материалов требованиям действующего законодательства и муниципальным актам города</w:t>
      </w:r>
      <w:r w:rsidR="00F1240D" w:rsidRPr="00CF263C">
        <w:rPr>
          <w:rFonts w:ascii="Times New Roman" w:hAnsi="Times New Roman" w:cs="Times New Roman"/>
          <w:bCs/>
          <w:sz w:val="28"/>
          <w:szCs w:val="28"/>
        </w:rPr>
        <w:t>, в том числе:</w:t>
      </w:r>
    </w:p>
    <w:p w:rsidR="00C17561" w:rsidRPr="002371AA" w:rsidRDefault="00CF263C" w:rsidP="005D16F9">
      <w:pPr>
        <w:pStyle w:val="a3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1AA">
        <w:rPr>
          <w:rFonts w:ascii="Times New Roman" w:hAnsi="Times New Roman" w:cs="Times New Roman"/>
          <w:bCs/>
          <w:sz w:val="28"/>
          <w:szCs w:val="28"/>
        </w:rPr>
        <w:t>а</w:t>
      </w:r>
      <w:r w:rsidR="00C17561" w:rsidRPr="002371AA">
        <w:rPr>
          <w:rFonts w:ascii="Times New Roman" w:hAnsi="Times New Roman" w:cs="Times New Roman"/>
          <w:sz w:val="28"/>
          <w:szCs w:val="28"/>
        </w:rPr>
        <w:t>нализ соответствия процедуры внесения</w:t>
      </w:r>
      <w:r w:rsidR="00F1240D" w:rsidRPr="002371AA">
        <w:rPr>
          <w:rFonts w:ascii="Times New Roman" w:hAnsi="Times New Roman" w:cs="Times New Roman"/>
          <w:sz w:val="28"/>
          <w:szCs w:val="28"/>
        </w:rPr>
        <w:t>,</w:t>
      </w:r>
      <w:r w:rsidR="00F1240D" w:rsidRPr="002371AA">
        <w:rPr>
          <w:rFonts w:ascii="Times New Roman" w:hAnsi="Times New Roman" w:cs="Times New Roman"/>
          <w:bCs/>
          <w:sz w:val="28"/>
          <w:szCs w:val="28"/>
        </w:rPr>
        <w:t xml:space="preserve"> требованиям действующего законодательства и муниципальным актам города</w:t>
      </w:r>
      <w:r w:rsidR="00F1240D" w:rsidRPr="002371AA">
        <w:rPr>
          <w:rFonts w:ascii="Times New Roman" w:hAnsi="Times New Roman" w:cs="Times New Roman"/>
          <w:sz w:val="28"/>
          <w:szCs w:val="28"/>
        </w:rPr>
        <w:t>;</w:t>
      </w:r>
    </w:p>
    <w:p w:rsidR="00F1240D" w:rsidRDefault="00CF263C" w:rsidP="005D16F9">
      <w:pPr>
        <w:pStyle w:val="a3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1AA">
        <w:rPr>
          <w:rFonts w:ascii="Times New Roman" w:hAnsi="Times New Roman" w:cs="Times New Roman"/>
          <w:bCs/>
          <w:sz w:val="28"/>
          <w:szCs w:val="28"/>
        </w:rPr>
        <w:t>а</w:t>
      </w:r>
      <w:r w:rsidR="00C17561" w:rsidRPr="002371AA">
        <w:rPr>
          <w:rFonts w:ascii="Times New Roman" w:hAnsi="Times New Roman" w:cs="Times New Roman"/>
          <w:bCs/>
          <w:sz w:val="28"/>
          <w:szCs w:val="28"/>
        </w:rPr>
        <w:t xml:space="preserve">нализ соответствия состава документов и материалов, представленных одновременно с проектом бюджета, </w:t>
      </w:r>
      <w:bookmarkStart w:id="3" w:name="sub_47"/>
      <w:r w:rsidR="00F1240D" w:rsidRPr="00F1240D">
        <w:rPr>
          <w:rFonts w:ascii="Times New Roman" w:hAnsi="Times New Roman" w:cs="Times New Roman"/>
          <w:bCs/>
          <w:sz w:val="28"/>
          <w:szCs w:val="28"/>
        </w:rPr>
        <w:t>требованиям действующего законодательства и муниципальным актам города</w:t>
      </w:r>
      <w:r w:rsidR="00F1240D">
        <w:rPr>
          <w:rFonts w:ascii="Times New Roman" w:hAnsi="Times New Roman" w:cs="Times New Roman"/>
          <w:bCs/>
          <w:sz w:val="28"/>
          <w:szCs w:val="28"/>
        </w:rPr>
        <w:t>;</w:t>
      </w:r>
    </w:p>
    <w:p w:rsidR="00C17561" w:rsidRPr="002371AA" w:rsidRDefault="00CF263C" w:rsidP="005D16F9">
      <w:pPr>
        <w:pStyle w:val="a3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1AA">
        <w:rPr>
          <w:rFonts w:ascii="Times New Roman" w:hAnsi="Times New Roman" w:cs="Times New Roman"/>
          <w:bCs/>
          <w:sz w:val="28"/>
          <w:szCs w:val="28"/>
        </w:rPr>
        <w:t>а</w:t>
      </w:r>
      <w:r w:rsidR="00C17561" w:rsidRPr="002371AA">
        <w:rPr>
          <w:rFonts w:ascii="Times New Roman" w:hAnsi="Times New Roman" w:cs="Times New Roman"/>
          <w:bCs/>
          <w:sz w:val="28"/>
          <w:szCs w:val="28"/>
        </w:rPr>
        <w:t>нализ текстовых пунктов проекта Решения о бюджете города</w:t>
      </w:r>
      <w:r w:rsidR="00F1240D" w:rsidRPr="002371AA">
        <w:rPr>
          <w:rFonts w:ascii="Times New Roman" w:hAnsi="Times New Roman" w:cs="Times New Roman"/>
          <w:bCs/>
          <w:sz w:val="28"/>
          <w:szCs w:val="28"/>
        </w:rPr>
        <w:t>;</w:t>
      </w:r>
    </w:p>
    <w:p w:rsidR="00C17561" w:rsidRPr="002371AA" w:rsidRDefault="00CF263C" w:rsidP="005D16F9">
      <w:pPr>
        <w:pStyle w:val="a3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1AA">
        <w:rPr>
          <w:rFonts w:ascii="Times New Roman" w:hAnsi="Times New Roman" w:cs="Times New Roman"/>
          <w:bCs/>
          <w:sz w:val="28"/>
          <w:szCs w:val="28"/>
        </w:rPr>
        <w:t>о</w:t>
      </w:r>
      <w:r w:rsidR="00C17561" w:rsidRPr="002371AA">
        <w:rPr>
          <w:rFonts w:ascii="Times New Roman" w:hAnsi="Times New Roman" w:cs="Times New Roman"/>
          <w:bCs/>
          <w:sz w:val="28"/>
          <w:szCs w:val="28"/>
        </w:rPr>
        <w:t xml:space="preserve">ценка формирования основных направлений бюджетной и налоговой политики города </w:t>
      </w:r>
      <w:r w:rsidR="00F1240D" w:rsidRPr="002371AA">
        <w:rPr>
          <w:rFonts w:ascii="Times New Roman" w:hAnsi="Times New Roman" w:cs="Times New Roman"/>
          <w:bCs/>
          <w:sz w:val="28"/>
          <w:szCs w:val="28"/>
        </w:rPr>
        <w:t>на очередной финансовый год и плановый период</w:t>
      </w:r>
      <w:r w:rsidRPr="002371AA">
        <w:rPr>
          <w:rFonts w:ascii="Times New Roman" w:hAnsi="Times New Roman" w:cs="Times New Roman"/>
          <w:bCs/>
          <w:sz w:val="28"/>
          <w:szCs w:val="28"/>
        </w:rPr>
        <w:t>;</w:t>
      </w:r>
    </w:p>
    <w:p w:rsidR="00F1240D" w:rsidRPr="002371AA" w:rsidRDefault="00CF263C" w:rsidP="005D16F9">
      <w:pPr>
        <w:pStyle w:val="a3"/>
        <w:numPr>
          <w:ilvl w:val="0"/>
          <w:numId w:val="21"/>
        </w:numPr>
        <w:spacing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1AA">
        <w:rPr>
          <w:rFonts w:ascii="Times New Roman" w:hAnsi="Times New Roman" w:cs="Times New Roman"/>
          <w:bCs/>
          <w:sz w:val="28"/>
          <w:szCs w:val="28"/>
        </w:rPr>
        <w:t>о</w:t>
      </w:r>
      <w:r w:rsidR="00C17561" w:rsidRPr="002371AA">
        <w:rPr>
          <w:rFonts w:ascii="Times New Roman" w:hAnsi="Times New Roman" w:cs="Times New Roman"/>
          <w:bCs/>
          <w:sz w:val="28"/>
          <w:szCs w:val="28"/>
        </w:rPr>
        <w:t xml:space="preserve">ценка </w:t>
      </w:r>
      <w:r w:rsidR="00F1240D" w:rsidRPr="002371AA">
        <w:rPr>
          <w:rFonts w:ascii="Times New Roman" w:hAnsi="Times New Roman" w:cs="Times New Roman"/>
          <w:bCs/>
          <w:sz w:val="28"/>
          <w:szCs w:val="28"/>
        </w:rPr>
        <w:t>обоснованности и достоверности основных макроэкономических параметров прогноза социально-экономического развития города Нижневартовска</w:t>
      </w:r>
      <w:r w:rsidRPr="002371AA">
        <w:rPr>
          <w:rFonts w:ascii="Times New Roman" w:hAnsi="Times New Roman" w:cs="Times New Roman"/>
          <w:bCs/>
          <w:sz w:val="28"/>
          <w:szCs w:val="28"/>
        </w:rPr>
        <w:t>;</w:t>
      </w:r>
    </w:p>
    <w:p w:rsidR="00F1240D" w:rsidRPr="002371AA" w:rsidRDefault="00CF263C" w:rsidP="005D16F9">
      <w:pPr>
        <w:pStyle w:val="a3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1AA">
        <w:rPr>
          <w:rFonts w:ascii="Times New Roman" w:hAnsi="Times New Roman" w:cs="Times New Roman"/>
          <w:bCs/>
          <w:sz w:val="28"/>
          <w:szCs w:val="28"/>
        </w:rPr>
        <w:t>о</w:t>
      </w:r>
      <w:r w:rsidR="00C17561" w:rsidRPr="002371AA">
        <w:rPr>
          <w:rFonts w:ascii="Times New Roman" w:hAnsi="Times New Roman" w:cs="Times New Roman"/>
          <w:bCs/>
          <w:sz w:val="28"/>
          <w:szCs w:val="28"/>
        </w:rPr>
        <w:t>ценка основных характеристик</w:t>
      </w:r>
      <w:r w:rsidR="00F1240D" w:rsidRPr="002371AA">
        <w:rPr>
          <w:rFonts w:ascii="Times New Roman" w:hAnsi="Times New Roman" w:cs="Times New Roman"/>
          <w:bCs/>
          <w:sz w:val="28"/>
          <w:szCs w:val="28"/>
        </w:rPr>
        <w:t xml:space="preserve"> проекта бюджета города</w:t>
      </w:r>
      <w:r w:rsidR="00C17561" w:rsidRPr="002371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240D" w:rsidRPr="002371AA">
        <w:rPr>
          <w:rFonts w:ascii="Times New Roman" w:hAnsi="Times New Roman" w:cs="Times New Roman"/>
          <w:bCs/>
          <w:sz w:val="28"/>
          <w:szCs w:val="28"/>
        </w:rPr>
        <w:t>на очередной финансовый год и плановый период.</w:t>
      </w:r>
    </w:p>
    <w:bookmarkEnd w:id="3"/>
    <w:p w:rsidR="00CF263C" w:rsidRPr="00CF263C" w:rsidRDefault="00CF263C" w:rsidP="005D16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</w:t>
      </w:r>
      <w:r w:rsidRPr="005D16F9">
        <w:rPr>
          <w:rFonts w:ascii="Times New Roman" w:hAnsi="Times New Roman" w:cs="Times New Roman"/>
          <w:sz w:val="28"/>
          <w:szCs w:val="28"/>
          <w:u w:val="single"/>
        </w:rPr>
        <w:t>Раздел 3.</w:t>
      </w:r>
      <w:r w:rsidRPr="00CF263C">
        <w:rPr>
          <w:rFonts w:ascii="Times New Roman" w:hAnsi="Times New Roman" w:cs="Times New Roman"/>
          <w:sz w:val="28"/>
          <w:szCs w:val="28"/>
        </w:rPr>
        <w:t xml:space="preserve"> Формирование  доходных статей проекта бюджета города на очередной финансовый год и плановый период,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263C">
        <w:rPr>
          <w:rFonts w:ascii="Times New Roman" w:hAnsi="Times New Roman" w:cs="Times New Roman"/>
          <w:sz w:val="28"/>
          <w:szCs w:val="28"/>
        </w:rPr>
        <w:t>в том числе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CF263C">
        <w:rPr>
          <w:sz w:val="28"/>
          <w:szCs w:val="28"/>
        </w:rPr>
        <w:t xml:space="preserve"> </w:t>
      </w:r>
    </w:p>
    <w:p w:rsidR="00C17561" w:rsidRPr="002371AA" w:rsidRDefault="00CF263C" w:rsidP="005D16F9">
      <w:pPr>
        <w:pStyle w:val="a3"/>
        <w:numPr>
          <w:ilvl w:val="0"/>
          <w:numId w:val="22"/>
        </w:numPr>
        <w:spacing w:line="240" w:lineRule="auto"/>
        <w:ind w:left="0" w:firstLine="567"/>
        <w:jc w:val="both"/>
        <w:rPr>
          <w:rStyle w:val="submenu-table"/>
          <w:rFonts w:ascii="Times New Roman" w:hAnsi="Times New Roman"/>
          <w:sz w:val="28"/>
          <w:szCs w:val="28"/>
        </w:rPr>
      </w:pPr>
      <w:r w:rsidRPr="002371AA">
        <w:rPr>
          <w:rFonts w:ascii="Times New Roman" w:hAnsi="Times New Roman" w:cs="Times New Roman"/>
          <w:sz w:val="28"/>
          <w:szCs w:val="28"/>
        </w:rPr>
        <w:t>о</w:t>
      </w:r>
      <w:r w:rsidR="00C17561" w:rsidRPr="002371AA">
        <w:rPr>
          <w:rFonts w:ascii="Times New Roman" w:hAnsi="Times New Roman" w:cs="Times New Roman"/>
          <w:sz w:val="28"/>
          <w:szCs w:val="28"/>
        </w:rPr>
        <w:t xml:space="preserve">ценка </w:t>
      </w:r>
      <w:r w:rsidR="00C17561" w:rsidRPr="002371AA">
        <w:rPr>
          <w:rStyle w:val="submenu-table"/>
          <w:rFonts w:ascii="Times New Roman" w:hAnsi="Times New Roman"/>
          <w:sz w:val="28"/>
          <w:szCs w:val="28"/>
        </w:rPr>
        <w:t>полноты и достоверности формирования доходной части проекта бюджета города</w:t>
      </w:r>
      <w:r w:rsidRPr="002371AA">
        <w:rPr>
          <w:rStyle w:val="submenu-table"/>
          <w:rFonts w:ascii="Times New Roman" w:hAnsi="Times New Roman"/>
          <w:sz w:val="28"/>
          <w:szCs w:val="28"/>
        </w:rPr>
        <w:t>;</w:t>
      </w:r>
    </w:p>
    <w:p w:rsidR="00C17561" w:rsidRPr="00CF263C" w:rsidRDefault="00CF263C" w:rsidP="005D16F9">
      <w:pPr>
        <w:pStyle w:val="a3"/>
        <w:numPr>
          <w:ilvl w:val="0"/>
          <w:numId w:val="2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17561" w:rsidRPr="00CF263C">
        <w:rPr>
          <w:rFonts w:ascii="Times New Roman" w:hAnsi="Times New Roman" w:cs="Times New Roman"/>
          <w:sz w:val="28"/>
          <w:szCs w:val="28"/>
        </w:rPr>
        <w:t xml:space="preserve">нализ правильности формирования и построения доходов бюджета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C17561" w:rsidRPr="00CF263C">
        <w:rPr>
          <w:rFonts w:ascii="Times New Roman" w:hAnsi="Times New Roman" w:cs="Times New Roman"/>
          <w:sz w:val="28"/>
          <w:szCs w:val="28"/>
        </w:rPr>
        <w:t>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7561" w:rsidRPr="00CF263C" w:rsidRDefault="00CF263C" w:rsidP="005D16F9">
      <w:pPr>
        <w:pStyle w:val="a3"/>
        <w:numPr>
          <w:ilvl w:val="0"/>
          <w:numId w:val="2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1AA">
        <w:rPr>
          <w:rFonts w:ascii="Times New Roman" w:hAnsi="Times New Roman" w:cs="Times New Roman"/>
          <w:sz w:val="28"/>
          <w:szCs w:val="28"/>
        </w:rPr>
        <w:t>н</w:t>
      </w:r>
      <w:r w:rsidR="00C17561" w:rsidRPr="002371AA">
        <w:rPr>
          <w:rFonts w:ascii="Times New Roman" w:hAnsi="Times New Roman" w:cs="Times New Roman"/>
          <w:sz w:val="28"/>
          <w:szCs w:val="28"/>
        </w:rPr>
        <w:t>алоговые доходы</w:t>
      </w:r>
      <w:r w:rsidRPr="002371AA">
        <w:rPr>
          <w:rFonts w:ascii="Times New Roman" w:hAnsi="Times New Roman" w:cs="Times New Roman"/>
          <w:sz w:val="28"/>
          <w:szCs w:val="28"/>
        </w:rPr>
        <w:t>;</w:t>
      </w:r>
    </w:p>
    <w:p w:rsidR="00C17561" w:rsidRPr="002371AA" w:rsidRDefault="00CF263C" w:rsidP="005D16F9">
      <w:pPr>
        <w:pStyle w:val="a3"/>
        <w:numPr>
          <w:ilvl w:val="0"/>
          <w:numId w:val="2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1AA">
        <w:rPr>
          <w:rFonts w:ascii="Times New Roman" w:hAnsi="Times New Roman" w:cs="Times New Roman"/>
          <w:sz w:val="28"/>
          <w:szCs w:val="28"/>
        </w:rPr>
        <w:t>н</w:t>
      </w:r>
      <w:r w:rsidR="00C17561" w:rsidRPr="002371AA">
        <w:rPr>
          <w:rFonts w:ascii="Times New Roman" w:hAnsi="Times New Roman" w:cs="Times New Roman"/>
          <w:sz w:val="28"/>
          <w:szCs w:val="28"/>
        </w:rPr>
        <w:t>еналоговые доходы</w:t>
      </w:r>
      <w:r w:rsidRPr="002371AA">
        <w:rPr>
          <w:rFonts w:ascii="Times New Roman" w:hAnsi="Times New Roman" w:cs="Times New Roman"/>
          <w:sz w:val="28"/>
          <w:szCs w:val="28"/>
        </w:rPr>
        <w:t>.</w:t>
      </w:r>
    </w:p>
    <w:p w:rsidR="00C17561" w:rsidRPr="002371AA" w:rsidRDefault="00CF263C" w:rsidP="005D16F9">
      <w:pPr>
        <w:pStyle w:val="a3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71AA">
        <w:rPr>
          <w:rFonts w:ascii="Times New Roman" w:hAnsi="Times New Roman" w:cs="Times New Roman"/>
          <w:sz w:val="28"/>
          <w:szCs w:val="28"/>
        </w:rPr>
        <w:t>б</w:t>
      </w:r>
      <w:r w:rsidR="00C17561" w:rsidRPr="002371AA">
        <w:rPr>
          <w:rFonts w:ascii="Times New Roman" w:hAnsi="Times New Roman" w:cs="Times New Roman"/>
          <w:sz w:val="28"/>
          <w:szCs w:val="28"/>
        </w:rPr>
        <w:t>езвозмездные поступления от других бюджетов бюджетной системы Российской Федерации (межбюджетные трансферты)</w:t>
      </w:r>
      <w:r w:rsidRPr="002371AA">
        <w:rPr>
          <w:rFonts w:ascii="Times New Roman" w:hAnsi="Times New Roman" w:cs="Times New Roman"/>
          <w:sz w:val="28"/>
          <w:szCs w:val="28"/>
        </w:rPr>
        <w:t>.</w:t>
      </w:r>
    </w:p>
    <w:p w:rsidR="00CF263C" w:rsidRDefault="00CF263C" w:rsidP="005D16F9">
      <w:pPr>
        <w:pStyle w:val="a4"/>
        <w:spacing w:before="0" w:beforeAutospacing="0" w:after="0" w:afterAutospacing="0"/>
        <w:ind w:firstLine="567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4.2.4.</w:t>
      </w:r>
      <w:r w:rsidRPr="00CF263C">
        <w:rPr>
          <w:sz w:val="28"/>
          <w:szCs w:val="28"/>
        </w:rPr>
        <w:t xml:space="preserve"> </w:t>
      </w:r>
      <w:r w:rsidRPr="005D16F9">
        <w:rPr>
          <w:sz w:val="28"/>
          <w:szCs w:val="28"/>
          <w:u w:val="single"/>
        </w:rPr>
        <w:t>Раздел 4.</w:t>
      </w:r>
      <w:r w:rsidRPr="00CF263C">
        <w:rPr>
          <w:sz w:val="28"/>
          <w:szCs w:val="28"/>
        </w:rPr>
        <w:t xml:space="preserve"> Формирование  </w:t>
      </w:r>
      <w:r>
        <w:rPr>
          <w:sz w:val="28"/>
          <w:szCs w:val="28"/>
        </w:rPr>
        <w:t>расходных</w:t>
      </w:r>
      <w:r w:rsidRPr="00CF263C">
        <w:rPr>
          <w:sz w:val="28"/>
          <w:szCs w:val="28"/>
        </w:rPr>
        <w:t xml:space="preserve"> статей проекта бюджета города на очередной финансовый год и плановый период,</w:t>
      </w:r>
      <w:r>
        <w:rPr>
          <w:b/>
          <w:sz w:val="28"/>
          <w:szCs w:val="28"/>
        </w:rPr>
        <w:t xml:space="preserve"> </w:t>
      </w:r>
      <w:r w:rsidRPr="00CF263C">
        <w:rPr>
          <w:sz w:val="28"/>
          <w:szCs w:val="28"/>
        </w:rPr>
        <w:t>в том числе</w:t>
      </w:r>
      <w:r>
        <w:rPr>
          <w:sz w:val="28"/>
          <w:szCs w:val="28"/>
        </w:rPr>
        <w:t>:</w:t>
      </w:r>
      <w:r w:rsidRPr="00CF263C">
        <w:rPr>
          <w:bCs/>
          <w:iCs/>
          <w:sz w:val="28"/>
          <w:szCs w:val="28"/>
        </w:rPr>
        <w:t xml:space="preserve"> </w:t>
      </w:r>
    </w:p>
    <w:p w:rsidR="00C17561" w:rsidRPr="00CF263C" w:rsidRDefault="00CF263C" w:rsidP="005D16F9">
      <w:pPr>
        <w:pStyle w:val="a4"/>
        <w:numPr>
          <w:ilvl w:val="0"/>
          <w:numId w:val="23"/>
        </w:numPr>
        <w:spacing w:before="0" w:beforeAutospacing="0"/>
        <w:ind w:left="0" w:firstLine="567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</w:t>
      </w:r>
      <w:r w:rsidR="00C17561" w:rsidRPr="00CF263C">
        <w:rPr>
          <w:bCs/>
          <w:iCs/>
          <w:sz w:val="28"/>
          <w:szCs w:val="28"/>
        </w:rPr>
        <w:t>ценка формирования расходов бюджета города</w:t>
      </w:r>
      <w:r>
        <w:rPr>
          <w:bCs/>
          <w:iCs/>
          <w:sz w:val="28"/>
          <w:szCs w:val="28"/>
        </w:rPr>
        <w:t>;</w:t>
      </w:r>
    </w:p>
    <w:p w:rsidR="00C17561" w:rsidRPr="002371AA" w:rsidRDefault="00097E4B" w:rsidP="005D16F9">
      <w:pPr>
        <w:pStyle w:val="a4"/>
        <w:numPr>
          <w:ilvl w:val="0"/>
          <w:numId w:val="23"/>
        </w:numPr>
        <w:ind w:left="0" w:firstLine="567"/>
        <w:outlineLvl w:val="0"/>
        <w:rPr>
          <w:bCs/>
          <w:iCs/>
          <w:sz w:val="28"/>
          <w:szCs w:val="28"/>
        </w:rPr>
      </w:pPr>
      <w:r w:rsidRPr="002371AA">
        <w:rPr>
          <w:bCs/>
          <w:iCs/>
          <w:sz w:val="28"/>
          <w:szCs w:val="28"/>
        </w:rPr>
        <w:t>ан</w:t>
      </w:r>
      <w:r w:rsidR="00C17561" w:rsidRPr="002371AA">
        <w:rPr>
          <w:bCs/>
          <w:iCs/>
          <w:sz w:val="28"/>
          <w:szCs w:val="28"/>
        </w:rPr>
        <w:t>ализ планирования расходов на реализацию муниципальных и ведомственных целевых программ города</w:t>
      </w:r>
      <w:r w:rsidRPr="002371AA">
        <w:rPr>
          <w:bCs/>
          <w:iCs/>
          <w:sz w:val="28"/>
          <w:szCs w:val="28"/>
        </w:rPr>
        <w:t>;</w:t>
      </w:r>
    </w:p>
    <w:p w:rsidR="00C17561" w:rsidRPr="002371AA" w:rsidRDefault="00097E4B" w:rsidP="005D16F9">
      <w:pPr>
        <w:pStyle w:val="a4"/>
        <w:numPr>
          <w:ilvl w:val="0"/>
          <w:numId w:val="23"/>
        </w:numPr>
        <w:ind w:left="0" w:firstLine="567"/>
        <w:outlineLvl w:val="0"/>
        <w:rPr>
          <w:bCs/>
          <w:iCs/>
          <w:sz w:val="28"/>
          <w:szCs w:val="28"/>
        </w:rPr>
      </w:pPr>
      <w:r w:rsidRPr="002371AA">
        <w:rPr>
          <w:bCs/>
          <w:iCs/>
          <w:sz w:val="28"/>
          <w:szCs w:val="28"/>
        </w:rPr>
        <w:t>а</w:t>
      </w:r>
      <w:r w:rsidR="00C17561" w:rsidRPr="002371AA">
        <w:rPr>
          <w:bCs/>
          <w:iCs/>
          <w:sz w:val="28"/>
          <w:szCs w:val="28"/>
        </w:rPr>
        <w:t>нализ  планирования  бюджетных ассигнований на осуществление бюджетных инвестиций в форме капитальных вложений в объекты муниципальной собственности города Нижневартовска</w:t>
      </w:r>
      <w:r w:rsidRPr="002371AA">
        <w:rPr>
          <w:bCs/>
          <w:iCs/>
          <w:sz w:val="28"/>
          <w:szCs w:val="28"/>
        </w:rPr>
        <w:t>;</w:t>
      </w:r>
    </w:p>
    <w:p w:rsidR="00C17561" w:rsidRPr="002371AA" w:rsidRDefault="00097E4B" w:rsidP="005D16F9">
      <w:pPr>
        <w:pStyle w:val="a4"/>
        <w:numPr>
          <w:ilvl w:val="0"/>
          <w:numId w:val="23"/>
        </w:numPr>
        <w:ind w:left="0" w:firstLine="567"/>
        <w:outlineLvl w:val="0"/>
        <w:rPr>
          <w:bCs/>
          <w:iCs/>
          <w:sz w:val="28"/>
          <w:szCs w:val="28"/>
        </w:rPr>
      </w:pPr>
      <w:r w:rsidRPr="002371AA">
        <w:rPr>
          <w:bCs/>
          <w:iCs/>
          <w:sz w:val="28"/>
          <w:szCs w:val="28"/>
        </w:rPr>
        <w:t>а</w:t>
      </w:r>
      <w:r w:rsidR="00C17561" w:rsidRPr="002371AA">
        <w:rPr>
          <w:bCs/>
          <w:iCs/>
          <w:sz w:val="28"/>
          <w:szCs w:val="28"/>
        </w:rPr>
        <w:t>нализ планирования расходов на предоставление субсидий юридическим лицам, индивидуальным предпринимателям, физическим лицам - производителям товаров, работ и услуг</w:t>
      </w:r>
      <w:r w:rsidRPr="002371AA">
        <w:rPr>
          <w:bCs/>
          <w:iCs/>
          <w:sz w:val="28"/>
          <w:szCs w:val="28"/>
        </w:rPr>
        <w:t>;</w:t>
      </w:r>
    </w:p>
    <w:p w:rsidR="00C17561" w:rsidRPr="002371AA" w:rsidRDefault="00097E4B" w:rsidP="005D16F9">
      <w:pPr>
        <w:pStyle w:val="a4"/>
        <w:numPr>
          <w:ilvl w:val="0"/>
          <w:numId w:val="23"/>
        </w:numPr>
        <w:ind w:left="0" w:firstLine="567"/>
        <w:outlineLvl w:val="0"/>
        <w:rPr>
          <w:bCs/>
          <w:iCs/>
          <w:sz w:val="28"/>
          <w:szCs w:val="28"/>
        </w:rPr>
      </w:pPr>
      <w:r w:rsidRPr="002371AA">
        <w:rPr>
          <w:bCs/>
          <w:iCs/>
          <w:sz w:val="28"/>
          <w:szCs w:val="28"/>
        </w:rPr>
        <w:t>а</w:t>
      </w:r>
      <w:r w:rsidR="00C17561" w:rsidRPr="002371AA">
        <w:rPr>
          <w:bCs/>
          <w:iCs/>
          <w:sz w:val="28"/>
          <w:szCs w:val="28"/>
        </w:rPr>
        <w:t>нализ планирования расходов на предоставление субсидий иным некоммерческим организациям</w:t>
      </w:r>
      <w:r w:rsidRPr="002371AA">
        <w:rPr>
          <w:bCs/>
          <w:iCs/>
          <w:sz w:val="28"/>
          <w:szCs w:val="28"/>
        </w:rPr>
        <w:t>;</w:t>
      </w:r>
    </w:p>
    <w:p w:rsidR="00097E4B" w:rsidRPr="002371AA" w:rsidRDefault="00097E4B" w:rsidP="005D16F9">
      <w:pPr>
        <w:pStyle w:val="a4"/>
        <w:numPr>
          <w:ilvl w:val="0"/>
          <w:numId w:val="23"/>
        </w:numPr>
        <w:ind w:left="0" w:firstLine="567"/>
        <w:outlineLvl w:val="0"/>
        <w:rPr>
          <w:bCs/>
          <w:iCs/>
          <w:sz w:val="28"/>
          <w:szCs w:val="28"/>
        </w:rPr>
      </w:pPr>
      <w:r w:rsidRPr="002371AA">
        <w:rPr>
          <w:bCs/>
          <w:iCs/>
          <w:sz w:val="28"/>
          <w:szCs w:val="28"/>
        </w:rPr>
        <w:t>а</w:t>
      </w:r>
      <w:r w:rsidR="00C17561" w:rsidRPr="002371AA">
        <w:rPr>
          <w:bCs/>
          <w:iCs/>
          <w:sz w:val="28"/>
          <w:szCs w:val="28"/>
        </w:rPr>
        <w:t>нализ</w:t>
      </w:r>
      <w:r w:rsidRPr="002371AA">
        <w:rPr>
          <w:bCs/>
          <w:iCs/>
          <w:sz w:val="28"/>
          <w:szCs w:val="28"/>
        </w:rPr>
        <w:t xml:space="preserve"> планирования расходов на предоставление </w:t>
      </w:r>
      <w:r w:rsidR="00C17561" w:rsidRPr="002371AA">
        <w:rPr>
          <w:bCs/>
          <w:iCs/>
          <w:sz w:val="28"/>
          <w:szCs w:val="28"/>
        </w:rPr>
        <w:t>субсидий иным некоммерческим организациям, не являющимся муниципальными учреждениями</w:t>
      </w:r>
      <w:r w:rsidRPr="002371AA">
        <w:rPr>
          <w:bCs/>
          <w:iCs/>
          <w:sz w:val="28"/>
          <w:szCs w:val="28"/>
        </w:rPr>
        <w:t>;</w:t>
      </w:r>
    </w:p>
    <w:p w:rsidR="00C17561" w:rsidRPr="002371AA" w:rsidRDefault="00097E4B" w:rsidP="005D16F9">
      <w:pPr>
        <w:pStyle w:val="a4"/>
        <w:numPr>
          <w:ilvl w:val="0"/>
          <w:numId w:val="23"/>
        </w:numPr>
        <w:ind w:left="0" w:firstLine="567"/>
        <w:outlineLvl w:val="0"/>
        <w:rPr>
          <w:bCs/>
          <w:iCs/>
          <w:sz w:val="28"/>
          <w:szCs w:val="28"/>
        </w:rPr>
      </w:pPr>
      <w:r w:rsidRPr="002371AA">
        <w:rPr>
          <w:bCs/>
          <w:iCs/>
          <w:sz w:val="28"/>
          <w:szCs w:val="28"/>
        </w:rPr>
        <w:lastRenderedPageBreak/>
        <w:t>а</w:t>
      </w:r>
      <w:r w:rsidR="00C17561" w:rsidRPr="002371AA">
        <w:rPr>
          <w:bCs/>
          <w:iCs/>
          <w:sz w:val="28"/>
          <w:szCs w:val="28"/>
        </w:rPr>
        <w:t>нализ планирования расходов на предоставление субсидий муниципальным бюджетным и автономным учреждениям</w:t>
      </w:r>
      <w:r w:rsidRPr="002371AA">
        <w:rPr>
          <w:bCs/>
          <w:iCs/>
          <w:sz w:val="28"/>
          <w:szCs w:val="28"/>
        </w:rPr>
        <w:t>;</w:t>
      </w:r>
    </w:p>
    <w:p w:rsidR="00C17561" w:rsidRPr="00CF263C" w:rsidRDefault="00097E4B" w:rsidP="005D16F9">
      <w:pPr>
        <w:pStyle w:val="a4"/>
        <w:numPr>
          <w:ilvl w:val="0"/>
          <w:numId w:val="23"/>
        </w:numPr>
        <w:ind w:left="0" w:firstLine="567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</w:t>
      </w:r>
      <w:r w:rsidR="00C17561" w:rsidRPr="00CF263C">
        <w:rPr>
          <w:bCs/>
          <w:iCs/>
          <w:sz w:val="28"/>
          <w:szCs w:val="28"/>
        </w:rPr>
        <w:t>нализ планирования расходов по использованию межбюджетных трансфертов</w:t>
      </w:r>
      <w:r>
        <w:rPr>
          <w:bCs/>
          <w:iCs/>
          <w:sz w:val="28"/>
          <w:szCs w:val="28"/>
        </w:rPr>
        <w:t>;</w:t>
      </w:r>
    </w:p>
    <w:p w:rsidR="00C17561" w:rsidRPr="002371AA" w:rsidRDefault="00097E4B" w:rsidP="005D16F9">
      <w:pPr>
        <w:pStyle w:val="a4"/>
        <w:numPr>
          <w:ilvl w:val="0"/>
          <w:numId w:val="23"/>
        </w:numPr>
        <w:spacing w:before="0" w:beforeAutospacing="0" w:after="0" w:afterAutospacing="0"/>
        <w:ind w:left="0" w:firstLine="567"/>
        <w:outlineLvl w:val="0"/>
        <w:rPr>
          <w:bCs/>
          <w:iCs/>
          <w:sz w:val="28"/>
          <w:szCs w:val="28"/>
        </w:rPr>
      </w:pPr>
      <w:r w:rsidRPr="002371AA">
        <w:rPr>
          <w:bCs/>
          <w:iCs/>
          <w:sz w:val="28"/>
          <w:szCs w:val="28"/>
        </w:rPr>
        <w:t>а</w:t>
      </w:r>
      <w:r w:rsidR="00C17561" w:rsidRPr="002371AA">
        <w:rPr>
          <w:bCs/>
          <w:iCs/>
          <w:sz w:val="28"/>
          <w:szCs w:val="28"/>
        </w:rPr>
        <w:t xml:space="preserve">нализ </w:t>
      </w:r>
      <w:r w:rsidRPr="00CF263C">
        <w:rPr>
          <w:bCs/>
          <w:iCs/>
          <w:sz w:val="28"/>
          <w:szCs w:val="28"/>
        </w:rPr>
        <w:t xml:space="preserve">планирования расходов </w:t>
      </w:r>
      <w:proofErr w:type="gramStart"/>
      <w:r w:rsidR="00C17561" w:rsidRPr="002371AA">
        <w:rPr>
          <w:bCs/>
          <w:iCs/>
          <w:sz w:val="28"/>
          <w:szCs w:val="28"/>
        </w:rPr>
        <w:t>главным</w:t>
      </w:r>
      <w:r w:rsidRPr="002371AA">
        <w:rPr>
          <w:bCs/>
          <w:iCs/>
          <w:sz w:val="28"/>
          <w:szCs w:val="28"/>
        </w:rPr>
        <w:t>и</w:t>
      </w:r>
      <w:proofErr w:type="gramEnd"/>
      <w:r w:rsidR="00C17561" w:rsidRPr="002371AA">
        <w:rPr>
          <w:bCs/>
          <w:iCs/>
          <w:sz w:val="28"/>
          <w:szCs w:val="28"/>
        </w:rPr>
        <w:t xml:space="preserve"> распорядителям бюджетных средств</w:t>
      </w:r>
      <w:r w:rsidRPr="002371AA">
        <w:rPr>
          <w:bCs/>
          <w:iCs/>
          <w:sz w:val="28"/>
          <w:szCs w:val="28"/>
        </w:rPr>
        <w:t xml:space="preserve"> с целью обеспечения принципа достоверности бюджета и </w:t>
      </w:r>
      <w:r w:rsidR="00C17561" w:rsidRPr="002371AA">
        <w:rPr>
          <w:bCs/>
          <w:iCs/>
          <w:sz w:val="28"/>
          <w:szCs w:val="28"/>
        </w:rPr>
        <w:t>реалистичност</w:t>
      </w:r>
      <w:r w:rsidRPr="002371AA">
        <w:rPr>
          <w:bCs/>
          <w:iCs/>
          <w:sz w:val="28"/>
          <w:szCs w:val="28"/>
        </w:rPr>
        <w:t>и</w:t>
      </w:r>
      <w:r w:rsidR="00C17561" w:rsidRPr="002371AA">
        <w:rPr>
          <w:bCs/>
          <w:iCs/>
          <w:sz w:val="28"/>
          <w:szCs w:val="28"/>
        </w:rPr>
        <w:t xml:space="preserve"> расчета расходов бюджета</w:t>
      </w:r>
      <w:r w:rsidRPr="002371AA">
        <w:rPr>
          <w:bCs/>
          <w:iCs/>
          <w:sz w:val="28"/>
          <w:szCs w:val="28"/>
        </w:rPr>
        <w:t xml:space="preserve"> города.</w:t>
      </w:r>
    </w:p>
    <w:p w:rsidR="00C17561" w:rsidRPr="00CF263C" w:rsidRDefault="00097E4B" w:rsidP="005D16F9">
      <w:pPr>
        <w:pStyle w:val="a4"/>
        <w:spacing w:before="0" w:beforeAutospacing="0" w:after="0" w:afterAutospacing="0"/>
        <w:ind w:firstLine="567"/>
        <w:rPr>
          <w:rStyle w:val="hl21"/>
          <w:b w:val="0"/>
          <w:bCs w:val="0"/>
          <w:iCs/>
          <w:sz w:val="28"/>
          <w:szCs w:val="28"/>
        </w:rPr>
      </w:pPr>
      <w:r>
        <w:rPr>
          <w:rStyle w:val="hl21"/>
          <w:b w:val="0"/>
          <w:iCs/>
          <w:sz w:val="28"/>
          <w:szCs w:val="28"/>
        </w:rPr>
        <w:t>4.2.5.</w:t>
      </w:r>
      <w:r w:rsidR="00C17561" w:rsidRPr="005D16F9">
        <w:rPr>
          <w:rStyle w:val="hl21"/>
          <w:b w:val="0"/>
          <w:iCs/>
          <w:sz w:val="28"/>
          <w:szCs w:val="28"/>
          <w:u w:val="single"/>
        </w:rPr>
        <w:t xml:space="preserve">Выводы </w:t>
      </w:r>
      <w:r w:rsidRPr="005D16F9">
        <w:rPr>
          <w:rStyle w:val="hl21"/>
          <w:b w:val="0"/>
          <w:iCs/>
          <w:sz w:val="28"/>
          <w:szCs w:val="28"/>
          <w:u w:val="single"/>
        </w:rPr>
        <w:t>по заключению</w:t>
      </w:r>
      <w:r>
        <w:rPr>
          <w:rStyle w:val="hl21"/>
          <w:b w:val="0"/>
          <w:iCs/>
          <w:sz w:val="28"/>
          <w:szCs w:val="28"/>
        </w:rPr>
        <w:t>.</w:t>
      </w:r>
    </w:p>
    <w:p w:rsidR="00D809C4" w:rsidRPr="00C17561" w:rsidRDefault="00097E4B" w:rsidP="005D1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4.2.6.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Концептуальные предложения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четной палаты </w:t>
      </w:r>
      <w:proofErr w:type="gramStart"/>
      <w:r w:rsidR="0041784F" w:rsidRPr="00C1756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1784F" w:rsidRPr="00C1756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="0041784F" w:rsidRPr="00C17561">
        <w:rPr>
          <w:rFonts w:ascii="Times New Roman" w:hAnsi="Times New Roman" w:cs="Times New Roman"/>
          <w:sz w:val="28"/>
          <w:szCs w:val="28"/>
        </w:rPr>
        <w:t>по совершенствованию прогнозирования и планирования основных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показателей бюджета на очередной финансовый год и плановый период,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бюджетного процесса, результативности бюджетных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 xml:space="preserve"> при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784F" w:rsidRPr="00C17561">
        <w:rPr>
          <w:rFonts w:ascii="Times New Roman" w:hAnsi="Times New Roman" w:cs="Times New Roman"/>
          <w:sz w:val="28"/>
          <w:szCs w:val="28"/>
        </w:rPr>
        <w:t>наличии подлежат отражению в отдельном разделе пояснительной записке.</w:t>
      </w:r>
    </w:p>
    <w:p w:rsidR="009D5E9E" w:rsidRPr="00C17561" w:rsidRDefault="009D5E9E" w:rsidP="005D16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D5E9E" w:rsidRPr="00C17561" w:rsidSect="008A6425">
      <w:footerReference w:type="default" r:id="rId21"/>
      <w:footerReference w:type="first" r:id="rId22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261" w:rsidRDefault="00832261" w:rsidP="00061396">
      <w:pPr>
        <w:spacing w:after="0" w:line="240" w:lineRule="auto"/>
      </w:pPr>
      <w:r>
        <w:separator/>
      </w:r>
    </w:p>
  </w:endnote>
  <w:endnote w:type="continuationSeparator" w:id="0">
    <w:p w:rsidR="00832261" w:rsidRDefault="00832261" w:rsidP="0006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2828701"/>
      <w:docPartObj>
        <w:docPartGallery w:val="Page Numbers (Bottom of Page)"/>
        <w:docPartUnique/>
      </w:docPartObj>
    </w:sdtPr>
    <w:sdtContent>
      <w:p w:rsidR="0085784E" w:rsidRDefault="00900ACD">
        <w:pPr>
          <w:pStyle w:val="af3"/>
          <w:jc w:val="right"/>
        </w:pPr>
        <w:r>
          <w:fldChar w:fldCharType="begin"/>
        </w:r>
        <w:r w:rsidR="0085784E">
          <w:instrText>PAGE   \* MERGEFORMAT</w:instrText>
        </w:r>
        <w:r>
          <w:fldChar w:fldCharType="separate"/>
        </w:r>
        <w:r w:rsidR="00822FF5">
          <w:rPr>
            <w:noProof/>
          </w:rPr>
          <w:t>1</w:t>
        </w:r>
        <w:r>
          <w:fldChar w:fldCharType="end"/>
        </w:r>
      </w:p>
    </w:sdtContent>
  </w:sdt>
  <w:p w:rsidR="00061396" w:rsidRDefault="00061396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25" w:rsidRDefault="008A6425">
    <w:pPr>
      <w:pStyle w:val="af3"/>
      <w:jc w:val="right"/>
    </w:pPr>
  </w:p>
  <w:p w:rsidR="008A6425" w:rsidRDefault="008A6425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261" w:rsidRDefault="00832261" w:rsidP="00061396">
      <w:pPr>
        <w:spacing w:after="0" w:line="240" w:lineRule="auto"/>
      </w:pPr>
      <w:r>
        <w:separator/>
      </w:r>
    </w:p>
  </w:footnote>
  <w:footnote w:type="continuationSeparator" w:id="0">
    <w:p w:rsidR="00832261" w:rsidRDefault="00832261" w:rsidP="00061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0208"/>
    <w:multiLevelType w:val="hybridMultilevel"/>
    <w:tmpl w:val="51408A00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11D07"/>
    <w:multiLevelType w:val="hybridMultilevel"/>
    <w:tmpl w:val="72AEE0EC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12F17"/>
    <w:multiLevelType w:val="hybridMultilevel"/>
    <w:tmpl w:val="604EF72C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34D42"/>
    <w:multiLevelType w:val="hybridMultilevel"/>
    <w:tmpl w:val="587618D4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C62033"/>
    <w:multiLevelType w:val="hybridMultilevel"/>
    <w:tmpl w:val="F0C2D232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686C46"/>
    <w:multiLevelType w:val="hybridMultilevel"/>
    <w:tmpl w:val="33F0FBFE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0E24CA"/>
    <w:multiLevelType w:val="multilevel"/>
    <w:tmpl w:val="1B9A67B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8824EAB"/>
    <w:multiLevelType w:val="hybridMultilevel"/>
    <w:tmpl w:val="7D468ACA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0B37B7"/>
    <w:multiLevelType w:val="hybridMultilevel"/>
    <w:tmpl w:val="2FBC9054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8777C4"/>
    <w:multiLevelType w:val="multilevel"/>
    <w:tmpl w:val="C32E5D2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0"/>
      <w:numFmt w:val="decimal"/>
      <w:isLgl/>
      <w:lvlText w:val="%1.%2.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FA02E76"/>
    <w:multiLevelType w:val="hybridMultilevel"/>
    <w:tmpl w:val="5F72F918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5E061F"/>
    <w:multiLevelType w:val="multilevel"/>
    <w:tmpl w:val="2BB65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22D4128"/>
    <w:multiLevelType w:val="hybridMultilevel"/>
    <w:tmpl w:val="D3F27AA6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8D3308"/>
    <w:multiLevelType w:val="hybridMultilevel"/>
    <w:tmpl w:val="1EFC1F3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F060C2"/>
    <w:multiLevelType w:val="hybridMultilevel"/>
    <w:tmpl w:val="9EFA8608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923C99"/>
    <w:multiLevelType w:val="hybridMultilevel"/>
    <w:tmpl w:val="058C0B20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767B5B"/>
    <w:multiLevelType w:val="hybridMultilevel"/>
    <w:tmpl w:val="2BF0E15E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B25097"/>
    <w:multiLevelType w:val="hybridMultilevel"/>
    <w:tmpl w:val="0FC08A44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077C72"/>
    <w:multiLevelType w:val="multilevel"/>
    <w:tmpl w:val="C240955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  <w:color w:val="FF0000"/>
      </w:rPr>
    </w:lvl>
    <w:lvl w:ilvl="2">
      <w:start w:val="7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FF0000"/>
      </w:rPr>
    </w:lvl>
  </w:abstractNum>
  <w:abstractNum w:abstractNumId="19">
    <w:nsid w:val="6F321706"/>
    <w:multiLevelType w:val="hybridMultilevel"/>
    <w:tmpl w:val="06E84C24"/>
    <w:lvl w:ilvl="0" w:tplc="6804C82A">
      <w:start w:val="5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8A40B2"/>
    <w:multiLevelType w:val="hybridMultilevel"/>
    <w:tmpl w:val="7FA08028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5E4859"/>
    <w:multiLevelType w:val="hybridMultilevel"/>
    <w:tmpl w:val="62D4E920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D2280A"/>
    <w:multiLevelType w:val="hybridMultilevel"/>
    <w:tmpl w:val="8C46D46A"/>
    <w:lvl w:ilvl="0" w:tplc="E99E08A6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12"/>
  </w:num>
  <w:num w:numId="4">
    <w:abstractNumId w:val="20"/>
  </w:num>
  <w:num w:numId="5">
    <w:abstractNumId w:val="5"/>
  </w:num>
  <w:num w:numId="6">
    <w:abstractNumId w:val="11"/>
  </w:num>
  <w:num w:numId="7">
    <w:abstractNumId w:val="13"/>
  </w:num>
  <w:num w:numId="8">
    <w:abstractNumId w:val="18"/>
  </w:num>
  <w:num w:numId="9">
    <w:abstractNumId w:val="9"/>
  </w:num>
  <w:num w:numId="10">
    <w:abstractNumId w:val="14"/>
  </w:num>
  <w:num w:numId="11">
    <w:abstractNumId w:val="22"/>
  </w:num>
  <w:num w:numId="12">
    <w:abstractNumId w:val="2"/>
  </w:num>
  <w:num w:numId="13">
    <w:abstractNumId w:val="15"/>
  </w:num>
  <w:num w:numId="14">
    <w:abstractNumId w:val="8"/>
  </w:num>
  <w:num w:numId="15">
    <w:abstractNumId w:val="4"/>
  </w:num>
  <w:num w:numId="16">
    <w:abstractNumId w:val="1"/>
  </w:num>
  <w:num w:numId="17">
    <w:abstractNumId w:val="7"/>
  </w:num>
  <w:num w:numId="18">
    <w:abstractNumId w:val="0"/>
  </w:num>
  <w:num w:numId="19">
    <w:abstractNumId w:val="3"/>
  </w:num>
  <w:num w:numId="20">
    <w:abstractNumId w:val="10"/>
  </w:num>
  <w:num w:numId="21">
    <w:abstractNumId w:val="21"/>
  </w:num>
  <w:num w:numId="22">
    <w:abstractNumId w:val="17"/>
  </w:num>
  <w:num w:numId="23">
    <w:abstractNumId w:val="16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784F"/>
    <w:rsid w:val="0001417F"/>
    <w:rsid w:val="000161D8"/>
    <w:rsid w:val="00061396"/>
    <w:rsid w:val="00077304"/>
    <w:rsid w:val="0008310A"/>
    <w:rsid w:val="00086531"/>
    <w:rsid w:val="00097E4B"/>
    <w:rsid w:val="000C72ED"/>
    <w:rsid w:val="000E4B06"/>
    <w:rsid w:val="00136658"/>
    <w:rsid w:val="001443D3"/>
    <w:rsid w:val="00166DA3"/>
    <w:rsid w:val="00173823"/>
    <w:rsid w:val="001C4BD8"/>
    <w:rsid w:val="001E258B"/>
    <w:rsid w:val="00232944"/>
    <w:rsid w:val="002371AA"/>
    <w:rsid w:val="00253DD6"/>
    <w:rsid w:val="0029152C"/>
    <w:rsid w:val="003126F1"/>
    <w:rsid w:val="003229E8"/>
    <w:rsid w:val="003676BF"/>
    <w:rsid w:val="003677D1"/>
    <w:rsid w:val="00380AFC"/>
    <w:rsid w:val="0039546E"/>
    <w:rsid w:val="003A3DF1"/>
    <w:rsid w:val="003B45FD"/>
    <w:rsid w:val="003D4950"/>
    <w:rsid w:val="003E7964"/>
    <w:rsid w:val="003F32DE"/>
    <w:rsid w:val="0041784F"/>
    <w:rsid w:val="00433D00"/>
    <w:rsid w:val="00447BB0"/>
    <w:rsid w:val="0047011B"/>
    <w:rsid w:val="004B5EAF"/>
    <w:rsid w:val="004C0977"/>
    <w:rsid w:val="004F18CF"/>
    <w:rsid w:val="00580C00"/>
    <w:rsid w:val="00582B6C"/>
    <w:rsid w:val="00590BD0"/>
    <w:rsid w:val="005A501D"/>
    <w:rsid w:val="005C191F"/>
    <w:rsid w:val="005D16F9"/>
    <w:rsid w:val="005D6E5B"/>
    <w:rsid w:val="005F76B5"/>
    <w:rsid w:val="00611410"/>
    <w:rsid w:val="00632E0E"/>
    <w:rsid w:val="00692B23"/>
    <w:rsid w:val="00696722"/>
    <w:rsid w:val="006A39E2"/>
    <w:rsid w:val="006A687C"/>
    <w:rsid w:val="006B352F"/>
    <w:rsid w:val="006B6CC2"/>
    <w:rsid w:val="006F44FC"/>
    <w:rsid w:val="0072265E"/>
    <w:rsid w:val="00740AA1"/>
    <w:rsid w:val="00775EA3"/>
    <w:rsid w:val="007863B9"/>
    <w:rsid w:val="00795AB4"/>
    <w:rsid w:val="007A559A"/>
    <w:rsid w:val="007E1516"/>
    <w:rsid w:val="007F0FED"/>
    <w:rsid w:val="007F4DF6"/>
    <w:rsid w:val="0080709A"/>
    <w:rsid w:val="008171CB"/>
    <w:rsid w:val="00822FF5"/>
    <w:rsid w:val="00832261"/>
    <w:rsid w:val="0085784E"/>
    <w:rsid w:val="00866110"/>
    <w:rsid w:val="008A4947"/>
    <w:rsid w:val="008A6425"/>
    <w:rsid w:val="008B35E8"/>
    <w:rsid w:val="00900ACD"/>
    <w:rsid w:val="0090732B"/>
    <w:rsid w:val="00972ACC"/>
    <w:rsid w:val="009951C3"/>
    <w:rsid w:val="009D5E9E"/>
    <w:rsid w:val="00A244A3"/>
    <w:rsid w:val="00A34A80"/>
    <w:rsid w:val="00A6123F"/>
    <w:rsid w:val="00A73738"/>
    <w:rsid w:val="00A91220"/>
    <w:rsid w:val="00AA7F5B"/>
    <w:rsid w:val="00AD711C"/>
    <w:rsid w:val="00B05315"/>
    <w:rsid w:val="00B403EA"/>
    <w:rsid w:val="00B60F23"/>
    <w:rsid w:val="00B6590A"/>
    <w:rsid w:val="00BA46F8"/>
    <w:rsid w:val="00BC35E7"/>
    <w:rsid w:val="00C17561"/>
    <w:rsid w:val="00CF0CEF"/>
    <w:rsid w:val="00CF263C"/>
    <w:rsid w:val="00D1747E"/>
    <w:rsid w:val="00D54DB1"/>
    <w:rsid w:val="00D80015"/>
    <w:rsid w:val="00D809C4"/>
    <w:rsid w:val="00DC3ED3"/>
    <w:rsid w:val="00DE23CD"/>
    <w:rsid w:val="00E2155E"/>
    <w:rsid w:val="00E2664E"/>
    <w:rsid w:val="00E42ADB"/>
    <w:rsid w:val="00E602F2"/>
    <w:rsid w:val="00EB2037"/>
    <w:rsid w:val="00EB23E1"/>
    <w:rsid w:val="00EC096C"/>
    <w:rsid w:val="00EC721B"/>
    <w:rsid w:val="00EE368A"/>
    <w:rsid w:val="00F1240D"/>
    <w:rsid w:val="00F20573"/>
    <w:rsid w:val="00F2616D"/>
    <w:rsid w:val="00F425F5"/>
    <w:rsid w:val="00F95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ACD"/>
  </w:style>
  <w:style w:type="paragraph" w:styleId="1">
    <w:name w:val="heading 1"/>
    <w:basedOn w:val="a"/>
    <w:next w:val="a"/>
    <w:link w:val="10"/>
    <w:qFormat/>
    <w:rsid w:val="00F205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5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4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5F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20573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paragraph" w:styleId="3">
    <w:name w:val="Body Text 3"/>
    <w:basedOn w:val="a"/>
    <w:link w:val="30"/>
    <w:rsid w:val="00F20573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sz w:val="32"/>
      <w:szCs w:val="32"/>
      <w:lang w:eastAsia="ru-RU"/>
    </w:rPr>
  </w:style>
  <w:style w:type="character" w:customStyle="1" w:styleId="30">
    <w:name w:val="Основной текст 3 Знак"/>
    <w:basedOn w:val="a0"/>
    <w:link w:val="3"/>
    <w:rsid w:val="00F20573"/>
    <w:rPr>
      <w:rFonts w:ascii="Times New Roman" w:eastAsia="Times New Roman" w:hAnsi="Times New Roman" w:cs="Times New Roman"/>
      <w:b/>
      <w:color w:val="000000"/>
      <w:sz w:val="32"/>
      <w:szCs w:val="32"/>
      <w:lang w:eastAsia="ru-RU"/>
    </w:rPr>
  </w:style>
  <w:style w:type="paragraph" w:customStyle="1" w:styleId="ConsPlusNormal">
    <w:name w:val="ConsPlusNormal"/>
    <w:rsid w:val="008070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uiPriority w:val="99"/>
    <w:rsid w:val="00A912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F44F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21">
    <w:name w:val="Основной текст с отступом 21"/>
    <w:basedOn w:val="a"/>
    <w:rsid w:val="006F44FC"/>
    <w:pPr>
      <w:suppressAutoHyphens/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HTML">
    <w:name w:val="HTML Preformatted"/>
    <w:basedOn w:val="a"/>
    <w:link w:val="HTML0"/>
    <w:uiPriority w:val="99"/>
    <w:rsid w:val="006F44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44F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nhideWhenUsed/>
    <w:rsid w:val="007F0FE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3D49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D4950"/>
    <w:rPr>
      <w:sz w:val="16"/>
      <w:szCs w:val="16"/>
    </w:rPr>
  </w:style>
  <w:style w:type="paragraph" w:styleId="a5">
    <w:name w:val="Plain Text"/>
    <w:basedOn w:val="a"/>
    <w:link w:val="a6"/>
    <w:uiPriority w:val="99"/>
    <w:unhideWhenUsed/>
    <w:rsid w:val="003D495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3D495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1">
    <w:name w:val="s_101"/>
    <w:rsid w:val="003D4950"/>
    <w:rPr>
      <w:rFonts w:ascii="Times New Roman" w:hAnsi="Times New Roman" w:cs="Times New Roman" w:hint="default"/>
      <w:b/>
      <w:bCs/>
      <w:color w:val="000080"/>
    </w:rPr>
  </w:style>
  <w:style w:type="paragraph" w:styleId="a7">
    <w:name w:val="Body Text Indent"/>
    <w:aliases w:val="Основной текст 1,Нумерованный список !!,Надин стиль,Основной текст без отступа"/>
    <w:basedOn w:val="a"/>
    <w:link w:val="a8"/>
    <w:rsid w:val="00447BB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7"/>
    <w:rsid w:val="0044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B403EA"/>
    <w:rPr>
      <w:rFonts w:cs="Times New Roman"/>
    </w:rPr>
  </w:style>
  <w:style w:type="paragraph" w:styleId="a9">
    <w:name w:val="Title"/>
    <w:basedOn w:val="a"/>
    <w:link w:val="aa"/>
    <w:uiPriority w:val="99"/>
    <w:qFormat/>
    <w:rsid w:val="007F4D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7F4D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3A3DF1"/>
    <w:rPr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3A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DF1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E2155E"/>
    <w:rPr>
      <w:rFonts w:cs="Times New Roman"/>
      <w:color w:val="008000"/>
      <w:u w:val="single"/>
    </w:rPr>
  </w:style>
  <w:style w:type="paragraph" w:customStyle="1" w:styleId="211">
    <w:name w:val="Основной текст 211"/>
    <w:basedOn w:val="a"/>
    <w:uiPriority w:val="99"/>
    <w:rsid w:val="00E215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C175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Body Text"/>
    <w:basedOn w:val="a"/>
    <w:link w:val="af0"/>
    <w:uiPriority w:val="99"/>
    <w:semiHidden/>
    <w:unhideWhenUsed/>
    <w:rsid w:val="00C1756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17561"/>
  </w:style>
  <w:style w:type="character" w:customStyle="1" w:styleId="hl21">
    <w:name w:val="hl21"/>
    <w:rsid w:val="00C17561"/>
    <w:rPr>
      <w:rFonts w:cs="Times New Roman"/>
      <w:b/>
      <w:bCs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061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61396"/>
  </w:style>
  <w:style w:type="paragraph" w:styleId="af3">
    <w:name w:val="footer"/>
    <w:basedOn w:val="a"/>
    <w:link w:val="af4"/>
    <w:uiPriority w:val="99"/>
    <w:unhideWhenUsed/>
    <w:rsid w:val="00061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61396"/>
  </w:style>
  <w:style w:type="paragraph" w:customStyle="1" w:styleId="af5">
    <w:name w:val="Знак"/>
    <w:basedOn w:val="a"/>
    <w:rsid w:val="00F95233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205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5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4F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5F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20573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paragraph" w:styleId="3">
    <w:name w:val="Body Text 3"/>
    <w:basedOn w:val="a"/>
    <w:link w:val="30"/>
    <w:rsid w:val="00F20573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sz w:val="32"/>
      <w:szCs w:val="32"/>
      <w:lang w:eastAsia="ru-RU"/>
    </w:rPr>
  </w:style>
  <w:style w:type="character" w:customStyle="1" w:styleId="30">
    <w:name w:val="Основной текст 3 Знак"/>
    <w:basedOn w:val="a0"/>
    <w:link w:val="3"/>
    <w:rsid w:val="00F20573"/>
    <w:rPr>
      <w:rFonts w:ascii="Times New Roman" w:eastAsia="Times New Roman" w:hAnsi="Times New Roman" w:cs="Times New Roman"/>
      <w:b/>
      <w:color w:val="000000"/>
      <w:sz w:val="32"/>
      <w:szCs w:val="32"/>
      <w:lang w:eastAsia="ru-RU"/>
    </w:rPr>
  </w:style>
  <w:style w:type="paragraph" w:customStyle="1" w:styleId="ConsPlusNormal">
    <w:name w:val="ConsPlusNormal"/>
    <w:rsid w:val="008070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uiPriority w:val="99"/>
    <w:rsid w:val="00A912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F44F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21">
    <w:name w:val="Основной текст с отступом 21"/>
    <w:basedOn w:val="a"/>
    <w:rsid w:val="006F44FC"/>
    <w:pPr>
      <w:suppressAutoHyphens/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HTML">
    <w:name w:val="HTML Preformatted"/>
    <w:basedOn w:val="a"/>
    <w:link w:val="HTML0"/>
    <w:uiPriority w:val="99"/>
    <w:rsid w:val="006F44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44F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nhideWhenUsed/>
    <w:rsid w:val="007F0FE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3D49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3D4950"/>
    <w:rPr>
      <w:sz w:val="16"/>
      <w:szCs w:val="16"/>
    </w:rPr>
  </w:style>
  <w:style w:type="paragraph" w:styleId="a5">
    <w:name w:val="Plain Text"/>
    <w:basedOn w:val="a"/>
    <w:link w:val="a6"/>
    <w:uiPriority w:val="99"/>
    <w:unhideWhenUsed/>
    <w:rsid w:val="003D495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3D495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1">
    <w:name w:val="s_101"/>
    <w:rsid w:val="003D4950"/>
    <w:rPr>
      <w:rFonts w:ascii="Times New Roman" w:hAnsi="Times New Roman" w:cs="Times New Roman" w:hint="default"/>
      <w:b/>
      <w:bCs/>
      <w:color w:val="000080"/>
    </w:rPr>
  </w:style>
  <w:style w:type="paragraph" w:styleId="a7">
    <w:name w:val="Body Text Indent"/>
    <w:aliases w:val="Основной текст 1,Нумерованный список !!,Надин стиль,Основной текст без отступа"/>
    <w:basedOn w:val="a"/>
    <w:link w:val="a8"/>
    <w:rsid w:val="00447BB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7"/>
    <w:rsid w:val="00447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B403EA"/>
    <w:rPr>
      <w:rFonts w:cs="Times New Roman"/>
    </w:rPr>
  </w:style>
  <w:style w:type="paragraph" w:styleId="a9">
    <w:name w:val="Title"/>
    <w:basedOn w:val="a"/>
    <w:link w:val="aa"/>
    <w:uiPriority w:val="99"/>
    <w:qFormat/>
    <w:rsid w:val="007F4D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7F4D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3A3DF1"/>
    <w:rPr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3A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A3DF1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E2155E"/>
    <w:rPr>
      <w:rFonts w:cs="Times New Roman"/>
      <w:color w:val="008000"/>
      <w:u w:val="single"/>
    </w:rPr>
  </w:style>
  <w:style w:type="paragraph" w:customStyle="1" w:styleId="211">
    <w:name w:val="Основной текст 211"/>
    <w:basedOn w:val="a"/>
    <w:uiPriority w:val="99"/>
    <w:rsid w:val="00E215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C175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Body Text"/>
    <w:basedOn w:val="a"/>
    <w:link w:val="af0"/>
    <w:uiPriority w:val="99"/>
    <w:semiHidden/>
    <w:unhideWhenUsed/>
    <w:rsid w:val="00C1756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17561"/>
  </w:style>
  <w:style w:type="character" w:customStyle="1" w:styleId="hl21">
    <w:name w:val="hl21"/>
    <w:rsid w:val="00C17561"/>
    <w:rPr>
      <w:rFonts w:cs="Times New Roman"/>
      <w:b/>
      <w:bCs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061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61396"/>
  </w:style>
  <w:style w:type="paragraph" w:styleId="af3">
    <w:name w:val="footer"/>
    <w:basedOn w:val="a"/>
    <w:link w:val="af4"/>
    <w:uiPriority w:val="99"/>
    <w:unhideWhenUsed/>
    <w:rsid w:val="00061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61396"/>
  </w:style>
  <w:style w:type="paragraph" w:customStyle="1" w:styleId="af5">
    <w:name w:val="Знак"/>
    <w:basedOn w:val="a"/>
    <w:rsid w:val="00F95233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garantF1://12012604.74" TargetMode="External"/><Relationship Id="rId18" Type="http://schemas.openxmlformats.org/officeDocument/2006/relationships/hyperlink" Target="garantF1://12012604.692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garantF1://12012604.70" TargetMode="External"/><Relationship Id="rId17" Type="http://schemas.openxmlformats.org/officeDocument/2006/relationships/hyperlink" Target="garantF1://12012604.79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garantF1://12012604.781" TargetMode="External"/><Relationship Id="rId20" Type="http://schemas.openxmlformats.org/officeDocument/2006/relationships/hyperlink" Target="garantF1://12012604.7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12604.69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78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12012604.69" TargetMode="External"/><Relationship Id="rId19" Type="http://schemas.openxmlformats.org/officeDocument/2006/relationships/hyperlink" Target="garantF1://12012604.7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12604.37" TargetMode="External"/><Relationship Id="rId14" Type="http://schemas.openxmlformats.org/officeDocument/2006/relationships/hyperlink" Target="garantF1://12012604.741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AE40B-7D3A-4C16-8484-2D1569E72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4448</Words>
  <Characters>25360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Ольга Михайловна</dc:creator>
  <cp:lastModifiedBy>Сетяева ОВ</cp:lastModifiedBy>
  <cp:revision>3</cp:revision>
  <cp:lastPrinted>2014-12-17T10:25:00Z</cp:lastPrinted>
  <dcterms:created xsi:type="dcterms:W3CDTF">2015-11-02T11:29:00Z</dcterms:created>
  <dcterms:modified xsi:type="dcterms:W3CDTF">2015-11-18T09:03:00Z</dcterms:modified>
</cp:coreProperties>
</file>