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EFC" w:rsidRDefault="00D43177" w:rsidP="00D431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43177" w:rsidRDefault="00D43177" w:rsidP="00D431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43177" w:rsidRDefault="003B18F8" w:rsidP="00D431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комитета по вопросам безопасности населения</w:t>
      </w:r>
    </w:p>
    <w:p w:rsidR="00D43177" w:rsidRDefault="00D43177" w:rsidP="00D43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18F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марта 2021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D43177" w:rsidRDefault="00D43177" w:rsidP="00D43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177" w:rsidRDefault="00D43177" w:rsidP="00D43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</w:t>
      </w:r>
      <w:r w:rsidR="003B18F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.00</w:t>
      </w:r>
    </w:p>
    <w:p w:rsidR="00D43177" w:rsidRDefault="00D43177" w:rsidP="00D43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9225"/>
      </w:tblGrid>
      <w:tr w:rsidR="00D43177" w:rsidRPr="003B18F8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3B18F8" w:rsidRDefault="00D43177" w:rsidP="003B18F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3B18F8" w:rsidRPr="003B18F8" w:rsidRDefault="003B18F8" w:rsidP="003B18F8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8F8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повестки дня заседания комитета по вопросам безопасности населения. </w:t>
            </w:r>
          </w:p>
          <w:p w:rsidR="00D43177" w:rsidRPr="003B18F8" w:rsidRDefault="003B18F8" w:rsidP="003B18F8">
            <w:pPr>
              <w:spacing w:after="0" w:line="240" w:lineRule="auto"/>
              <w:ind w:left="6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8F8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3B1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B18F8">
              <w:rPr>
                <w:rFonts w:ascii="Times New Roman" w:hAnsi="Times New Roman" w:cs="Times New Roman"/>
                <w:sz w:val="28"/>
                <w:szCs w:val="28"/>
              </w:rPr>
              <w:t>Жигалов Сергей Николаевич, председатель комитета по вопросам безопасности населения</w:t>
            </w:r>
          </w:p>
        </w:tc>
      </w:tr>
      <w:tr w:rsidR="003B18F8" w:rsidRPr="003B18F8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B18F8" w:rsidRPr="003B18F8" w:rsidRDefault="003B18F8" w:rsidP="003B18F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3B18F8" w:rsidRPr="003B18F8" w:rsidRDefault="003B18F8" w:rsidP="003B18F8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18F8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комитета по вопросам безопасности населения.</w:t>
            </w:r>
          </w:p>
        </w:tc>
      </w:tr>
      <w:tr w:rsidR="00D43177" w:rsidRPr="003B18F8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3B18F8" w:rsidRDefault="00D43177" w:rsidP="003B18F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3B18F8" w:rsidRPr="003B18F8" w:rsidRDefault="004C013A" w:rsidP="003B1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протокольных поручений комитета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вопросам  безопасности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населения.</w:t>
            </w:r>
          </w:p>
          <w:p w:rsidR="00D43177" w:rsidRPr="003B18F8" w:rsidRDefault="003B18F8" w:rsidP="003B18F8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8F8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3B1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B18F8">
              <w:rPr>
                <w:rFonts w:ascii="Times New Roman" w:hAnsi="Times New Roman" w:cs="Times New Roman"/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3B18F8" w:rsidRPr="003B18F8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B18F8" w:rsidRPr="003B18F8" w:rsidRDefault="003B18F8" w:rsidP="003B18F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3B18F8" w:rsidRPr="003B18F8" w:rsidRDefault="003B18F8" w:rsidP="003B1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F87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повестке дня 43-го заседания Думы города Нижневартовска</w:t>
            </w:r>
          </w:p>
        </w:tc>
      </w:tr>
      <w:tr w:rsidR="007F1C1F" w:rsidRPr="00D43177" w:rsidTr="009B115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7F1C1F" w:rsidRPr="00D43177" w:rsidRDefault="007F1C1F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7F1C1F" w:rsidRPr="00D43177" w:rsidRDefault="007F1C1F" w:rsidP="009B11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</w:t>
            </w:r>
            <w:r w:rsidRPr="00D4317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обеспечению безопасности людей на водных объектах на 2018-2025 годы и на период до 2030 года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за 2020 год.</w:t>
            </w:r>
          </w:p>
          <w:p w:rsidR="007F1C1F" w:rsidRPr="00D43177" w:rsidRDefault="007F1C1F" w:rsidP="009B1156">
            <w:pPr>
              <w:spacing w:after="0" w:line="240" w:lineRule="auto"/>
              <w:ind w:left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D431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D43177" w:rsidRPr="00D43177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D43177" w:rsidRDefault="00D43177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D43177" w:rsidRPr="00D43177" w:rsidRDefault="00D43177" w:rsidP="00D43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4317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4317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программы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203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мероприятий по профилактике правонарушений            в городе Нижневартовске на 2018-2025 годы и на период до 2030 </w:t>
            </w:r>
            <w:proofErr w:type="gramStart"/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7020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           за 2020 год.</w:t>
            </w:r>
          </w:p>
          <w:p w:rsidR="00D43177" w:rsidRPr="00D43177" w:rsidRDefault="00D43177" w:rsidP="00D43177">
            <w:pPr>
              <w:spacing w:after="0" w:line="240" w:lineRule="auto"/>
              <w:ind w:left="74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D431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D43177" w:rsidRPr="00D43177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D43177" w:rsidRDefault="00D43177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D43177" w:rsidRPr="00D43177" w:rsidRDefault="00D43177" w:rsidP="00D43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4317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4317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программы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203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D43177">
              <w:rPr>
                <w:rFonts w:ascii="Times New Roman" w:eastAsia="Calibri" w:hAnsi="Times New Roman" w:cs="Times New Roman"/>
                <w:sz w:val="28"/>
                <w:szCs w:val="28"/>
              </w:rPr>
              <w:t>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</w:t>
            </w:r>
            <w:r w:rsidR="0070203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за 2020 год.</w:t>
            </w:r>
          </w:p>
          <w:p w:rsidR="00D43177" w:rsidRPr="00D43177" w:rsidRDefault="00D43177" w:rsidP="00D43177">
            <w:pPr>
              <w:spacing w:after="0" w:line="240" w:lineRule="auto"/>
              <w:ind w:left="74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D431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Ефремов Сергей Иванович, начальник управления по вопросам законности, правопорядка и безопасности администрации города.</w:t>
            </w:r>
            <w:bookmarkStart w:id="0" w:name="_GoBack"/>
            <w:bookmarkEnd w:id="0"/>
          </w:p>
        </w:tc>
      </w:tr>
      <w:tr w:rsidR="00D43177" w:rsidRPr="00D43177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D43177" w:rsidRDefault="00D43177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D43177" w:rsidRPr="00D43177" w:rsidRDefault="00D43177" w:rsidP="00D43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4317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 xml:space="preserve"> результатах оценки эффективности реализации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43177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программы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203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D43177">
              <w:rPr>
                <w:rFonts w:ascii="Times New Roman" w:eastAsia="Calibri" w:hAnsi="Times New Roman" w:cs="Times New Roman"/>
                <w:sz w:val="28"/>
                <w:szCs w:val="28"/>
              </w:rPr>
              <w:t>Комплексные меры по пропаганде здорового образа жизни (профилактика наркомании, токсикомании) в городе Нижневартовске на 2018-2025 годы и на период до 2030 года</w:t>
            </w:r>
            <w:r w:rsidR="0070203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D431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за 2020 год.</w:t>
            </w:r>
          </w:p>
          <w:p w:rsidR="00D43177" w:rsidRPr="00D43177" w:rsidRDefault="00D43177" w:rsidP="00D43177">
            <w:pPr>
              <w:spacing w:after="0" w:line="240" w:lineRule="auto"/>
              <w:ind w:left="74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D431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D43177" w:rsidRPr="00D43177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D43177" w:rsidRDefault="00D43177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D43177" w:rsidRPr="00D43177" w:rsidRDefault="004C013A" w:rsidP="00D43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D43177" w:rsidRPr="00D43177">
                <w:rPr>
                  <w:rFonts w:ascii="Times New Roman" w:hAnsi="Times New Roman" w:cs="Times New Roman"/>
                  <w:sz w:val="28"/>
                  <w:szCs w:val="28"/>
                </w:rPr>
                <w:t xml:space="preserve">О результатах оценки эффективности реализации муниципальной программы </w:t>
              </w:r>
              <w:r w:rsidR="00702038">
                <w:rPr>
                  <w:rFonts w:ascii="Times New Roman" w:hAnsi="Times New Roman" w:cs="Times New Roman"/>
                  <w:bCs/>
                  <w:sz w:val="28"/>
                  <w:szCs w:val="28"/>
                </w:rPr>
                <w:t>«</w:t>
              </w:r>
              <w:r w:rsidR="00D43177" w:rsidRPr="00D43177">
                <w:rPr>
                  <w:rFonts w:ascii="Times New Roman" w:hAnsi="Times New Roman" w:cs="Times New Roman"/>
                  <w:bCs/>
                  <w:sz w:val="28"/>
                  <w:szCs w:val="28"/>
                </w:rPr>
                <w:t>Оздоровление экологической обстановки в городе Нижневартовске в 2018-2025 годах и на период до 2030 года</w:t>
              </w:r>
              <w:r w:rsidR="00702038">
                <w:rPr>
                  <w:rFonts w:ascii="Times New Roman" w:hAnsi="Times New Roman" w:cs="Times New Roman"/>
                  <w:bCs/>
                  <w:sz w:val="28"/>
                  <w:szCs w:val="28"/>
                </w:rPr>
                <w:t>»</w:t>
              </w:r>
              <w:r w:rsidR="00D43177" w:rsidRPr="00D43177">
                <w:rPr>
                  <w:rFonts w:ascii="Times New Roman" w:hAnsi="Times New Roman" w:cs="Times New Roman"/>
                  <w:sz w:val="28"/>
                  <w:szCs w:val="28"/>
                </w:rPr>
                <w:t xml:space="preserve"> за 2020 год. </w:t>
              </w:r>
            </w:hyperlink>
          </w:p>
          <w:p w:rsidR="00D43177" w:rsidRPr="00D43177" w:rsidRDefault="00D43177" w:rsidP="00D43177">
            <w:pPr>
              <w:spacing w:after="0" w:line="240" w:lineRule="auto"/>
              <w:ind w:left="74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Докладчик:</w:t>
            </w:r>
            <w:r w:rsidRPr="00D431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Попенко Олег Александрович, начальник управления по природопользованию и экологии администрации города.</w:t>
            </w:r>
          </w:p>
        </w:tc>
      </w:tr>
      <w:tr w:rsidR="00D43177" w:rsidRPr="00D43177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D43177" w:rsidRDefault="00D43177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D43177" w:rsidRPr="00D43177" w:rsidRDefault="00D43177" w:rsidP="00D43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публичных слушаний по проекту решения Думы города Нижневартовска </w:t>
            </w:r>
            <w:r w:rsidR="0070203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 w:rsidR="007020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3177" w:rsidRPr="00D43177" w:rsidRDefault="00D43177" w:rsidP="00D43177">
            <w:pPr>
              <w:spacing w:after="0" w:line="240" w:lineRule="auto"/>
              <w:ind w:left="750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D43177" w:rsidRPr="00D43177" w:rsidTr="00D4317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43177" w:rsidRPr="00D43177" w:rsidRDefault="00D43177" w:rsidP="007F1C1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:rsidR="00D43177" w:rsidRPr="00D43177" w:rsidRDefault="00D43177" w:rsidP="00D431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от 17.03.2016 №984 </w:t>
            </w:r>
            <w:r w:rsidR="0070203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3177">
              <w:rPr>
                <w:rFonts w:ascii="Times New Roman" w:hAnsi="Times New Roman" w:cs="Times New Roman"/>
                <w:bCs/>
                <w:sz w:val="28"/>
                <w:szCs w:val="28"/>
              </w:rPr>
              <w:t>О схеме одномандатных избирательных округов для проведения выборов депутатов Думы города.</w:t>
            </w:r>
          </w:p>
          <w:p w:rsidR="00D43177" w:rsidRPr="00D43177" w:rsidRDefault="00D43177" w:rsidP="00D43177">
            <w:pPr>
              <w:spacing w:after="0" w:line="240" w:lineRule="auto"/>
              <w:ind w:left="7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177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</w:tbl>
    <w:p w:rsidR="00D43177" w:rsidRPr="00D43177" w:rsidRDefault="00D43177" w:rsidP="00D43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43177" w:rsidRPr="00D43177" w:rsidSect="00D43177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177" w:rsidRDefault="00D43177" w:rsidP="00D43177">
      <w:pPr>
        <w:spacing w:after="0" w:line="240" w:lineRule="auto"/>
      </w:pPr>
      <w:r>
        <w:separator/>
      </w:r>
    </w:p>
  </w:endnote>
  <w:endnote w:type="continuationSeparator" w:id="0">
    <w:p w:rsidR="00D43177" w:rsidRDefault="00D43177" w:rsidP="00D43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177" w:rsidRDefault="00D43177" w:rsidP="00D43177">
      <w:pPr>
        <w:spacing w:after="0" w:line="240" w:lineRule="auto"/>
      </w:pPr>
      <w:r>
        <w:separator/>
      </w:r>
    </w:p>
  </w:footnote>
  <w:footnote w:type="continuationSeparator" w:id="0">
    <w:p w:rsidR="00D43177" w:rsidRDefault="00D43177" w:rsidP="00D43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9885086"/>
      <w:docPartObj>
        <w:docPartGallery w:val="Page Numbers (Top of Page)"/>
        <w:docPartUnique/>
      </w:docPartObj>
    </w:sdtPr>
    <w:sdtEndPr/>
    <w:sdtContent>
      <w:p w:rsidR="00D43177" w:rsidRDefault="00D431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13A">
          <w:rPr>
            <w:noProof/>
          </w:rPr>
          <w:t>2</w:t>
        </w:r>
        <w:r>
          <w:fldChar w:fldCharType="end"/>
        </w:r>
      </w:p>
    </w:sdtContent>
  </w:sdt>
  <w:p w:rsidR="00D43177" w:rsidRDefault="00D431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0621C"/>
    <w:multiLevelType w:val="hybridMultilevel"/>
    <w:tmpl w:val="139E18F2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85C252B"/>
    <w:multiLevelType w:val="hybridMultilevel"/>
    <w:tmpl w:val="76F4D54A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77"/>
    <w:rsid w:val="00051607"/>
    <w:rsid w:val="00272EFC"/>
    <w:rsid w:val="003B18F8"/>
    <w:rsid w:val="004C013A"/>
    <w:rsid w:val="00702038"/>
    <w:rsid w:val="007F1C1F"/>
    <w:rsid w:val="009A2AFA"/>
    <w:rsid w:val="00D4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2CF3"/>
  <w15:chartTrackingRefBased/>
  <w15:docId w15:val="{4F407271-55CB-4C48-9E27-AC75641C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3177"/>
  </w:style>
  <w:style w:type="paragraph" w:styleId="a5">
    <w:name w:val="footer"/>
    <w:basedOn w:val="a"/>
    <w:link w:val="a6"/>
    <w:uiPriority w:val="99"/>
    <w:unhideWhenUsed/>
    <w:rsid w:val="00D43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3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-vartovsk.ru/duma/?s=62&amp;f=s579&amp;d=21-03-2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6</cp:revision>
  <dcterms:created xsi:type="dcterms:W3CDTF">2021-03-16T10:55:00Z</dcterms:created>
  <dcterms:modified xsi:type="dcterms:W3CDTF">2021-03-17T04:12:00Z</dcterms:modified>
</cp:coreProperties>
</file>