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47C4" w:rsidRDefault="009647C4" w:rsidP="00662977">
      <w:pPr>
        <w:jc w:val="center"/>
        <w:rPr>
          <w:sz w:val="25"/>
          <w:szCs w:val="25"/>
        </w:rPr>
      </w:pPr>
    </w:p>
    <w:p w:rsidR="00643919" w:rsidRPr="00CA664F" w:rsidRDefault="00643919" w:rsidP="00662977">
      <w:pPr>
        <w:jc w:val="center"/>
        <w:rPr>
          <w:sz w:val="25"/>
          <w:szCs w:val="25"/>
        </w:rPr>
      </w:pPr>
    </w:p>
    <w:p w:rsidR="00B54964" w:rsidRPr="00CA664F" w:rsidRDefault="00B54964" w:rsidP="00662977">
      <w:pPr>
        <w:jc w:val="center"/>
        <w:rPr>
          <w:sz w:val="25"/>
          <w:szCs w:val="25"/>
        </w:rPr>
      </w:pPr>
      <w:r w:rsidRPr="00CA664F">
        <w:rPr>
          <w:sz w:val="25"/>
          <w:szCs w:val="25"/>
        </w:rPr>
        <w:t>ПРОТОКОЛ</w:t>
      </w:r>
    </w:p>
    <w:p w:rsidR="00662977" w:rsidRPr="00CA664F" w:rsidRDefault="00A00F08" w:rsidP="00662977">
      <w:pPr>
        <w:jc w:val="center"/>
        <w:rPr>
          <w:sz w:val="25"/>
          <w:szCs w:val="25"/>
        </w:rPr>
      </w:pPr>
      <w:r w:rsidRPr="00CA664F">
        <w:rPr>
          <w:sz w:val="25"/>
          <w:szCs w:val="25"/>
        </w:rPr>
        <w:t xml:space="preserve">заседания постоянно действующей комиссии по проведению аукционов </w:t>
      </w:r>
      <w:r w:rsidR="00E121B1" w:rsidRPr="00CA664F">
        <w:rPr>
          <w:sz w:val="25"/>
          <w:szCs w:val="25"/>
        </w:rPr>
        <w:t>на право</w:t>
      </w:r>
      <w:r w:rsidRPr="00CA664F">
        <w:rPr>
          <w:sz w:val="25"/>
          <w:szCs w:val="25"/>
        </w:rPr>
        <w:t xml:space="preserve"> заключени</w:t>
      </w:r>
      <w:r w:rsidR="00E121B1" w:rsidRPr="00CA664F">
        <w:rPr>
          <w:sz w:val="25"/>
          <w:szCs w:val="25"/>
        </w:rPr>
        <w:t>я</w:t>
      </w:r>
      <w:r w:rsidRPr="00CA664F">
        <w:rPr>
          <w:sz w:val="25"/>
          <w:szCs w:val="25"/>
        </w:rPr>
        <w:t xml:space="preserve"> договор</w:t>
      </w:r>
      <w:r w:rsidR="00E121B1" w:rsidRPr="00CA664F">
        <w:rPr>
          <w:sz w:val="25"/>
          <w:szCs w:val="25"/>
        </w:rPr>
        <w:t>ов</w:t>
      </w:r>
      <w:r w:rsidRPr="00CA664F">
        <w:rPr>
          <w:sz w:val="25"/>
          <w:szCs w:val="25"/>
        </w:rPr>
        <w:t xml:space="preserve"> на установку и эксплуатацию рекламн</w:t>
      </w:r>
      <w:r w:rsidR="00E121B1" w:rsidRPr="00CA664F">
        <w:rPr>
          <w:sz w:val="25"/>
          <w:szCs w:val="25"/>
        </w:rPr>
        <w:t>ых</w:t>
      </w:r>
      <w:r w:rsidRPr="00CA664F">
        <w:rPr>
          <w:sz w:val="25"/>
          <w:szCs w:val="25"/>
        </w:rPr>
        <w:t xml:space="preserve"> конструкци</w:t>
      </w:r>
      <w:r w:rsidR="00E121B1" w:rsidRPr="00CA664F">
        <w:rPr>
          <w:sz w:val="25"/>
          <w:szCs w:val="25"/>
        </w:rPr>
        <w:t>й</w:t>
      </w:r>
    </w:p>
    <w:p w:rsidR="00662977" w:rsidRPr="00CA664F" w:rsidRDefault="00662977" w:rsidP="00662977">
      <w:pPr>
        <w:ind w:left="-142"/>
        <w:rPr>
          <w:sz w:val="25"/>
          <w:szCs w:val="25"/>
        </w:rPr>
      </w:pPr>
    </w:p>
    <w:p w:rsidR="00E625F5" w:rsidRPr="00CA664F" w:rsidRDefault="00E625F5" w:rsidP="00662977">
      <w:pPr>
        <w:ind w:left="-142"/>
        <w:rPr>
          <w:sz w:val="25"/>
          <w:szCs w:val="25"/>
        </w:rPr>
      </w:pPr>
    </w:p>
    <w:p w:rsidR="00B54964" w:rsidRPr="00CA664F" w:rsidRDefault="00EB1E7F" w:rsidP="00E5093C">
      <w:pPr>
        <w:ind w:left="-142"/>
        <w:rPr>
          <w:sz w:val="25"/>
          <w:szCs w:val="25"/>
        </w:rPr>
      </w:pPr>
      <w:r>
        <w:rPr>
          <w:sz w:val="25"/>
          <w:szCs w:val="25"/>
        </w:rPr>
        <w:t>14</w:t>
      </w:r>
      <w:r w:rsidR="00CC07D7" w:rsidRPr="00CA664F">
        <w:rPr>
          <w:sz w:val="25"/>
          <w:szCs w:val="25"/>
        </w:rPr>
        <w:t xml:space="preserve"> </w:t>
      </w:r>
      <w:r>
        <w:rPr>
          <w:sz w:val="25"/>
          <w:szCs w:val="25"/>
        </w:rPr>
        <w:t>декабря</w:t>
      </w:r>
      <w:r w:rsidR="00CD6040" w:rsidRPr="00CA664F">
        <w:rPr>
          <w:sz w:val="25"/>
          <w:szCs w:val="25"/>
        </w:rPr>
        <w:t xml:space="preserve"> 201</w:t>
      </w:r>
      <w:r>
        <w:rPr>
          <w:sz w:val="25"/>
          <w:szCs w:val="25"/>
        </w:rPr>
        <w:t>8</w:t>
      </w:r>
      <w:r w:rsidR="00CD6040" w:rsidRPr="00CA664F">
        <w:rPr>
          <w:sz w:val="25"/>
          <w:szCs w:val="25"/>
        </w:rPr>
        <w:t xml:space="preserve"> года </w:t>
      </w:r>
      <w:r w:rsidR="00E5093C" w:rsidRPr="00CA664F">
        <w:rPr>
          <w:sz w:val="25"/>
          <w:szCs w:val="25"/>
        </w:rPr>
        <w:tab/>
      </w:r>
      <w:r w:rsidR="00E5093C" w:rsidRPr="00CA664F">
        <w:rPr>
          <w:sz w:val="25"/>
          <w:szCs w:val="25"/>
        </w:rPr>
        <w:tab/>
      </w:r>
      <w:r w:rsidR="00E5093C" w:rsidRPr="00CA664F">
        <w:rPr>
          <w:sz w:val="25"/>
          <w:szCs w:val="25"/>
        </w:rPr>
        <w:tab/>
      </w:r>
      <w:r w:rsidR="00E5093C" w:rsidRPr="00CA664F">
        <w:rPr>
          <w:sz w:val="25"/>
          <w:szCs w:val="25"/>
        </w:rPr>
        <w:tab/>
      </w:r>
      <w:r w:rsidR="00E5093C" w:rsidRPr="00CA664F">
        <w:rPr>
          <w:sz w:val="25"/>
          <w:szCs w:val="25"/>
        </w:rPr>
        <w:tab/>
      </w:r>
      <w:r w:rsidR="00E5093C" w:rsidRPr="00CA664F">
        <w:rPr>
          <w:sz w:val="25"/>
          <w:szCs w:val="25"/>
        </w:rPr>
        <w:tab/>
      </w:r>
      <w:r w:rsidR="00E5093C" w:rsidRPr="00CA664F">
        <w:rPr>
          <w:sz w:val="25"/>
          <w:szCs w:val="25"/>
        </w:rPr>
        <w:tab/>
        <w:t xml:space="preserve">  </w:t>
      </w:r>
      <w:r w:rsidR="00A452CE" w:rsidRPr="00CA664F">
        <w:rPr>
          <w:sz w:val="25"/>
          <w:szCs w:val="25"/>
        </w:rPr>
        <w:t xml:space="preserve"> </w:t>
      </w:r>
      <w:r w:rsidR="002C12FF" w:rsidRPr="00CA664F">
        <w:rPr>
          <w:sz w:val="25"/>
          <w:szCs w:val="25"/>
        </w:rPr>
        <w:t>город Нижневартовск</w:t>
      </w:r>
    </w:p>
    <w:p w:rsidR="001466F6" w:rsidRPr="00CA664F" w:rsidRDefault="001466F6" w:rsidP="001466F6">
      <w:pPr>
        <w:ind w:left="-142"/>
        <w:rPr>
          <w:sz w:val="25"/>
          <w:szCs w:val="25"/>
        </w:rPr>
      </w:pPr>
    </w:p>
    <w:p w:rsidR="00EB1E7F" w:rsidRDefault="00EB1E7F" w:rsidP="00EB1E7F">
      <w:pPr>
        <w:autoSpaceDE w:val="0"/>
        <w:autoSpaceDN w:val="0"/>
        <w:adjustRightInd w:val="0"/>
        <w:jc w:val="both"/>
        <w:rPr>
          <w:sz w:val="25"/>
          <w:szCs w:val="25"/>
        </w:rPr>
      </w:pPr>
      <w:r>
        <w:rPr>
          <w:sz w:val="25"/>
          <w:szCs w:val="25"/>
        </w:rPr>
        <w:t>Присутствовали:</w:t>
      </w:r>
    </w:p>
    <w:p w:rsidR="00EB1E7F" w:rsidRDefault="00EB1E7F" w:rsidP="00EB1E7F">
      <w:pPr>
        <w:autoSpaceDE w:val="0"/>
        <w:autoSpaceDN w:val="0"/>
        <w:adjustRightInd w:val="0"/>
        <w:jc w:val="both"/>
        <w:rPr>
          <w:sz w:val="25"/>
          <w:szCs w:val="25"/>
        </w:rPr>
      </w:pPr>
    </w:p>
    <w:tbl>
      <w:tblPr>
        <w:tblStyle w:val="a8"/>
        <w:tblW w:w="99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49"/>
        <w:gridCol w:w="570"/>
        <w:gridCol w:w="7097"/>
      </w:tblGrid>
      <w:tr w:rsidR="00EB1E7F" w:rsidTr="00734500">
        <w:trPr>
          <w:trHeight w:val="1151"/>
        </w:trPr>
        <w:tc>
          <w:tcPr>
            <w:tcW w:w="2249" w:type="dxa"/>
          </w:tcPr>
          <w:p w:rsidR="00EB1E7F" w:rsidRDefault="00EB1E7F" w:rsidP="001A74F6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Шилова Т.А.</w:t>
            </w:r>
          </w:p>
        </w:tc>
        <w:tc>
          <w:tcPr>
            <w:tcW w:w="570" w:type="dxa"/>
          </w:tcPr>
          <w:p w:rsidR="00EB1E7F" w:rsidRDefault="00EB1E7F" w:rsidP="001A74F6">
            <w:pPr>
              <w:autoSpaceDE w:val="0"/>
              <w:autoSpaceDN w:val="0"/>
              <w:adjustRightInd w:val="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-</w:t>
            </w:r>
          </w:p>
        </w:tc>
        <w:tc>
          <w:tcPr>
            <w:tcW w:w="7097" w:type="dxa"/>
          </w:tcPr>
          <w:p w:rsidR="00EB1E7F" w:rsidRDefault="00EB1E7F" w:rsidP="001A74F6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заместитель главы города, директор департамента муниципальной собственности и земельных ресурсов администрации города, председатель комиссии</w:t>
            </w:r>
          </w:p>
          <w:p w:rsidR="00EB1E7F" w:rsidRPr="00185D35" w:rsidRDefault="00EB1E7F" w:rsidP="001A74F6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</w:p>
        </w:tc>
      </w:tr>
      <w:tr w:rsidR="00EB1E7F" w:rsidTr="00734500">
        <w:trPr>
          <w:trHeight w:val="1151"/>
        </w:trPr>
        <w:tc>
          <w:tcPr>
            <w:tcW w:w="2249" w:type="dxa"/>
          </w:tcPr>
          <w:p w:rsidR="00EB1E7F" w:rsidRDefault="00EB1E7F" w:rsidP="001A74F6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Николаенко Е.В.</w:t>
            </w:r>
          </w:p>
        </w:tc>
        <w:tc>
          <w:tcPr>
            <w:tcW w:w="570" w:type="dxa"/>
          </w:tcPr>
          <w:p w:rsidR="00EB1E7F" w:rsidRDefault="00EB1E7F" w:rsidP="001A74F6">
            <w:pPr>
              <w:autoSpaceDE w:val="0"/>
              <w:autoSpaceDN w:val="0"/>
              <w:adjustRightInd w:val="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-</w:t>
            </w:r>
          </w:p>
        </w:tc>
        <w:tc>
          <w:tcPr>
            <w:tcW w:w="7097" w:type="dxa"/>
          </w:tcPr>
          <w:p w:rsidR="00EB1E7F" w:rsidRDefault="00EB1E7F" w:rsidP="001A74F6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заместитель директора департамента муниципальной собственности и земельных ресурсов администрации города, начальник управления имущественных отношений, заместитель председателя комиссии</w:t>
            </w:r>
          </w:p>
        </w:tc>
      </w:tr>
      <w:tr w:rsidR="00EB1E7F" w:rsidTr="00734500">
        <w:trPr>
          <w:trHeight w:val="564"/>
        </w:trPr>
        <w:tc>
          <w:tcPr>
            <w:tcW w:w="2249" w:type="dxa"/>
          </w:tcPr>
          <w:p w:rsidR="00EB1E7F" w:rsidRDefault="00EB1E7F" w:rsidP="001A74F6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Члены комиссии:</w:t>
            </w:r>
          </w:p>
          <w:p w:rsidR="00EB1E7F" w:rsidRDefault="00EB1E7F" w:rsidP="001A74F6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</w:p>
        </w:tc>
        <w:tc>
          <w:tcPr>
            <w:tcW w:w="570" w:type="dxa"/>
          </w:tcPr>
          <w:p w:rsidR="00EB1E7F" w:rsidRDefault="00EB1E7F" w:rsidP="001A74F6">
            <w:pPr>
              <w:autoSpaceDE w:val="0"/>
              <w:autoSpaceDN w:val="0"/>
              <w:adjustRightInd w:val="0"/>
              <w:jc w:val="center"/>
              <w:rPr>
                <w:sz w:val="25"/>
                <w:szCs w:val="25"/>
              </w:rPr>
            </w:pPr>
          </w:p>
        </w:tc>
        <w:tc>
          <w:tcPr>
            <w:tcW w:w="7097" w:type="dxa"/>
          </w:tcPr>
          <w:p w:rsidR="00EB1E7F" w:rsidRDefault="00EB1E7F" w:rsidP="001A74F6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</w:p>
        </w:tc>
      </w:tr>
      <w:tr w:rsidR="00734500" w:rsidTr="00734500">
        <w:trPr>
          <w:trHeight w:val="575"/>
        </w:trPr>
        <w:tc>
          <w:tcPr>
            <w:tcW w:w="2249" w:type="dxa"/>
          </w:tcPr>
          <w:p w:rsidR="00734500" w:rsidRDefault="00734500" w:rsidP="004436B4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Григориади</w:t>
            </w:r>
            <w:r w:rsidRPr="008846DD">
              <w:rPr>
                <w:sz w:val="25"/>
                <w:szCs w:val="25"/>
              </w:rPr>
              <w:t xml:space="preserve"> Л.А.</w:t>
            </w:r>
          </w:p>
        </w:tc>
        <w:tc>
          <w:tcPr>
            <w:tcW w:w="570" w:type="dxa"/>
          </w:tcPr>
          <w:p w:rsidR="00734500" w:rsidRDefault="00734500" w:rsidP="004436B4">
            <w:pPr>
              <w:autoSpaceDE w:val="0"/>
              <w:autoSpaceDN w:val="0"/>
              <w:adjustRightInd w:val="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-</w:t>
            </w:r>
          </w:p>
        </w:tc>
        <w:tc>
          <w:tcPr>
            <w:tcW w:w="7097" w:type="dxa"/>
          </w:tcPr>
          <w:p w:rsidR="00734500" w:rsidRPr="008846DD" w:rsidRDefault="00734500" w:rsidP="004436B4">
            <w:pPr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 xml:space="preserve">президент Нижневартовской торгово-промышленной палаты </w:t>
            </w:r>
          </w:p>
          <w:p w:rsidR="00734500" w:rsidRDefault="00734500" w:rsidP="004436B4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</w:p>
        </w:tc>
      </w:tr>
      <w:tr w:rsidR="00EB1E7F" w:rsidTr="00734500">
        <w:trPr>
          <w:trHeight w:val="863"/>
        </w:trPr>
        <w:tc>
          <w:tcPr>
            <w:tcW w:w="2249" w:type="dxa"/>
          </w:tcPr>
          <w:p w:rsidR="00EB1E7F" w:rsidRDefault="00EB1E7F" w:rsidP="001A74F6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Данилова Т.И.</w:t>
            </w:r>
          </w:p>
        </w:tc>
        <w:tc>
          <w:tcPr>
            <w:tcW w:w="570" w:type="dxa"/>
          </w:tcPr>
          <w:p w:rsidR="00EB1E7F" w:rsidRDefault="00EB1E7F" w:rsidP="001A74F6">
            <w:pPr>
              <w:autoSpaceDE w:val="0"/>
              <w:autoSpaceDN w:val="0"/>
              <w:adjustRightInd w:val="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-</w:t>
            </w:r>
          </w:p>
        </w:tc>
        <w:tc>
          <w:tcPr>
            <w:tcW w:w="7097" w:type="dxa"/>
          </w:tcPr>
          <w:p w:rsidR="00EB1E7F" w:rsidRDefault="00EB1E7F" w:rsidP="001A74F6">
            <w:pPr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главный специалист отдела доходов департамента финансов администрации города</w:t>
            </w:r>
          </w:p>
          <w:p w:rsidR="00EB1E7F" w:rsidRDefault="00EB1E7F" w:rsidP="001A74F6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</w:p>
        </w:tc>
      </w:tr>
      <w:tr w:rsidR="00EB1E7F" w:rsidTr="00734500">
        <w:trPr>
          <w:trHeight w:val="979"/>
        </w:trPr>
        <w:tc>
          <w:tcPr>
            <w:tcW w:w="2249" w:type="dxa"/>
          </w:tcPr>
          <w:p w:rsidR="00EB1E7F" w:rsidRPr="008846DD" w:rsidRDefault="00EB1E7F" w:rsidP="001A74F6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Рябцева С.В.</w:t>
            </w:r>
          </w:p>
          <w:p w:rsidR="00EB1E7F" w:rsidRDefault="00EB1E7F" w:rsidP="001A74F6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</w:p>
        </w:tc>
        <w:tc>
          <w:tcPr>
            <w:tcW w:w="570" w:type="dxa"/>
          </w:tcPr>
          <w:p w:rsidR="00EB1E7F" w:rsidRDefault="00EB1E7F" w:rsidP="001A74F6">
            <w:pPr>
              <w:autoSpaceDE w:val="0"/>
              <w:autoSpaceDN w:val="0"/>
              <w:adjustRightInd w:val="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-</w:t>
            </w:r>
          </w:p>
        </w:tc>
        <w:tc>
          <w:tcPr>
            <w:tcW w:w="7097" w:type="dxa"/>
          </w:tcPr>
          <w:p w:rsidR="00EB1E7F" w:rsidRDefault="00EB1E7F" w:rsidP="001A74F6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начальник отдела землепользования </w:t>
            </w:r>
            <w:r w:rsidRPr="008846DD">
              <w:rPr>
                <w:sz w:val="25"/>
                <w:szCs w:val="25"/>
              </w:rPr>
              <w:t>управления земельными ресурсами департамента муниципальной собственности и земельных ресурсов администрации города</w:t>
            </w:r>
            <w:r>
              <w:rPr>
                <w:sz w:val="25"/>
                <w:szCs w:val="25"/>
              </w:rPr>
              <w:t xml:space="preserve"> </w:t>
            </w:r>
            <w:r w:rsidRPr="008846DD">
              <w:rPr>
                <w:sz w:val="25"/>
                <w:szCs w:val="25"/>
              </w:rPr>
              <w:t xml:space="preserve"> </w:t>
            </w:r>
          </w:p>
          <w:p w:rsidR="00EB1E7F" w:rsidRDefault="00EB1E7F" w:rsidP="001A74F6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</w:p>
        </w:tc>
      </w:tr>
      <w:tr w:rsidR="00EB1E7F" w:rsidTr="00734500">
        <w:trPr>
          <w:trHeight w:val="863"/>
        </w:trPr>
        <w:tc>
          <w:tcPr>
            <w:tcW w:w="2249" w:type="dxa"/>
          </w:tcPr>
          <w:p w:rsidR="00EB1E7F" w:rsidRDefault="00EB1E7F" w:rsidP="001A74F6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Клак Е.Н.</w:t>
            </w:r>
          </w:p>
        </w:tc>
        <w:tc>
          <w:tcPr>
            <w:tcW w:w="570" w:type="dxa"/>
          </w:tcPr>
          <w:p w:rsidR="00EB1E7F" w:rsidRDefault="00EB1E7F" w:rsidP="001A74F6">
            <w:pPr>
              <w:autoSpaceDE w:val="0"/>
              <w:autoSpaceDN w:val="0"/>
              <w:adjustRightInd w:val="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-</w:t>
            </w:r>
          </w:p>
        </w:tc>
        <w:tc>
          <w:tcPr>
            <w:tcW w:w="7097" w:type="dxa"/>
          </w:tcPr>
          <w:p w:rsidR="00EB1E7F" w:rsidRDefault="00EB1E7F" w:rsidP="001A74F6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  <w:r w:rsidRPr="00A832E9">
              <w:rPr>
                <w:sz w:val="25"/>
                <w:szCs w:val="25"/>
              </w:rPr>
              <w:t xml:space="preserve">начальник отдела приватизации и договорных отношений управления имущественных отношений департамента муниципальной собственности и земельных ресурсов администрации города </w:t>
            </w:r>
          </w:p>
          <w:p w:rsidR="00EB1E7F" w:rsidRDefault="00EB1E7F" w:rsidP="001A74F6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</w:p>
        </w:tc>
      </w:tr>
      <w:tr w:rsidR="00EB1E7F" w:rsidTr="00734500">
        <w:trPr>
          <w:trHeight w:val="863"/>
        </w:trPr>
        <w:tc>
          <w:tcPr>
            <w:tcW w:w="2249" w:type="dxa"/>
          </w:tcPr>
          <w:p w:rsidR="00EB1E7F" w:rsidRPr="008846DD" w:rsidRDefault="00EB1E7F" w:rsidP="001A74F6">
            <w:pPr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Медведева В.А.</w:t>
            </w:r>
          </w:p>
          <w:p w:rsidR="00EB1E7F" w:rsidRDefault="00EB1E7F" w:rsidP="001A74F6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</w:p>
        </w:tc>
        <w:tc>
          <w:tcPr>
            <w:tcW w:w="570" w:type="dxa"/>
          </w:tcPr>
          <w:p w:rsidR="00EB1E7F" w:rsidRDefault="00EB1E7F" w:rsidP="001A74F6">
            <w:pPr>
              <w:autoSpaceDE w:val="0"/>
              <w:autoSpaceDN w:val="0"/>
              <w:adjustRightInd w:val="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-</w:t>
            </w:r>
          </w:p>
        </w:tc>
        <w:tc>
          <w:tcPr>
            <w:tcW w:w="7097" w:type="dxa"/>
          </w:tcPr>
          <w:p w:rsidR="00EB1E7F" w:rsidRPr="008846DD" w:rsidRDefault="00EB1E7F" w:rsidP="001A74F6">
            <w:pPr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начальник службы наружной рекламы управления муниципального контроля администрации города</w:t>
            </w:r>
          </w:p>
          <w:p w:rsidR="00EB1E7F" w:rsidRDefault="00EB1E7F" w:rsidP="001A74F6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</w:p>
        </w:tc>
      </w:tr>
      <w:tr w:rsidR="00EB1E7F" w:rsidTr="00734500">
        <w:trPr>
          <w:trHeight w:val="863"/>
        </w:trPr>
        <w:tc>
          <w:tcPr>
            <w:tcW w:w="2249" w:type="dxa"/>
          </w:tcPr>
          <w:p w:rsidR="00EB1E7F" w:rsidRPr="008846DD" w:rsidRDefault="00EB1E7F" w:rsidP="001A74F6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Стрижова Л.В.</w:t>
            </w:r>
          </w:p>
        </w:tc>
        <w:tc>
          <w:tcPr>
            <w:tcW w:w="570" w:type="dxa"/>
          </w:tcPr>
          <w:p w:rsidR="00EB1E7F" w:rsidRDefault="00EB1E7F" w:rsidP="001A74F6">
            <w:pPr>
              <w:autoSpaceDE w:val="0"/>
              <w:autoSpaceDN w:val="0"/>
              <w:adjustRightInd w:val="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-</w:t>
            </w:r>
          </w:p>
        </w:tc>
        <w:tc>
          <w:tcPr>
            <w:tcW w:w="7097" w:type="dxa"/>
          </w:tcPr>
          <w:p w:rsidR="00EB1E7F" w:rsidRPr="008846DD" w:rsidRDefault="00EB1E7F" w:rsidP="001A74F6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заместитель начальника юридического управления администрации города </w:t>
            </w:r>
          </w:p>
        </w:tc>
      </w:tr>
      <w:tr w:rsidR="00EB1E7F" w:rsidTr="00734500">
        <w:trPr>
          <w:trHeight w:val="575"/>
        </w:trPr>
        <w:tc>
          <w:tcPr>
            <w:tcW w:w="2249" w:type="dxa"/>
          </w:tcPr>
          <w:p w:rsidR="00EB1E7F" w:rsidRDefault="00EB1E7F" w:rsidP="001A74F6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Отсутствовали:</w:t>
            </w:r>
          </w:p>
          <w:p w:rsidR="00EB1E7F" w:rsidRDefault="00EB1E7F" w:rsidP="001A74F6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</w:p>
        </w:tc>
        <w:tc>
          <w:tcPr>
            <w:tcW w:w="570" w:type="dxa"/>
          </w:tcPr>
          <w:p w:rsidR="00EB1E7F" w:rsidRDefault="00EB1E7F" w:rsidP="001A74F6">
            <w:pPr>
              <w:autoSpaceDE w:val="0"/>
              <w:autoSpaceDN w:val="0"/>
              <w:adjustRightInd w:val="0"/>
              <w:jc w:val="center"/>
              <w:rPr>
                <w:sz w:val="25"/>
                <w:szCs w:val="25"/>
              </w:rPr>
            </w:pPr>
          </w:p>
        </w:tc>
        <w:tc>
          <w:tcPr>
            <w:tcW w:w="7097" w:type="dxa"/>
          </w:tcPr>
          <w:p w:rsidR="00EB1E7F" w:rsidRDefault="00EB1E7F" w:rsidP="001A74F6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</w:p>
        </w:tc>
      </w:tr>
      <w:tr w:rsidR="00734500" w:rsidRPr="008846DD" w:rsidTr="00734500">
        <w:trPr>
          <w:trHeight w:val="575"/>
        </w:trPr>
        <w:tc>
          <w:tcPr>
            <w:tcW w:w="2249" w:type="dxa"/>
          </w:tcPr>
          <w:p w:rsidR="00734500" w:rsidRPr="008846DD" w:rsidRDefault="00734500" w:rsidP="004436B4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Григорьев С.А. </w:t>
            </w:r>
          </w:p>
        </w:tc>
        <w:tc>
          <w:tcPr>
            <w:tcW w:w="570" w:type="dxa"/>
          </w:tcPr>
          <w:p w:rsidR="00734500" w:rsidRDefault="00734500" w:rsidP="004436B4">
            <w:pPr>
              <w:autoSpaceDE w:val="0"/>
              <w:autoSpaceDN w:val="0"/>
              <w:adjustRightInd w:val="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-</w:t>
            </w:r>
          </w:p>
        </w:tc>
        <w:tc>
          <w:tcPr>
            <w:tcW w:w="7097" w:type="dxa"/>
          </w:tcPr>
          <w:p w:rsidR="00734500" w:rsidRDefault="00734500" w:rsidP="004436B4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  <w:r w:rsidRPr="00827ED8">
              <w:rPr>
                <w:sz w:val="25"/>
                <w:szCs w:val="25"/>
              </w:rPr>
              <w:t>заместител</w:t>
            </w:r>
            <w:r>
              <w:rPr>
                <w:sz w:val="25"/>
                <w:szCs w:val="25"/>
              </w:rPr>
              <w:t>ь</w:t>
            </w:r>
            <w:r w:rsidRPr="00827ED8">
              <w:rPr>
                <w:sz w:val="25"/>
                <w:szCs w:val="25"/>
              </w:rPr>
              <w:t xml:space="preserve"> начальника Полиции по охране общественного порядка УМВД России по городу Нижневартовску, подполковник полиции</w:t>
            </w:r>
          </w:p>
          <w:p w:rsidR="00734500" w:rsidRPr="008846DD" w:rsidRDefault="00734500" w:rsidP="004436B4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</w:p>
        </w:tc>
      </w:tr>
      <w:tr w:rsidR="00EB1E7F" w:rsidTr="00734500">
        <w:trPr>
          <w:trHeight w:val="575"/>
        </w:trPr>
        <w:tc>
          <w:tcPr>
            <w:tcW w:w="2249" w:type="dxa"/>
          </w:tcPr>
          <w:p w:rsidR="00EB1E7F" w:rsidRDefault="00EB1E7F" w:rsidP="001A74F6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Фролова Н.В.</w:t>
            </w:r>
          </w:p>
        </w:tc>
        <w:tc>
          <w:tcPr>
            <w:tcW w:w="570" w:type="dxa"/>
          </w:tcPr>
          <w:p w:rsidR="00EB1E7F" w:rsidRDefault="00EB1E7F" w:rsidP="001A74F6">
            <w:pPr>
              <w:autoSpaceDE w:val="0"/>
              <w:autoSpaceDN w:val="0"/>
              <w:adjustRightInd w:val="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-</w:t>
            </w:r>
          </w:p>
        </w:tc>
        <w:tc>
          <w:tcPr>
            <w:tcW w:w="7097" w:type="dxa"/>
          </w:tcPr>
          <w:p w:rsidR="00EB1E7F" w:rsidRDefault="00EB1E7F" w:rsidP="001A74F6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председатель местного отделения общероссийской общественной организации «Ассоциация Юристов России»</w:t>
            </w:r>
          </w:p>
          <w:p w:rsidR="00EB1E7F" w:rsidRDefault="00EB1E7F" w:rsidP="001A74F6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</w:p>
        </w:tc>
      </w:tr>
    </w:tbl>
    <w:p w:rsidR="00EB1E7F" w:rsidRDefault="00EB1E7F" w:rsidP="00EB1E7F">
      <w:pPr>
        <w:autoSpaceDE w:val="0"/>
        <w:autoSpaceDN w:val="0"/>
        <w:adjustRightInd w:val="0"/>
        <w:jc w:val="both"/>
        <w:rPr>
          <w:sz w:val="25"/>
          <w:szCs w:val="25"/>
        </w:rPr>
      </w:pPr>
    </w:p>
    <w:p w:rsidR="001466F6" w:rsidRPr="00CA664F" w:rsidRDefault="00EB1E7F" w:rsidP="00EB1E7F">
      <w:pPr>
        <w:ind w:left="-142"/>
        <w:jc w:val="both"/>
        <w:rPr>
          <w:sz w:val="25"/>
          <w:szCs w:val="25"/>
        </w:rPr>
      </w:pPr>
      <w:r>
        <w:rPr>
          <w:sz w:val="25"/>
          <w:szCs w:val="25"/>
        </w:rPr>
        <w:t>Из 10 членов комиссии присутствует 8, кворум для принятия решения имеется.</w:t>
      </w:r>
      <w:r>
        <w:rPr>
          <w:caps/>
          <w:sz w:val="25"/>
          <w:szCs w:val="25"/>
        </w:rPr>
        <w:br w:type="page"/>
      </w:r>
    </w:p>
    <w:p w:rsidR="002B75D2" w:rsidRPr="00841ACA" w:rsidRDefault="002B75D2" w:rsidP="00662977">
      <w:pPr>
        <w:autoSpaceDE w:val="0"/>
        <w:autoSpaceDN w:val="0"/>
        <w:adjustRightInd w:val="0"/>
        <w:jc w:val="both"/>
        <w:rPr>
          <w:caps/>
          <w:sz w:val="25"/>
          <w:szCs w:val="25"/>
        </w:rPr>
      </w:pPr>
      <w:r w:rsidRPr="00841ACA">
        <w:rPr>
          <w:caps/>
          <w:sz w:val="25"/>
          <w:szCs w:val="25"/>
        </w:rPr>
        <w:lastRenderedPageBreak/>
        <w:t>Повестка дня:</w:t>
      </w:r>
    </w:p>
    <w:p w:rsidR="00366187" w:rsidRPr="00841ACA" w:rsidRDefault="00366187" w:rsidP="00662977">
      <w:pPr>
        <w:tabs>
          <w:tab w:val="left" w:pos="2340"/>
        </w:tabs>
        <w:ind w:right="140"/>
        <w:jc w:val="both"/>
        <w:rPr>
          <w:b/>
          <w:sz w:val="25"/>
          <w:szCs w:val="25"/>
          <w:u w:val="single"/>
        </w:rPr>
      </w:pPr>
    </w:p>
    <w:p w:rsidR="00B01F1C" w:rsidRPr="00841ACA" w:rsidRDefault="00B54964" w:rsidP="008F315F">
      <w:pPr>
        <w:autoSpaceDE w:val="0"/>
        <w:autoSpaceDN w:val="0"/>
        <w:adjustRightInd w:val="0"/>
        <w:ind w:firstLine="709"/>
        <w:jc w:val="both"/>
        <w:rPr>
          <w:rFonts w:eastAsia="SimSun"/>
          <w:sz w:val="25"/>
          <w:szCs w:val="25"/>
          <w:lang w:eastAsia="zh-CN"/>
        </w:rPr>
      </w:pPr>
      <w:r w:rsidRPr="00841ACA">
        <w:rPr>
          <w:sz w:val="25"/>
          <w:szCs w:val="25"/>
        </w:rPr>
        <w:t>Признание претендентов участниками</w:t>
      </w:r>
      <w:r w:rsidR="008167BA" w:rsidRPr="00841ACA">
        <w:rPr>
          <w:sz w:val="25"/>
          <w:szCs w:val="25"/>
        </w:rPr>
        <w:t xml:space="preserve"> </w:t>
      </w:r>
      <w:r w:rsidR="008167BA" w:rsidRPr="00841ACA">
        <w:rPr>
          <w:rFonts w:eastAsia="SimSun"/>
          <w:sz w:val="25"/>
          <w:szCs w:val="25"/>
          <w:lang w:eastAsia="zh-CN"/>
        </w:rPr>
        <w:t xml:space="preserve">назначенного на </w:t>
      </w:r>
      <w:r w:rsidR="004377FE">
        <w:rPr>
          <w:rFonts w:eastAsia="SimSun"/>
          <w:sz w:val="25"/>
          <w:szCs w:val="25"/>
          <w:lang w:eastAsia="zh-CN"/>
        </w:rPr>
        <w:t>18</w:t>
      </w:r>
      <w:r w:rsidR="00EB1E7F" w:rsidRPr="00841ACA">
        <w:rPr>
          <w:rFonts w:eastAsia="SimSun"/>
          <w:sz w:val="25"/>
          <w:szCs w:val="25"/>
          <w:lang w:eastAsia="zh-CN"/>
        </w:rPr>
        <w:t>.12</w:t>
      </w:r>
      <w:r w:rsidR="00952C38" w:rsidRPr="00841ACA">
        <w:rPr>
          <w:rFonts w:eastAsia="SimSun"/>
          <w:sz w:val="25"/>
          <w:szCs w:val="25"/>
          <w:lang w:eastAsia="zh-CN"/>
        </w:rPr>
        <w:t>.201</w:t>
      </w:r>
      <w:r w:rsidR="00EB1E7F" w:rsidRPr="00841ACA">
        <w:rPr>
          <w:rFonts w:eastAsia="SimSun"/>
          <w:sz w:val="25"/>
          <w:szCs w:val="25"/>
          <w:lang w:eastAsia="zh-CN"/>
        </w:rPr>
        <w:t>8</w:t>
      </w:r>
      <w:r w:rsidR="008167BA" w:rsidRPr="00841ACA">
        <w:rPr>
          <w:rFonts w:eastAsia="SimSun"/>
          <w:sz w:val="25"/>
          <w:szCs w:val="25"/>
          <w:lang w:eastAsia="zh-CN"/>
        </w:rPr>
        <w:t xml:space="preserve"> </w:t>
      </w:r>
      <w:r w:rsidR="00A00F08" w:rsidRPr="00841ACA">
        <w:rPr>
          <w:rFonts w:eastAsia="SimSun"/>
          <w:sz w:val="25"/>
          <w:szCs w:val="25"/>
          <w:lang w:eastAsia="zh-CN"/>
        </w:rPr>
        <w:t>открытого аукциона</w:t>
      </w:r>
      <w:r w:rsidR="008167BA" w:rsidRPr="00841ACA">
        <w:rPr>
          <w:rFonts w:eastAsia="SimSun"/>
          <w:sz w:val="25"/>
          <w:szCs w:val="25"/>
          <w:lang w:eastAsia="zh-CN"/>
        </w:rPr>
        <w:t xml:space="preserve"> </w:t>
      </w:r>
      <w:r w:rsidR="00A00F08" w:rsidRPr="00841ACA">
        <w:rPr>
          <w:rFonts w:eastAsia="SimSun"/>
          <w:sz w:val="25"/>
          <w:szCs w:val="25"/>
          <w:lang w:eastAsia="zh-CN"/>
        </w:rPr>
        <w:t xml:space="preserve">с открытой формой подачи предложений о цене предмета торгов на право заключения договоров на установку и эксплуатацию рекламных конструкций, размещаемых на земельных участках, находящихся в </w:t>
      </w:r>
      <w:r w:rsidR="00E121B1" w:rsidRPr="00841ACA">
        <w:rPr>
          <w:rFonts w:eastAsia="SimSun"/>
          <w:sz w:val="25"/>
          <w:szCs w:val="25"/>
          <w:lang w:eastAsia="zh-CN"/>
        </w:rPr>
        <w:t>муниципальной собственности</w:t>
      </w:r>
      <w:r w:rsidR="00045447" w:rsidRPr="00841ACA">
        <w:rPr>
          <w:rFonts w:eastAsia="SimSun"/>
          <w:sz w:val="25"/>
          <w:szCs w:val="25"/>
          <w:lang w:eastAsia="zh-CN"/>
        </w:rPr>
        <w:t xml:space="preserve">, </w:t>
      </w:r>
      <w:r w:rsidR="00E121B1" w:rsidRPr="00841ACA">
        <w:rPr>
          <w:rFonts w:eastAsia="SimSun"/>
          <w:sz w:val="25"/>
          <w:szCs w:val="25"/>
          <w:lang w:eastAsia="zh-CN"/>
        </w:rPr>
        <w:t>либо на земельных участках, государственная собственность на которые не разграничена</w:t>
      </w:r>
      <w:r w:rsidR="007677D0" w:rsidRPr="00841ACA">
        <w:rPr>
          <w:rFonts w:eastAsia="SimSun"/>
          <w:sz w:val="25"/>
          <w:szCs w:val="25"/>
          <w:lang w:eastAsia="zh-CN"/>
        </w:rPr>
        <w:t>,</w:t>
      </w:r>
      <w:r w:rsidR="00E121B1" w:rsidRPr="00841ACA">
        <w:rPr>
          <w:rFonts w:eastAsia="SimSun"/>
          <w:sz w:val="25"/>
          <w:szCs w:val="25"/>
          <w:lang w:eastAsia="zh-CN"/>
        </w:rPr>
        <w:t xml:space="preserve"> </w:t>
      </w:r>
      <w:r w:rsidR="00045447" w:rsidRPr="00841ACA">
        <w:rPr>
          <w:rFonts w:eastAsia="SimSun"/>
          <w:sz w:val="25"/>
          <w:szCs w:val="25"/>
          <w:lang w:eastAsia="zh-CN"/>
        </w:rPr>
        <w:t xml:space="preserve">по </w:t>
      </w:r>
      <w:r w:rsidR="00EB1E7F" w:rsidRPr="00841ACA">
        <w:rPr>
          <w:rFonts w:eastAsia="SimSun"/>
          <w:sz w:val="25"/>
          <w:szCs w:val="25"/>
          <w:lang w:eastAsia="zh-CN"/>
        </w:rPr>
        <w:t>шести</w:t>
      </w:r>
      <w:r w:rsidR="00A00F08" w:rsidRPr="00841ACA">
        <w:rPr>
          <w:rFonts w:eastAsia="SimSun"/>
          <w:sz w:val="25"/>
          <w:szCs w:val="25"/>
          <w:lang w:eastAsia="zh-CN"/>
        </w:rPr>
        <w:t xml:space="preserve"> лотам:</w:t>
      </w:r>
    </w:p>
    <w:p w:rsidR="00EB1E7F" w:rsidRPr="00841ACA" w:rsidRDefault="00EB1E7F" w:rsidP="00EB1E7F">
      <w:pPr>
        <w:autoSpaceDE w:val="0"/>
        <w:autoSpaceDN w:val="0"/>
        <w:adjustRightInd w:val="0"/>
        <w:ind w:firstLine="709"/>
        <w:jc w:val="both"/>
        <w:rPr>
          <w:rFonts w:eastAsia="Calibri"/>
          <w:sz w:val="25"/>
          <w:szCs w:val="25"/>
          <w:lang w:eastAsia="en-US"/>
        </w:rPr>
      </w:pPr>
      <w:r w:rsidRPr="00841ACA">
        <w:rPr>
          <w:rFonts w:eastAsia="SimSun"/>
          <w:sz w:val="25"/>
          <w:szCs w:val="25"/>
          <w:lang w:eastAsia="zh-CN"/>
        </w:rPr>
        <w:t xml:space="preserve">- лот №1: рекламная конструкция в виде отдельно стоящего трехстороннего рекламного щита с электронным заполнением, с габаритными размерами информационного поля одной стороны 3,0 м (высота) х 6,0 м (ширина), размещаемая по адресу: г. Нижневартовск, перекресток </w:t>
      </w:r>
      <w:r w:rsidRPr="00841ACA">
        <w:rPr>
          <w:sz w:val="25"/>
          <w:szCs w:val="25"/>
        </w:rPr>
        <w:t>ул. Нефтяников и ул. 60 лет Октября, сроком на десять лет</w:t>
      </w:r>
      <w:r w:rsidRPr="00841ACA">
        <w:rPr>
          <w:rFonts w:eastAsia="Calibri"/>
          <w:sz w:val="25"/>
          <w:szCs w:val="25"/>
          <w:lang w:eastAsia="en-US"/>
        </w:rPr>
        <w:t>;</w:t>
      </w:r>
    </w:p>
    <w:p w:rsidR="00EB1E7F" w:rsidRPr="00841ACA" w:rsidRDefault="00EB1E7F" w:rsidP="00EB1E7F">
      <w:pPr>
        <w:autoSpaceDE w:val="0"/>
        <w:autoSpaceDN w:val="0"/>
        <w:adjustRightInd w:val="0"/>
        <w:ind w:firstLine="709"/>
        <w:jc w:val="both"/>
        <w:rPr>
          <w:rFonts w:eastAsia="Calibri"/>
          <w:sz w:val="25"/>
          <w:szCs w:val="25"/>
          <w:lang w:eastAsia="en-US"/>
        </w:rPr>
      </w:pPr>
      <w:r w:rsidRPr="00841ACA">
        <w:rPr>
          <w:rFonts w:eastAsia="SimSun"/>
          <w:sz w:val="25"/>
          <w:szCs w:val="25"/>
          <w:lang w:eastAsia="zh-CN"/>
        </w:rPr>
        <w:t xml:space="preserve">- лот №2: рекламная конструкция в виде отдельно стоящего трехстороннего рекламного щита с электронным заполнением, с габаритными размерами информационного поля одной стороны 3,0 м (высота) х 6,0 м (ширина), размещаемая по адресу: г. Нижневартовск, </w:t>
      </w:r>
      <w:r w:rsidRPr="00841ACA">
        <w:rPr>
          <w:sz w:val="25"/>
          <w:szCs w:val="25"/>
        </w:rPr>
        <w:t>пересечение ул. Мира и ул. Нефтяников, (в районе жилого дома 50 по ул. Мира, четная сторона) в 8 мкр., сроком на десять лет</w:t>
      </w:r>
      <w:r w:rsidRPr="00841ACA">
        <w:rPr>
          <w:rFonts w:eastAsia="Calibri"/>
          <w:sz w:val="25"/>
          <w:szCs w:val="25"/>
          <w:lang w:eastAsia="en-US"/>
        </w:rPr>
        <w:t>;</w:t>
      </w:r>
    </w:p>
    <w:p w:rsidR="00EB1E7F" w:rsidRPr="00841ACA" w:rsidRDefault="00EB1E7F" w:rsidP="00EB1E7F">
      <w:pPr>
        <w:autoSpaceDE w:val="0"/>
        <w:autoSpaceDN w:val="0"/>
        <w:adjustRightInd w:val="0"/>
        <w:ind w:firstLine="709"/>
        <w:jc w:val="both"/>
        <w:rPr>
          <w:rFonts w:eastAsia="Calibri"/>
          <w:sz w:val="25"/>
          <w:szCs w:val="25"/>
          <w:lang w:eastAsia="en-US"/>
        </w:rPr>
      </w:pPr>
      <w:r w:rsidRPr="00841ACA">
        <w:rPr>
          <w:rFonts w:eastAsia="SimSun"/>
          <w:sz w:val="25"/>
          <w:szCs w:val="25"/>
          <w:lang w:eastAsia="zh-CN"/>
        </w:rPr>
        <w:t xml:space="preserve">- лот №3: рекламная конструкция в виде отдельно стоящего трехстороннего рекламного щита с электронным заполнением, с габаритными размерами информационного поля одной стороны 3,0 м (высота) х 6,0 м (ширина), размещаемая по адресу: г. Нижневартовск, </w:t>
      </w:r>
      <w:r w:rsidRPr="00841ACA">
        <w:rPr>
          <w:sz w:val="25"/>
          <w:szCs w:val="25"/>
        </w:rPr>
        <w:t>перекресток ул. Мира и ул. Дружбы Народов (в районе жилого дома 74А, четная сторона) в 12 мкр., сроком на десять лет</w:t>
      </w:r>
      <w:r w:rsidRPr="00841ACA">
        <w:rPr>
          <w:rFonts w:eastAsia="Calibri"/>
          <w:sz w:val="25"/>
          <w:szCs w:val="25"/>
          <w:lang w:eastAsia="en-US"/>
        </w:rPr>
        <w:t>;</w:t>
      </w:r>
    </w:p>
    <w:p w:rsidR="00EB1E7F" w:rsidRPr="00841ACA" w:rsidRDefault="00EB1E7F" w:rsidP="00EB1E7F">
      <w:pPr>
        <w:autoSpaceDE w:val="0"/>
        <w:autoSpaceDN w:val="0"/>
        <w:adjustRightInd w:val="0"/>
        <w:ind w:firstLine="709"/>
        <w:jc w:val="both"/>
        <w:rPr>
          <w:rFonts w:eastAsia="Calibri"/>
          <w:sz w:val="25"/>
          <w:szCs w:val="25"/>
          <w:lang w:eastAsia="en-US"/>
        </w:rPr>
      </w:pPr>
      <w:r w:rsidRPr="00841ACA">
        <w:rPr>
          <w:rFonts w:eastAsia="SimSun"/>
          <w:sz w:val="25"/>
          <w:szCs w:val="25"/>
          <w:lang w:eastAsia="zh-CN"/>
        </w:rPr>
        <w:t xml:space="preserve">- лот №4: рекламная конструкция в виде отдельно стоящего одностороннего рекламного щита с электронным заполнением, с габаритными размерами информационного поля 3,0 м (высота) х 10,0 м (ширина), размещаемая по адресу: г. Нижневартовск, </w:t>
      </w:r>
      <w:r w:rsidRPr="00841ACA">
        <w:rPr>
          <w:sz w:val="25"/>
          <w:szCs w:val="25"/>
        </w:rPr>
        <w:t>перекресток ул. Северной и ул. Маршала Жукова, сроком на десять лет</w:t>
      </w:r>
      <w:r w:rsidRPr="00841ACA">
        <w:rPr>
          <w:rFonts w:eastAsia="Calibri"/>
          <w:sz w:val="25"/>
          <w:szCs w:val="25"/>
          <w:lang w:eastAsia="en-US"/>
        </w:rPr>
        <w:t>;</w:t>
      </w:r>
    </w:p>
    <w:p w:rsidR="00EB1E7F" w:rsidRPr="00841ACA" w:rsidRDefault="00EB1E7F" w:rsidP="00EB1E7F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41ACA">
        <w:rPr>
          <w:sz w:val="25"/>
          <w:szCs w:val="25"/>
        </w:rPr>
        <w:t xml:space="preserve">- </w:t>
      </w:r>
      <w:r w:rsidRPr="00841ACA">
        <w:rPr>
          <w:rFonts w:eastAsia="SimSun"/>
          <w:sz w:val="25"/>
          <w:szCs w:val="25"/>
          <w:lang w:eastAsia="zh-CN"/>
        </w:rPr>
        <w:t xml:space="preserve">лот №5: рекламная конструкция в виде отдельно стоящего трехстороннего рекламного щита с электронным заполнением, с габаритными размерами информационного поля одной стороны 3,0 м (высота) х 6,0 м (ширина), размещаемая по адресу: г. Нижневартовск, </w:t>
      </w:r>
      <w:r w:rsidRPr="00841ACA">
        <w:rPr>
          <w:sz w:val="25"/>
          <w:szCs w:val="25"/>
        </w:rPr>
        <w:t>перекресток ул. 60 лет Октября и ул. Ханты-Мансийской, сроком на десять лет;</w:t>
      </w:r>
    </w:p>
    <w:p w:rsidR="00EB1E7F" w:rsidRPr="00841ACA" w:rsidRDefault="00EB1E7F" w:rsidP="00EB1E7F">
      <w:pPr>
        <w:autoSpaceDE w:val="0"/>
        <w:autoSpaceDN w:val="0"/>
        <w:adjustRightInd w:val="0"/>
        <w:ind w:firstLine="709"/>
        <w:jc w:val="both"/>
        <w:rPr>
          <w:rFonts w:eastAsia="Calibri"/>
          <w:sz w:val="25"/>
          <w:szCs w:val="25"/>
          <w:lang w:eastAsia="en-US"/>
        </w:rPr>
      </w:pPr>
      <w:r w:rsidRPr="00841ACA">
        <w:rPr>
          <w:rFonts w:eastAsia="SimSun"/>
          <w:sz w:val="25"/>
          <w:szCs w:val="25"/>
          <w:lang w:eastAsia="zh-CN"/>
        </w:rPr>
        <w:t xml:space="preserve">- лот №6: рекламная конструкция в виде отдельно стоящего трехстороннего рекламного щита со статическим или динамическим заполнением, с габаритными размерами информационного поля одной стороны 3,0 м (высота) х 6,0 м (ширина), размещаемая по адресу: г. Нижневартовск, </w:t>
      </w:r>
      <w:r w:rsidRPr="00841ACA">
        <w:rPr>
          <w:sz w:val="25"/>
          <w:szCs w:val="25"/>
        </w:rPr>
        <w:t>перекресток ул. Мира и ул. Чапаева (в районе жилого дома 60, корпус 2, четная сторона) в 8А мкр., сроком на семь лет</w:t>
      </w:r>
      <w:r w:rsidRPr="00841ACA">
        <w:rPr>
          <w:rFonts w:eastAsia="Calibri"/>
          <w:sz w:val="25"/>
          <w:szCs w:val="25"/>
          <w:lang w:eastAsia="en-US"/>
        </w:rPr>
        <w:t>.</w:t>
      </w:r>
    </w:p>
    <w:p w:rsidR="00674D39" w:rsidRPr="00841ACA" w:rsidRDefault="00674D39" w:rsidP="00674D39">
      <w:pPr>
        <w:autoSpaceDE w:val="0"/>
        <w:autoSpaceDN w:val="0"/>
        <w:adjustRightInd w:val="0"/>
        <w:ind w:firstLine="709"/>
        <w:jc w:val="both"/>
        <w:rPr>
          <w:rFonts w:eastAsia="Calibri"/>
          <w:sz w:val="25"/>
          <w:szCs w:val="25"/>
          <w:lang w:eastAsia="en-US"/>
        </w:rPr>
      </w:pPr>
    </w:p>
    <w:p w:rsidR="00662977" w:rsidRPr="00841ACA" w:rsidRDefault="00662977" w:rsidP="008F315F">
      <w:pPr>
        <w:autoSpaceDE w:val="0"/>
        <w:autoSpaceDN w:val="0"/>
        <w:adjustRightInd w:val="0"/>
        <w:jc w:val="both"/>
        <w:rPr>
          <w:rFonts w:eastAsia="SimSun"/>
          <w:caps/>
          <w:sz w:val="25"/>
          <w:szCs w:val="25"/>
          <w:lang w:eastAsia="zh-CN"/>
        </w:rPr>
      </w:pPr>
      <w:r w:rsidRPr="00841ACA">
        <w:rPr>
          <w:rFonts w:eastAsia="SimSun"/>
          <w:caps/>
          <w:sz w:val="25"/>
          <w:szCs w:val="25"/>
          <w:lang w:eastAsia="zh-CN"/>
        </w:rPr>
        <w:t>Рассмотрели:</w:t>
      </w:r>
    </w:p>
    <w:p w:rsidR="00662977" w:rsidRPr="00841ACA" w:rsidRDefault="00662977" w:rsidP="008F315F">
      <w:pPr>
        <w:autoSpaceDE w:val="0"/>
        <w:autoSpaceDN w:val="0"/>
        <w:adjustRightInd w:val="0"/>
        <w:ind w:firstLine="709"/>
        <w:jc w:val="both"/>
        <w:rPr>
          <w:rFonts w:eastAsia="SimSun"/>
          <w:sz w:val="25"/>
          <w:szCs w:val="25"/>
          <w:lang w:eastAsia="zh-CN"/>
        </w:rPr>
      </w:pPr>
    </w:p>
    <w:p w:rsidR="00E37490" w:rsidRPr="00841ACA" w:rsidRDefault="00662977" w:rsidP="004377FE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  <w:r w:rsidRPr="00841ACA">
        <w:rPr>
          <w:sz w:val="25"/>
          <w:szCs w:val="25"/>
        </w:rPr>
        <w:t xml:space="preserve">1. </w:t>
      </w:r>
      <w:r w:rsidR="00766328" w:rsidRPr="00841ACA">
        <w:rPr>
          <w:sz w:val="25"/>
          <w:szCs w:val="25"/>
        </w:rPr>
        <w:t>По лоту №1</w:t>
      </w:r>
      <w:r w:rsidR="004377FE">
        <w:rPr>
          <w:sz w:val="25"/>
          <w:szCs w:val="25"/>
        </w:rPr>
        <w:t xml:space="preserve"> -</w:t>
      </w:r>
      <w:r w:rsidR="008372EC">
        <w:rPr>
          <w:sz w:val="25"/>
          <w:szCs w:val="25"/>
        </w:rPr>
        <w:t xml:space="preserve"> </w:t>
      </w:r>
      <w:r w:rsidR="004377FE">
        <w:rPr>
          <w:sz w:val="25"/>
          <w:szCs w:val="25"/>
        </w:rPr>
        <w:t>и</w:t>
      </w:r>
      <w:r w:rsidR="00A319E5" w:rsidRPr="00841ACA">
        <w:rPr>
          <w:sz w:val="25"/>
          <w:szCs w:val="25"/>
        </w:rPr>
        <w:t>нформацию организатора открытого аукциона об отсутствии поданных заявок</w:t>
      </w:r>
      <w:r w:rsidR="003723FF" w:rsidRPr="00841ACA">
        <w:rPr>
          <w:sz w:val="25"/>
          <w:szCs w:val="25"/>
        </w:rPr>
        <w:t xml:space="preserve"> на участие в открытом аукционе на право заключения договора на установку и эксплуатацию </w:t>
      </w:r>
      <w:r w:rsidR="00EB1E7F" w:rsidRPr="00841ACA">
        <w:rPr>
          <w:rFonts w:eastAsia="SimSun"/>
          <w:sz w:val="25"/>
          <w:szCs w:val="25"/>
        </w:rPr>
        <w:t xml:space="preserve">рекламной конструкции в виде отдельно стоящего </w:t>
      </w:r>
      <w:r w:rsidR="00EB1E7F" w:rsidRPr="00841ACA">
        <w:rPr>
          <w:rFonts w:eastAsia="SimSun"/>
          <w:sz w:val="25"/>
          <w:szCs w:val="25"/>
          <w:lang w:eastAsia="zh-CN"/>
        </w:rPr>
        <w:t>трехстороннего рекламного щита с электронным заполнением, с габаритными размерами информационного поля одной стороны 3,0 м (высота) х 6,0 м (ширина), размещаем</w:t>
      </w:r>
      <w:r w:rsidR="004377FE">
        <w:rPr>
          <w:rFonts w:eastAsia="SimSun"/>
          <w:sz w:val="25"/>
          <w:szCs w:val="25"/>
          <w:lang w:eastAsia="zh-CN"/>
        </w:rPr>
        <w:t>ой</w:t>
      </w:r>
      <w:r w:rsidR="00EB1E7F" w:rsidRPr="00841ACA">
        <w:rPr>
          <w:rFonts w:eastAsia="SimSun"/>
          <w:sz w:val="25"/>
          <w:szCs w:val="25"/>
          <w:lang w:eastAsia="zh-CN"/>
        </w:rPr>
        <w:t xml:space="preserve"> по адресу: г. Нижневартовск, перекресток </w:t>
      </w:r>
      <w:r w:rsidR="00EB1E7F" w:rsidRPr="00841ACA">
        <w:rPr>
          <w:sz w:val="25"/>
          <w:szCs w:val="25"/>
        </w:rPr>
        <w:t>ул. Нефтяников и ул. 60 лет Октября, сроком на десять лет</w:t>
      </w:r>
      <w:r w:rsidR="00674D39" w:rsidRPr="00841ACA">
        <w:rPr>
          <w:sz w:val="25"/>
          <w:szCs w:val="25"/>
        </w:rPr>
        <w:t>.</w:t>
      </w:r>
    </w:p>
    <w:p w:rsidR="002730C3" w:rsidRPr="00841ACA" w:rsidRDefault="002730C3" w:rsidP="00674D39">
      <w:pPr>
        <w:autoSpaceDE w:val="0"/>
        <w:autoSpaceDN w:val="0"/>
        <w:adjustRightInd w:val="0"/>
        <w:jc w:val="both"/>
        <w:rPr>
          <w:b/>
          <w:bCs/>
          <w:sz w:val="25"/>
          <w:szCs w:val="25"/>
        </w:rPr>
      </w:pPr>
    </w:p>
    <w:p w:rsidR="00674D39" w:rsidRPr="00841ACA" w:rsidRDefault="00674D39" w:rsidP="004377FE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  <w:r w:rsidRPr="00841ACA">
        <w:rPr>
          <w:sz w:val="25"/>
          <w:szCs w:val="25"/>
        </w:rPr>
        <w:t>2. По лоту №2</w:t>
      </w:r>
      <w:r w:rsidR="004377FE">
        <w:rPr>
          <w:sz w:val="25"/>
          <w:szCs w:val="25"/>
        </w:rPr>
        <w:t xml:space="preserve"> - и</w:t>
      </w:r>
      <w:r w:rsidR="00A319E5" w:rsidRPr="00841ACA">
        <w:rPr>
          <w:sz w:val="25"/>
          <w:szCs w:val="25"/>
        </w:rPr>
        <w:t xml:space="preserve">нформацию организатора открытого аукциона об отсутствии поданных заявок </w:t>
      </w:r>
      <w:r w:rsidRPr="00841ACA">
        <w:rPr>
          <w:sz w:val="25"/>
          <w:szCs w:val="25"/>
        </w:rPr>
        <w:t xml:space="preserve">на участие в открытом аукционе </w:t>
      </w:r>
      <w:r w:rsidR="00EB1E7F" w:rsidRPr="00841ACA">
        <w:rPr>
          <w:sz w:val="25"/>
          <w:szCs w:val="25"/>
        </w:rPr>
        <w:t xml:space="preserve">на право </w:t>
      </w:r>
      <w:r w:rsidR="00EB1E7F" w:rsidRPr="00841ACA">
        <w:rPr>
          <w:rFonts w:eastAsia="SimSun"/>
          <w:sz w:val="25"/>
          <w:szCs w:val="25"/>
        </w:rPr>
        <w:t xml:space="preserve">заключения договора на установку и эксплуатацию рекламной конструкции в виде отдельно стоящего </w:t>
      </w:r>
      <w:r w:rsidR="00EB1E7F" w:rsidRPr="00841ACA">
        <w:rPr>
          <w:rFonts w:eastAsia="SimSun"/>
          <w:sz w:val="25"/>
          <w:szCs w:val="25"/>
          <w:lang w:eastAsia="zh-CN"/>
        </w:rPr>
        <w:t>трехстороннего рекламного щита с электронным заполнением, с габаритными размерами информационного поля одной стороны 3,0 м (высота) х 6,0 м (ширина), размещаем</w:t>
      </w:r>
      <w:r w:rsidR="004377FE">
        <w:rPr>
          <w:rFonts w:eastAsia="SimSun"/>
          <w:sz w:val="25"/>
          <w:szCs w:val="25"/>
          <w:lang w:eastAsia="zh-CN"/>
        </w:rPr>
        <w:t>ой</w:t>
      </w:r>
      <w:r w:rsidR="00EB1E7F" w:rsidRPr="00841ACA">
        <w:rPr>
          <w:rFonts w:eastAsia="SimSun"/>
          <w:sz w:val="25"/>
          <w:szCs w:val="25"/>
          <w:lang w:eastAsia="zh-CN"/>
        </w:rPr>
        <w:t xml:space="preserve"> по </w:t>
      </w:r>
      <w:r w:rsidR="00EB1E7F" w:rsidRPr="00841ACA">
        <w:rPr>
          <w:rFonts w:eastAsia="SimSun"/>
          <w:sz w:val="25"/>
          <w:szCs w:val="25"/>
          <w:lang w:eastAsia="zh-CN"/>
        </w:rPr>
        <w:lastRenderedPageBreak/>
        <w:t xml:space="preserve">адресу: г. Нижневартовск, </w:t>
      </w:r>
      <w:r w:rsidR="00EB1E7F" w:rsidRPr="00841ACA">
        <w:rPr>
          <w:sz w:val="25"/>
          <w:szCs w:val="25"/>
        </w:rPr>
        <w:t>пересечение  ул. Мира и ул. Нефтяников, (в районе жилого дома 50 по ул. Мира, четная сторона) в 8 мкр., сроком на десять лет</w:t>
      </w:r>
      <w:r w:rsidRPr="00841ACA">
        <w:rPr>
          <w:sz w:val="25"/>
          <w:szCs w:val="25"/>
        </w:rPr>
        <w:t>.</w:t>
      </w:r>
    </w:p>
    <w:p w:rsidR="00D2348B" w:rsidRPr="00841ACA" w:rsidRDefault="00D2348B" w:rsidP="00F067AC">
      <w:pPr>
        <w:autoSpaceDE w:val="0"/>
        <w:autoSpaceDN w:val="0"/>
        <w:adjustRightInd w:val="0"/>
        <w:ind w:firstLine="709"/>
        <w:jc w:val="both"/>
        <w:rPr>
          <w:bCs/>
          <w:sz w:val="25"/>
          <w:szCs w:val="25"/>
        </w:rPr>
      </w:pPr>
    </w:p>
    <w:p w:rsidR="00674D39" w:rsidRPr="00841ACA" w:rsidRDefault="004377FE" w:rsidP="004377FE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  <w:r>
        <w:rPr>
          <w:sz w:val="25"/>
          <w:szCs w:val="25"/>
        </w:rPr>
        <w:t>3. По лоту №3 - и</w:t>
      </w:r>
      <w:r w:rsidR="00A319E5" w:rsidRPr="00841ACA">
        <w:rPr>
          <w:sz w:val="25"/>
          <w:szCs w:val="25"/>
        </w:rPr>
        <w:t>нформацию организатора открытого аукциона об отсутствии поданных заявок</w:t>
      </w:r>
      <w:r w:rsidR="00674D39" w:rsidRPr="00841ACA">
        <w:rPr>
          <w:sz w:val="25"/>
          <w:szCs w:val="25"/>
        </w:rPr>
        <w:t xml:space="preserve"> на участие в открытом аукционе на право заключения договора на </w:t>
      </w:r>
      <w:r w:rsidR="00EB1E7F" w:rsidRPr="00841ACA">
        <w:rPr>
          <w:rFonts w:eastAsia="SimSun"/>
          <w:sz w:val="25"/>
          <w:szCs w:val="25"/>
        </w:rPr>
        <w:t xml:space="preserve">установку и эксплуатацию рекламной конструкции в виде отдельно стоящего </w:t>
      </w:r>
      <w:r w:rsidR="00EB1E7F" w:rsidRPr="00841ACA">
        <w:rPr>
          <w:rFonts w:eastAsia="SimSun"/>
          <w:sz w:val="25"/>
          <w:szCs w:val="25"/>
          <w:lang w:eastAsia="zh-CN"/>
        </w:rPr>
        <w:t>трехстороннего рекламного щита с электронным заполнением, с габаритными размерами информационного поля одной стороны 3,0 м (высота) х 6,0 м (ширина), размещаем</w:t>
      </w:r>
      <w:r>
        <w:rPr>
          <w:rFonts w:eastAsia="SimSun"/>
          <w:sz w:val="25"/>
          <w:szCs w:val="25"/>
          <w:lang w:eastAsia="zh-CN"/>
        </w:rPr>
        <w:t>ой</w:t>
      </w:r>
      <w:r w:rsidR="00EB1E7F" w:rsidRPr="00841ACA">
        <w:rPr>
          <w:rFonts w:eastAsia="SimSun"/>
          <w:sz w:val="25"/>
          <w:szCs w:val="25"/>
          <w:lang w:eastAsia="zh-CN"/>
        </w:rPr>
        <w:t xml:space="preserve"> по адресу: г. Нижневартовск, </w:t>
      </w:r>
      <w:r w:rsidR="00EB1E7F" w:rsidRPr="00841ACA">
        <w:rPr>
          <w:sz w:val="25"/>
          <w:szCs w:val="25"/>
        </w:rPr>
        <w:t>перекресток</w:t>
      </w:r>
      <w:r w:rsidR="00841ACA">
        <w:rPr>
          <w:sz w:val="25"/>
          <w:szCs w:val="25"/>
        </w:rPr>
        <w:t xml:space="preserve"> </w:t>
      </w:r>
      <w:r w:rsidR="00EB1E7F" w:rsidRPr="00841ACA">
        <w:rPr>
          <w:sz w:val="25"/>
          <w:szCs w:val="25"/>
        </w:rPr>
        <w:t>ул. Мира и ул. Дружбы Народов (в районе жилого дома 74А, четная сторона) в 12 мкр., сроком на десять лет</w:t>
      </w:r>
      <w:r>
        <w:rPr>
          <w:sz w:val="25"/>
          <w:szCs w:val="25"/>
        </w:rPr>
        <w:t>.</w:t>
      </w:r>
    </w:p>
    <w:p w:rsidR="00EB1E7F" w:rsidRPr="00841ACA" w:rsidRDefault="00EB1E7F" w:rsidP="00674D39">
      <w:pPr>
        <w:pStyle w:val="a3"/>
        <w:tabs>
          <w:tab w:val="clear" w:pos="3420"/>
        </w:tabs>
        <w:ind w:firstLine="709"/>
        <w:rPr>
          <w:sz w:val="25"/>
          <w:szCs w:val="25"/>
        </w:rPr>
      </w:pPr>
    </w:p>
    <w:p w:rsidR="00EB1E7F" w:rsidRPr="00841ACA" w:rsidRDefault="008372EC" w:rsidP="008372EC">
      <w:pPr>
        <w:pStyle w:val="a3"/>
        <w:tabs>
          <w:tab w:val="clear" w:pos="3420"/>
        </w:tabs>
        <w:ind w:firstLine="709"/>
        <w:rPr>
          <w:sz w:val="25"/>
          <w:szCs w:val="25"/>
        </w:rPr>
      </w:pPr>
      <w:r>
        <w:rPr>
          <w:sz w:val="25"/>
          <w:szCs w:val="25"/>
        </w:rPr>
        <w:t>4. По лоту №4 - и</w:t>
      </w:r>
      <w:r w:rsidR="00EB1E7F" w:rsidRPr="00841ACA">
        <w:rPr>
          <w:sz w:val="25"/>
          <w:szCs w:val="25"/>
        </w:rPr>
        <w:t>нформацию организатора открытого аукциона об отсутствии поданных заявок</w:t>
      </w:r>
      <w:r>
        <w:rPr>
          <w:sz w:val="25"/>
          <w:szCs w:val="25"/>
        </w:rPr>
        <w:t xml:space="preserve"> на участие в открытом аукционе</w:t>
      </w:r>
      <w:r w:rsidR="00EB1E7F" w:rsidRPr="00841ACA">
        <w:rPr>
          <w:sz w:val="25"/>
          <w:szCs w:val="25"/>
        </w:rPr>
        <w:t xml:space="preserve"> на право заключения договора на</w:t>
      </w:r>
      <w:r w:rsidR="00EB1E7F" w:rsidRPr="00841ACA">
        <w:rPr>
          <w:rFonts w:eastAsia="SimSun"/>
          <w:sz w:val="25"/>
          <w:szCs w:val="25"/>
        </w:rPr>
        <w:t xml:space="preserve"> установку и эксплуатацию рекламной конструкции в виде отдельно стоящего </w:t>
      </w:r>
      <w:r w:rsidR="00EB1E7F" w:rsidRPr="00841ACA">
        <w:rPr>
          <w:rFonts w:eastAsia="SimSun"/>
          <w:sz w:val="25"/>
          <w:szCs w:val="25"/>
          <w:lang w:eastAsia="zh-CN"/>
        </w:rPr>
        <w:t>одностороннего рекламного щита с электронным заполнением, с габаритными размерами информационного поля 3,0 м (высота) х 10,0 м (ширина), размещаем</w:t>
      </w:r>
      <w:r>
        <w:rPr>
          <w:rFonts w:eastAsia="SimSun"/>
          <w:sz w:val="25"/>
          <w:szCs w:val="25"/>
          <w:lang w:eastAsia="zh-CN"/>
        </w:rPr>
        <w:t>ой</w:t>
      </w:r>
      <w:r w:rsidR="00EB1E7F" w:rsidRPr="00841ACA">
        <w:rPr>
          <w:rFonts w:eastAsia="SimSun"/>
          <w:sz w:val="25"/>
          <w:szCs w:val="25"/>
          <w:lang w:eastAsia="zh-CN"/>
        </w:rPr>
        <w:t xml:space="preserve"> по адресу: </w:t>
      </w:r>
      <w:r>
        <w:rPr>
          <w:rFonts w:eastAsia="SimSun"/>
          <w:sz w:val="25"/>
          <w:szCs w:val="25"/>
          <w:lang w:eastAsia="zh-CN"/>
        </w:rPr>
        <w:t xml:space="preserve">                     </w:t>
      </w:r>
      <w:r w:rsidR="00EB1E7F" w:rsidRPr="00841ACA">
        <w:rPr>
          <w:rFonts w:eastAsia="SimSun"/>
          <w:sz w:val="25"/>
          <w:szCs w:val="25"/>
          <w:lang w:eastAsia="zh-CN"/>
        </w:rPr>
        <w:t xml:space="preserve">г. Нижневартовск, </w:t>
      </w:r>
      <w:r w:rsidR="00EB1E7F" w:rsidRPr="00841ACA">
        <w:rPr>
          <w:sz w:val="25"/>
          <w:szCs w:val="25"/>
        </w:rPr>
        <w:t>перекресток ул. Северной и</w:t>
      </w:r>
      <w:r w:rsidR="00841ACA">
        <w:rPr>
          <w:sz w:val="25"/>
          <w:szCs w:val="25"/>
        </w:rPr>
        <w:t xml:space="preserve"> </w:t>
      </w:r>
      <w:r w:rsidR="00EB1E7F" w:rsidRPr="00841ACA">
        <w:rPr>
          <w:sz w:val="25"/>
          <w:szCs w:val="25"/>
        </w:rPr>
        <w:t>ул. Маршала Жукова, сроком на десять лет</w:t>
      </w:r>
      <w:r w:rsidR="004377FE">
        <w:rPr>
          <w:sz w:val="25"/>
          <w:szCs w:val="25"/>
        </w:rPr>
        <w:t>.</w:t>
      </w:r>
    </w:p>
    <w:p w:rsidR="00EB1E7F" w:rsidRPr="00841ACA" w:rsidRDefault="00EB1E7F" w:rsidP="00674D39">
      <w:pPr>
        <w:pStyle w:val="a3"/>
        <w:tabs>
          <w:tab w:val="clear" w:pos="3420"/>
        </w:tabs>
        <w:ind w:firstLine="709"/>
        <w:rPr>
          <w:sz w:val="25"/>
          <w:szCs w:val="25"/>
        </w:rPr>
      </w:pPr>
    </w:p>
    <w:p w:rsidR="00737314" w:rsidRPr="00841ACA" w:rsidRDefault="008372EC" w:rsidP="008372EC">
      <w:pPr>
        <w:pStyle w:val="a3"/>
        <w:tabs>
          <w:tab w:val="clear" w:pos="3420"/>
        </w:tabs>
        <w:ind w:firstLine="709"/>
        <w:rPr>
          <w:sz w:val="25"/>
          <w:szCs w:val="25"/>
        </w:rPr>
      </w:pPr>
      <w:r>
        <w:rPr>
          <w:sz w:val="25"/>
          <w:szCs w:val="25"/>
        </w:rPr>
        <w:t>5. По лоту №5 - и</w:t>
      </w:r>
      <w:r w:rsidR="00737314" w:rsidRPr="00841ACA">
        <w:rPr>
          <w:sz w:val="25"/>
          <w:szCs w:val="25"/>
        </w:rPr>
        <w:t>нформацию организатора открытого аукциона об отсутствии поданных заявок</w:t>
      </w:r>
      <w:r>
        <w:rPr>
          <w:sz w:val="25"/>
          <w:szCs w:val="25"/>
        </w:rPr>
        <w:t xml:space="preserve"> на участие в открытом аукционе</w:t>
      </w:r>
      <w:r w:rsidR="00737314" w:rsidRPr="00841ACA">
        <w:rPr>
          <w:sz w:val="25"/>
          <w:szCs w:val="25"/>
        </w:rPr>
        <w:t xml:space="preserve"> на право заключения договора на </w:t>
      </w:r>
      <w:r w:rsidR="00737314" w:rsidRPr="00841ACA">
        <w:rPr>
          <w:rFonts w:eastAsia="SimSun"/>
          <w:sz w:val="25"/>
          <w:szCs w:val="25"/>
        </w:rPr>
        <w:t xml:space="preserve">установку и эксплуатацию рекламной конструкции в виде отдельно стоящего </w:t>
      </w:r>
      <w:r w:rsidR="00737314" w:rsidRPr="00841ACA">
        <w:rPr>
          <w:rFonts w:eastAsia="SimSun"/>
          <w:sz w:val="25"/>
          <w:szCs w:val="25"/>
          <w:lang w:eastAsia="zh-CN"/>
        </w:rPr>
        <w:t>трехстороннего рекламного щита с электронным заполнением, с габаритными размерами информационного поля одной стороны 3,0 м (высота) х 6,0 м (ширина), размещаем</w:t>
      </w:r>
      <w:r>
        <w:rPr>
          <w:rFonts w:eastAsia="SimSun"/>
          <w:sz w:val="25"/>
          <w:szCs w:val="25"/>
          <w:lang w:eastAsia="zh-CN"/>
        </w:rPr>
        <w:t>ой</w:t>
      </w:r>
      <w:r w:rsidR="00737314" w:rsidRPr="00841ACA">
        <w:rPr>
          <w:rFonts w:eastAsia="SimSun"/>
          <w:sz w:val="25"/>
          <w:szCs w:val="25"/>
          <w:lang w:eastAsia="zh-CN"/>
        </w:rPr>
        <w:t xml:space="preserve"> по адресу: г. Нижневартовск, </w:t>
      </w:r>
      <w:r w:rsidR="00737314" w:rsidRPr="00841ACA">
        <w:rPr>
          <w:sz w:val="25"/>
          <w:szCs w:val="25"/>
        </w:rPr>
        <w:t>перекресток ул. 60 лет Октября и ул. Ханты-Мансийской, сроком на десять лет</w:t>
      </w:r>
      <w:r w:rsidR="004377FE">
        <w:rPr>
          <w:sz w:val="25"/>
          <w:szCs w:val="25"/>
        </w:rPr>
        <w:t>.</w:t>
      </w:r>
    </w:p>
    <w:p w:rsidR="00737314" w:rsidRDefault="00737314" w:rsidP="00674D39">
      <w:pPr>
        <w:pStyle w:val="a3"/>
        <w:tabs>
          <w:tab w:val="clear" w:pos="3420"/>
        </w:tabs>
        <w:ind w:firstLine="709"/>
        <w:rPr>
          <w:sz w:val="25"/>
          <w:szCs w:val="25"/>
        </w:rPr>
      </w:pPr>
    </w:p>
    <w:p w:rsidR="00674D39" w:rsidRPr="00CA664F" w:rsidRDefault="00841ACA" w:rsidP="00674D39">
      <w:pPr>
        <w:pStyle w:val="a3"/>
        <w:tabs>
          <w:tab w:val="clear" w:pos="3420"/>
        </w:tabs>
        <w:ind w:firstLine="709"/>
        <w:rPr>
          <w:sz w:val="25"/>
          <w:szCs w:val="25"/>
        </w:rPr>
      </w:pPr>
      <w:r>
        <w:rPr>
          <w:sz w:val="25"/>
          <w:szCs w:val="25"/>
        </w:rPr>
        <w:t>6</w:t>
      </w:r>
      <w:r w:rsidR="00674D39" w:rsidRPr="00CA664F">
        <w:rPr>
          <w:sz w:val="25"/>
          <w:szCs w:val="25"/>
        </w:rPr>
        <w:t>. По лоту №</w:t>
      </w:r>
      <w:r>
        <w:rPr>
          <w:sz w:val="25"/>
          <w:szCs w:val="25"/>
        </w:rPr>
        <w:t>6</w:t>
      </w:r>
      <w:r w:rsidR="00674D39" w:rsidRPr="00CA664F">
        <w:rPr>
          <w:sz w:val="25"/>
          <w:szCs w:val="25"/>
        </w:rPr>
        <w:t xml:space="preserve">: </w:t>
      </w:r>
    </w:p>
    <w:p w:rsidR="004555EE" w:rsidRPr="00DF0FCB" w:rsidRDefault="00620A50" w:rsidP="004555EE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  <w:r>
        <w:rPr>
          <w:sz w:val="25"/>
          <w:szCs w:val="25"/>
        </w:rPr>
        <w:t>6.1</w:t>
      </w:r>
      <w:r w:rsidRPr="00935522">
        <w:rPr>
          <w:sz w:val="25"/>
          <w:szCs w:val="25"/>
        </w:rPr>
        <w:t xml:space="preserve"> </w:t>
      </w:r>
      <w:r w:rsidR="004555EE" w:rsidRPr="00DF0FCB">
        <w:rPr>
          <w:sz w:val="25"/>
          <w:szCs w:val="25"/>
        </w:rPr>
        <w:t xml:space="preserve">Заявку и документы на участие в открытом аукционе с открытой формой </w:t>
      </w:r>
      <w:r w:rsidR="004555EE" w:rsidRPr="00BC240C">
        <w:rPr>
          <w:sz w:val="25"/>
          <w:szCs w:val="25"/>
        </w:rPr>
        <w:t>подачи предложений о цене предмета торгов по лоту №</w:t>
      </w:r>
      <w:r w:rsidR="004555EE">
        <w:rPr>
          <w:sz w:val="25"/>
          <w:szCs w:val="25"/>
        </w:rPr>
        <w:t>6</w:t>
      </w:r>
      <w:r w:rsidR="004555EE" w:rsidRPr="00BC240C">
        <w:rPr>
          <w:sz w:val="25"/>
          <w:szCs w:val="25"/>
        </w:rPr>
        <w:t xml:space="preserve"> - на право заключения договора на установку и эксплуатацию </w:t>
      </w:r>
      <w:r w:rsidR="004555EE" w:rsidRPr="00BC240C">
        <w:rPr>
          <w:rFonts w:eastAsia="SimSun"/>
          <w:sz w:val="25"/>
          <w:szCs w:val="25"/>
          <w:lang w:eastAsia="zh-CN"/>
        </w:rPr>
        <w:t xml:space="preserve">рекламной конструкции в виде отдельно стоящего </w:t>
      </w:r>
      <w:r w:rsidR="004555EE">
        <w:rPr>
          <w:rFonts w:eastAsia="SimSun"/>
          <w:sz w:val="25"/>
          <w:szCs w:val="25"/>
          <w:lang w:eastAsia="zh-CN"/>
        </w:rPr>
        <w:t>трехстороннего</w:t>
      </w:r>
      <w:r w:rsidR="004555EE" w:rsidRPr="00BC240C">
        <w:rPr>
          <w:rFonts w:eastAsia="SimSun"/>
          <w:sz w:val="25"/>
          <w:szCs w:val="25"/>
          <w:lang w:eastAsia="zh-CN"/>
        </w:rPr>
        <w:t xml:space="preserve"> рекламного щита со статическим или динамическим заполнением, с габаритными размерами информационного поля одной стороны 3,0 м (высота) х 6,0 м (ширина), размещаемой по адресу: г. Нижневартовск, </w:t>
      </w:r>
      <w:r w:rsidR="004555EE">
        <w:rPr>
          <w:sz w:val="25"/>
          <w:szCs w:val="25"/>
        </w:rPr>
        <w:t>перекресток ул. Мира и ул. Чапаева (в районе жилого дома 60, корпус 2, четная сторона) в 8А мкр.</w:t>
      </w:r>
      <w:r w:rsidR="004555EE" w:rsidRPr="00BC240C">
        <w:rPr>
          <w:rFonts w:eastAsia="Calibri"/>
          <w:sz w:val="25"/>
          <w:szCs w:val="25"/>
          <w:lang w:eastAsia="en-US"/>
        </w:rPr>
        <w:t>, сроком на семь лет, поступившие</w:t>
      </w:r>
      <w:r w:rsidR="004555EE">
        <w:rPr>
          <w:rFonts w:eastAsia="Calibri"/>
          <w:sz w:val="25"/>
          <w:szCs w:val="25"/>
          <w:lang w:eastAsia="en-US"/>
        </w:rPr>
        <w:t xml:space="preserve"> </w:t>
      </w:r>
      <w:r w:rsidR="004555EE" w:rsidRPr="00BC240C">
        <w:rPr>
          <w:rFonts w:eastAsia="Calibri"/>
          <w:sz w:val="25"/>
          <w:szCs w:val="25"/>
          <w:lang w:eastAsia="en-US"/>
        </w:rPr>
        <w:t>от претендентов:</w:t>
      </w:r>
    </w:p>
    <w:p w:rsidR="004555EE" w:rsidRPr="00DF0FCB" w:rsidRDefault="004555EE" w:rsidP="004555EE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  <w:r w:rsidRPr="00DF0FCB">
        <w:rPr>
          <w:rFonts w:eastAsia="Calibri"/>
          <w:sz w:val="25"/>
          <w:szCs w:val="25"/>
          <w:lang w:eastAsia="en-US"/>
        </w:rPr>
        <w:t xml:space="preserve">- общества с ограниченной ответственностью «Риджит-Ремаркет» </w:t>
      </w:r>
      <w:r>
        <w:rPr>
          <w:rFonts w:eastAsia="Calibri"/>
          <w:sz w:val="25"/>
          <w:szCs w:val="25"/>
          <w:lang w:eastAsia="en-US"/>
        </w:rPr>
        <w:t>05.12</w:t>
      </w:r>
      <w:r w:rsidRPr="00DF0FCB">
        <w:rPr>
          <w:rFonts w:eastAsia="Calibri"/>
          <w:sz w:val="25"/>
          <w:szCs w:val="25"/>
          <w:lang w:eastAsia="en-US"/>
        </w:rPr>
        <w:t xml:space="preserve">.2018                       в 11 ч. </w:t>
      </w:r>
      <w:r>
        <w:rPr>
          <w:rFonts w:eastAsia="Calibri"/>
          <w:sz w:val="25"/>
          <w:szCs w:val="25"/>
          <w:lang w:eastAsia="en-US"/>
        </w:rPr>
        <w:t>40</w:t>
      </w:r>
      <w:r w:rsidRPr="00DF0FCB">
        <w:rPr>
          <w:rFonts w:eastAsia="Calibri"/>
          <w:sz w:val="25"/>
          <w:szCs w:val="25"/>
          <w:lang w:eastAsia="en-US"/>
        </w:rPr>
        <w:t xml:space="preserve"> мин. - заявка №</w:t>
      </w:r>
      <w:r>
        <w:rPr>
          <w:rFonts w:eastAsia="Calibri"/>
          <w:sz w:val="25"/>
          <w:szCs w:val="25"/>
          <w:lang w:eastAsia="en-US"/>
        </w:rPr>
        <w:t>1</w:t>
      </w:r>
      <w:r w:rsidRPr="00DF0FCB">
        <w:rPr>
          <w:rFonts w:eastAsia="Calibri"/>
          <w:sz w:val="25"/>
          <w:szCs w:val="25"/>
          <w:lang w:eastAsia="en-US"/>
        </w:rPr>
        <w:t>;</w:t>
      </w:r>
    </w:p>
    <w:p w:rsidR="004555EE" w:rsidRPr="00DF0FCB" w:rsidRDefault="004555EE" w:rsidP="004555EE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  <w:r w:rsidRPr="00DF0FCB">
        <w:rPr>
          <w:rFonts w:eastAsia="Calibri"/>
          <w:sz w:val="25"/>
          <w:szCs w:val="25"/>
          <w:lang w:eastAsia="en-US"/>
        </w:rPr>
        <w:t xml:space="preserve">- </w:t>
      </w:r>
      <w:r>
        <w:rPr>
          <w:rFonts w:eastAsia="Calibri"/>
          <w:sz w:val="25"/>
          <w:szCs w:val="25"/>
          <w:lang w:eastAsia="en-US"/>
        </w:rPr>
        <w:t>индивидуального предпринимателя Попова Олега Валентиновича</w:t>
      </w:r>
      <w:r w:rsidRPr="00DF0FCB">
        <w:rPr>
          <w:rFonts w:eastAsia="Calibri"/>
          <w:sz w:val="25"/>
          <w:szCs w:val="25"/>
          <w:lang w:eastAsia="en-US"/>
        </w:rPr>
        <w:t xml:space="preserve"> </w:t>
      </w:r>
      <w:r>
        <w:rPr>
          <w:rFonts w:eastAsia="Calibri"/>
          <w:sz w:val="25"/>
          <w:szCs w:val="25"/>
          <w:lang w:eastAsia="en-US"/>
        </w:rPr>
        <w:t>12.12</w:t>
      </w:r>
      <w:r w:rsidRPr="00DF0FCB">
        <w:rPr>
          <w:rFonts w:eastAsia="Calibri"/>
          <w:sz w:val="25"/>
          <w:szCs w:val="25"/>
          <w:lang w:eastAsia="en-US"/>
        </w:rPr>
        <w:t xml:space="preserve">.2018                                     в </w:t>
      </w:r>
      <w:r>
        <w:rPr>
          <w:rFonts w:eastAsia="Calibri"/>
          <w:sz w:val="25"/>
          <w:szCs w:val="25"/>
          <w:lang w:eastAsia="en-US"/>
        </w:rPr>
        <w:t>09</w:t>
      </w:r>
      <w:r w:rsidRPr="00DF0FCB">
        <w:rPr>
          <w:rFonts w:eastAsia="Calibri"/>
          <w:sz w:val="25"/>
          <w:szCs w:val="25"/>
          <w:lang w:eastAsia="en-US"/>
        </w:rPr>
        <w:t xml:space="preserve"> ч. </w:t>
      </w:r>
      <w:r>
        <w:rPr>
          <w:rFonts w:eastAsia="Calibri"/>
          <w:sz w:val="25"/>
          <w:szCs w:val="25"/>
          <w:lang w:eastAsia="en-US"/>
        </w:rPr>
        <w:t>43</w:t>
      </w:r>
      <w:r w:rsidRPr="00DF0FCB">
        <w:rPr>
          <w:rFonts w:eastAsia="Calibri"/>
          <w:sz w:val="25"/>
          <w:szCs w:val="25"/>
          <w:lang w:eastAsia="en-US"/>
        </w:rPr>
        <w:t xml:space="preserve"> мин. - заявка №</w:t>
      </w:r>
      <w:r>
        <w:rPr>
          <w:rFonts w:eastAsia="Calibri"/>
          <w:sz w:val="25"/>
          <w:szCs w:val="25"/>
          <w:lang w:eastAsia="en-US"/>
        </w:rPr>
        <w:t>2</w:t>
      </w:r>
      <w:r w:rsidRPr="00DF0FCB">
        <w:rPr>
          <w:rFonts w:eastAsia="Calibri"/>
          <w:sz w:val="25"/>
          <w:szCs w:val="25"/>
          <w:lang w:eastAsia="en-US"/>
        </w:rPr>
        <w:t>;</w:t>
      </w:r>
    </w:p>
    <w:p w:rsidR="004555EE" w:rsidRDefault="004555EE" w:rsidP="004555EE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  <w:r w:rsidRPr="00DF0FCB">
        <w:rPr>
          <w:rFonts w:eastAsia="Calibri"/>
          <w:sz w:val="25"/>
          <w:szCs w:val="25"/>
          <w:lang w:eastAsia="en-US"/>
        </w:rPr>
        <w:t xml:space="preserve">- </w:t>
      </w:r>
      <w:r>
        <w:rPr>
          <w:rFonts w:eastAsia="Calibri"/>
          <w:sz w:val="25"/>
          <w:szCs w:val="25"/>
          <w:lang w:eastAsia="en-US"/>
        </w:rPr>
        <w:t>индивидуального предпринимателя Тенникова Артема Александровича</w:t>
      </w:r>
      <w:r w:rsidRPr="00DF0FCB">
        <w:rPr>
          <w:rFonts w:eastAsia="Calibri"/>
          <w:sz w:val="25"/>
          <w:szCs w:val="25"/>
          <w:lang w:eastAsia="en-US"/>
        </w:rPr>
        <w:t xml:space="preserve"> </w:t>
      </w:r>
      <w:r>
        <w:rPr>
          <w:rFonts w:eastAsia="Calibri"/>
          <w:sz w:val="25"/>
          <w:szCs w:val="25"/>
          <w:lang w:eastAsia="en-US"/>
        </w:rPr>
        <w:t>12.12</w:t>
      </w:r>
      <w:r w:rsidRPr="00DF0FCB">
        <w:rPr>
          <w:rFonts w:eastAsia="Calibri"/>
          <w:sz w:val="25"/>
          <w:szCs w:val="25"/>
          <w:lang w:eastAsia="en-US"/>
        </w:rPr>
        <w:t>.2018</w:t>
      </w:r>
      <w:r>
        <w:rPr>
          <w:rFonts w:eastAsia="Calibri"/>
          <w:sz w:val="25"/>
          <w:szCs w:val="25"/>
          <w:lang w:eastAsia="en-US"/>
        </w:rPr>
        <w:t xml:space="preserve"> </w:t>
      </w:r>
      <w:r w:rsidRPr="00DF0FCB">
        <w:rPr>
          <w:rFonts w:eastAsia="Calibri"/>
          <w:sz w:val="25"/>
          <w:szCs w:val="25"/>
          <w:lang w:eastAsia="en-US"/>
        </w:rPr>
        <w:t xml:space="preserve">в </w:t>
      </w:r>
      <w:r w:rsidR="00892E07">
        <w:rPr>
          <w:rFonts w:eastAsia="Calibri"/>
          <w:sz w:val="25"/>
          <w:szCs w:val="25"/>
          <w:lang w:eastAsia="en-US"/>
        </w:rPr>
        <w:t>12</w:t>
      </w:r>
      <w:r w:rsidRPr="00DF0FCB">
        <w:rPr>
          <w:rFonts w:eastAsia="Calibri"/>
          <w:sz w:val="25"/>
          <w:szCs w:val="25"/>
          <w:lang w:eastAsia="en-US"/>
        </w:rPr>
        <w:t xml:space="preserve"> ч. </w:t>
      </w:r>
      <w:r w:rsidR="00892E07">
        <w:rPr>
          <w:rFonts w:eastAsia="Calibri"/>
          <w:sz w:val="25"/>
          <w:szCs w:val="25"/>
          <w:lang w:eastAsia="en-US"/>
        </w:rPr>
        <w:t>2</w:t>
      </w:r>
      <w:r>
        <w:rPr>
          <w:rFonts w:eastAsia="Calibri"/>
          <w:sz w:val="25"/>
          <w:szCs w:val="25"/>
          <w:lang w:eastAsia="en-US"/>
        </w:rPr>
        <w:t>3</w:t>
      </w:r>
      <w:r w:rsidRPr="00DF0FCB">
        <w:rPr>
          <w:rFonts w:eastAsia="Calibri"/>
          <w:sz w:val="25"/>
          <w:szCs w:val="25"/>
          <w:lang w:eastAsia="en-US"/>
        </w:rPr>
        <w:t xml:space="preserve"> мин. - заявка №</w:t>
      </w:r>
      <w:r>
        <w:rPr>
          <w:rFonts w:eastAsia="Calibri"/>
          <w:sz w:val="25"/>
          <w:szCs w:val="25"/>
          <w:lang w:eastAsia="en-US"/>
        </w:rPr>
        <w:t>3.</w:t>
      </w:r>
    </w:p>
    <w:p w:rsidR="004377FE" w:rsidRDefault="004377FE" w:rsidP="004555EE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  <w:r>
        <w:rPr>
          <w:rFonts w:eastAsia="Calibri"/>
          <w:sz w:val="25"/>
          <w:szCs w:val="25"/>
          <w:lang w:eastAsia="en-US"/>
        </w:rPr>
        <w:t>6.2. Информацию организатора аукциона:</w:t>
      </w:r>
    </w:p>
    <w:p w:rsidR="004377FE" w:rsidRDefault="004377FE" w:rsidP="004555EE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  <w:r>
        <w:rPr>
          <w:rFonts w:eastAsia="Calibri"/>
          <w:sz w:val="25"/>
          <w:szCs w:val="25"/>
          <w:lang w:eastAsia="en-US"/>
        </w:rPr>
        <w:t>6.2.1. О соответствии поступивших по лоту №6 заявок и приложенных к ним документов требованиям законодательства Российской Федерации и перечню, опубликованному в извещении о проведении аукциона, а также сведения о поступлении от каждого из заявителей по лоту №6 задатка, указанного в извещении о поведении аукциона по лоту №6, в размере 117 936 руб.</w:t>
      </w:r>
    </w:p>
    <w:p w:rsidR="004377FE" w:rsidRDefault="004377FE" w:rsidP="004555EE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  <w:r>
        <w:rPr>
          <w:rFonts w:eastAsia="Calibri"/>
          <w:sz w:val="25"/>
          <w:szCs w:val="25"/>
          <w:lang w:eastAsia="en-US"/>
        </w:rPr>
        <w:t>6.2.2. О том, что от заявителей по лоту №6 заявлений об отзыве поданных ими заявок не поступало.</w:t>
      </w:r>
    </w:p>
    <w:p w:rsidR="004377FE" w:rsidRPr="00DF0FCB" w:rsidRDefault="004377FE" w:rsidP="004555EE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</w:p>
    <w:p w:rsidR="00D67754" w:rsidRDefault="00D67754" w:rsidP="004555EE">
      <w:pPr>
        <w:pStyle w:val="a3"/>
        <w:tabs>
          <w:tab w:val="clear" w:pos="3420"/>
        </w:tabs>
        <w:ind w:firstLine="709"/>
        <w:rPr>
          <w:b/>
          <w:sz w:val="20"/>
          <w:szCs w:val="20"/>
          <w:u w:val="single"/>
        </w:rPr>
      </w:pPr>
    </w:p>
    <w:p w:rsidR="00892E07" w:rsidRDefault="00892E07" w:rsidP="004555EE">
      <w:pPr>
        <w:pStyle w:val="a3"/>
        <w:tabs>
          <w:tab w:val="clear" w:pos="3420"/>
        </w:tabs>
        <w:ind w:firstLine="709"/>
        <w:rPr>
          <w:b/>
          <w:sz w:val="20"/>
          <w:szCs w:val="20"/>
          <w:u w:val="single"/>
        </w:rPr>
      </w:pPr>
    </w:p>
    <w:p w:rsidR="00892E07" w:rsidRDefault="00892E07" w:rsidP="004555EE">
      <w:pPr>
        <w:pStyle w:val="a3"/>
        <w:tabs>
          <w:tab w:val="clear" w:pos="3420"/>
        </w:tabs>
        <w:ind w:firstLine="709"/>
        <w:rPr>
          <w:b/>
          <w:sz w:val="20"/>
          <w:szCs w:val="20"/>
          <w:u w:val="single"/>
        </w:rPr>
      </w:pPr>
    </w:p>
    <w:p w:rsidR="00892E07" w:rsidRPr="00A319E5" w:rsidRDefault="00892E07" w:rsidP="004555EE">
      <w:pPr>
        <w:pStyle w:val="a3"/>
        <w:tabs>
          <w:tab w:val="clear" w:pos="3420"/>
        </w:tabs>
        <w:ind w:firstLine="709"/>
        <w:rPr>
          <w:b/>
          <w:sz w:val="20"/>
          <w:szCs w:val="20"/>
          <w:u w:val="single"/>
        </w:rPr>
      </w:pPr>
    </w:p>
    <w:p w:rsidR="00B54964" w:rsidRPr="00CA664F" w:rsidRDefault="00662977" w:rsidP="00662977">
      <w:pPr>
        <w:tabs>
          <w:tab w:val="left" w:pos="3420"/>
        </w:tabs>
        <w:ind w:firstLine="709"/>
        <w:jc w:val="both"/>
        <w:rPr>
          <w:caps/>
          <w:sz w:val="25"/>
          <w:szCs w:val="25"/>
        </w:rPr>
      </w:pPr>
      <w:r w:rsidRPr="00CA664F">
        <w:rPr>
          <w:caps/>
          <w:sz w:val="25"/>
          <w:szCs w:val="25"/>
        </w:rPr>
        <w:lastRenderedPageBreak/>
        <w:t>Решили:</w:t>
      </w:r>
    </w:p>
    <w:p w:rsidR="00A038F5" w:rsidRPr="00A319E5" w:rsidRDefault="00A038F5" w:rsidP="00662977">
      <w:pPr>
        <w:tabs>
          <w:tab w:val="left" w:pos="3420"/>
        </w:tabs>
        <w:ind w:firstLine="709"/>
        <w:jc w:val="both"/>
        <w:rPr>
          <w:b/>
          <w:sz w:val="20"/>
          <w:szCs w:val="20"/>
          <w:u w:val="single"/>
        </w:rPr>
      </w:pPr>
    </w:p>
    <w:p w:rsidR="00F525EC" w:rsidRPr="00CA664F" w:rsidRDefault="00CA664F" w:rsidP="00CA664F">
      <w:pPr>
        <w:autoSpaceDE w:val="0"/>
        <w:autoSpaceDN w:val="0"/>
        <w:adjustRightInd w:val="0"/>
        <w:ind w:firstLine="709"/>
        <w:jc w:val="both"/>
        <w:rPr>
          <w:rFonts w:eastAsia="Calibri"/>
          <w:sz w:val="25"/>
          <w:szCs w:val="25"/>
          <w:lang w:eastAsia="en-US"/>
        </w:rPr>
      </w:pPr>
      <w:r w:rsidRPr="00CA664F">
        <w:rPr>
          <w:rFonts w:eastAsia="SimSun"/>
          <w:sz w:val="25"/>
          <w:szCs w:val="25"/>
          <w:lang w:eastAsia="zh-CN"/>
        </w:rPr>
        <w:t>1.</w:t>
      </w:r>
      <w:r w:rsidRPr="00CA664F">
        <w:rPr>
          <w:sz w:val="25"/>
          <w:szCs w:val="25"/>
        </w:rPr>
        <w:t xml:space="preserve"> </w:t>
      </w:r>
      <w:r w:rsidR="00C663ED" w:rsidRPr="00CA664F">
        <w:rPr>
          <w:sz w:val="25"/>
          <w:szCs w:val="25"/>
        </w:rPr>
        <w:t>Признать открыт</w:t>
      </w:r>
      <w:r w:rsidR="00674D39" w:rsidRPr="00CA664F">
        <w:rPr>
          <w:sz w:val="25"/>
          <w:szCs w:val="25"/>
        </w:rPr>
        <w:t>ый</w:t>
      </w:r>
      <w:r w:rsidR="00C663ED" w:rsidRPr="00CA664F">
        <w:rPr>
          <w:sz w:val="25"/>
          <w:szCs w:val="25"/>
        </w:rPr>
        <w:t xml:space="preserve"> аукцион</w:t>
      </w:r>
      <w:r w:rsidR="00674D39" w:rsidRPr="00CA664F">
        <w:rPr>
          <w:sz w:val="25"/>
          <w:szCs w:val="25"/>
        </w:rPr>
        <w:t xml:space="preserve"> </w:t>
      </w:r>
      <w:r w:rsidR="00C663ED" w:rsidRPr="00CA664F">
        <w:rPr>
          <w:sz w:val="25"/>
          <w:szCs w:val="25"/>
        </w:rPr>
        <w:t xml:space="preserve">с открытой формой подачи предложений о цене предмета торгов по лоту №1 - </w:t>
      </w:r>
      <w:r w:rsidR="004555EE" w:rsidRPr="00841ACA">
        <w:rPr>
          <w:sz w:val="25"/>
          <w:szCs w:val="25"/>
        </w:rPr>
        <w:t xml:space="preserve">на право заключения договора на установку и эксплуатацию </w:t>
      </w:r>
      <w:r w:rsidR="004555EE" w:rsidRPr="00841ACA">
        <w:rPr>
          <w:rFonts w:eastAsia="SimSun"/>
          <w:sz w:val="25"/>
          <w:szCs w:val="25"/>
        </w:rPr>
        <w:t xml:space="preserve">рекламной конструкции в виде отдельно стоящего </w:t>
      </w:r>
      <w:r w:rsidR="004555EE" w:rsidRPr="00841ACA">
        <w:rPr>
          <w:rFonts w:eastAsia="SimSun"/>
          <w:sz w:val="25"/>
          <w:szCs w:val="25"/>
          <w:lang w:eastAsia="zh-CN"/>
        </w:rPr>
        <w:t>трехстороннего рекламного щита с электронным заполнением, с габаритными размерами информационного поля одной стороны 3,0 м (высота) х 6,0 м (ширина), размещаем</w:t>
      </w:r>
      <w:r w:rsidR="00C60CC1">
        <w:rPr>
          <w:rFonts w:eastAsia="SimSun"/>
          <w:sz w:val="25"/>
          <w:szCs w:val="25"/>
          <w:lang w:eastAsia="zh-CN"/>
        </w:rPr>
        <w:t>ой</w:t>
      </w:r>
      <w:r w:rsidR="004555EE" w:rsidRPr="00841ACA">
        <w:rPr>
          <w:rFonts w:eastAsia="SimSun"/>
          <w:sz w:val="25"/>
          <w:szCs w:val="25"/>
          <w:lang w:eastAsia="zh-CN"/>
        </w:rPr>
        <w:t xml:space="preserve"> по адресу: г. Нижневартовск, перекресток </w:t>
      </w:r>
      <w:r w:rsidR="004555EE" w:rsidRPr="00841ACA">
        <w:rPr>
          <w:sz w:val="25"/>
          <w:szCs w:val="25"/>
        </w:rPr>
        <w:t>ул. Нефтяников и ул. 60 лет Октября,</w:t>
      </w:r>
      <w:r w:rsidR="004555EE">
        <w:rPr>
          <w:sz w:val="25"/>
          <w:szCs w:val="25"/>
        </w:rPr>
        <w:t xml:space="preserve"> </w:t>
      </w:r>
      <w:r w:rsidR="00674D39" w:rsidRPr="00CA664F">
        <w:rPr>
          <w:rFonts w:eastAsia="Calibri"/>
          <w:sz w:val="25"/>
          <w:szCs w:val="25"/>
          <w:lang w:eastAsia="en-US"/>
        </w:rPr>
        <w:t>несостоявшимся, в связи с отсутствием поданных заявок</w:t>
      </w:r>
      <w:r w:rsidRPr="00CA664F">
        <w:rPr>
          <w:rFonts w:eastAsia="Calibri"/>
          <w:sz w:val="25"/>
          <w:szCs w:val="25"/>
          <w:lang w:eastAsia="en-US"/>
        </w:rPr>
        <w:t xml:space="preserve"> на участие в аукционе.</w:t>
      </w:r>
    </w:p>
    <w:p w:rsidR="00CA664F" w:rsidRPr="00CA664F" w:rsidRDefault="00CA664F" w:rsidP="00CA664F">
      <w:pPr>
        <w:ind w:firstLine="709"/>
        <w:rPr>
          <w:rFonts w:eastAsia="Calibri"/>
          <w:sz w:val="25"/>
          <w:szCs w:val="25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5"/>
        <w:gridCol w:w="3239"/>
        <w:gridCol w:w="3290"/>
      </w:tblGrid>
      <w:tr w:rsidR="00F525EC" w:rsidRPr="00CA664F" w:rsidTr="009005BC">
        <w:tc>
          <w:tcPr>
            <w:tcW w:w="3325" w:type="dxa"/>
            <w:vMerge w:val="restart"/>
            <w:vAlign w:val="center"/>
          </w:tcPr>
          <w:p w:rsidR="00F525EC" w:rsidRPr="00CA664F" w:rsidRDefault="00F525EC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Ф.И.О. члена</w:t>
            </w:r>
          </w:p>
          <w:p w:rsidR="00F525EC" w:rsidRPr="00CA664F" w:rsidRDefault="00F525EC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аукционной комиссии</w:t>
            </w:r>
          </w:p>
        </w:tc>
        <w:tc>
          <w:tcPr>
            <w:tcW w:w="6529" w:type="dxa"/>
            <w:gridSpan w:val="2"/>
            <w:vAlign w:val="center"/>
          </w:tcPr>
          <w:p w:rsidR="00F525EC" w:rsidRPr="00CA664F" w:rsidRDefault="00F525EC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Результаты голосования</w:t>
            </w:r>
          </w:p>
        </w:tc>
      </w:tr>
      <w:tr w:rsidR="00F525EC" w:rsidRPr="00CA664F" w:rsidTr="009005BC">
        <w:tc>
          <w:tcPr>
            <w:tcW w:w="3325" w:type="dxa"/>
            <w:vMerge/>
            <w:vAlign w:val="center"/>
          </w:tcPr>
          <w:p w:rsidR="00F525EC" w:rsidRPr="00CA664F" w:rsidRDefault="00F525EC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  <w:tc>
          <w:tcPr>
            <w:tcW w:w="3239" w:type="dxa"/>
            <w:vAlign w:val="center"/>
          </w:tcPr>
          <w:p w:rsidR="00F525EC" w:rsidRPr="00CA664F" w:rsidRDefault="00F525EC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«за»</w:t>
            </w:r>
          </w:p>
        </w:tc>
        <w:tc>
          <w:tcPr>
            <w:tcW w:w="3290" w:type="dxa"/>
            <w:vAlign w:val="center"/>
          </w:tcPr>
          <w:p w:rsidR="00F525EC" w:rsidRPr="00CA664F" w:rsidRDefault="00F525EC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«против»</w:t>
            </w:r>
          </w:p>
        </w:tc>
      </w:tr>
      <w:tr w:rsidR="00C60CC1" w:rsidRPr="00CA664F" w:rsidTr="009005BC">
        <w:trPr>
          <w:trHeight w:val="330"/>
        </w:trPr>
        <w:tc>
          <w:tcPr>
            <w:tcW w:w="3325" w:type="dxa"/>
          </w:tcPr>
          <w:p w:rsidR="00C60CC1" w:rsidRPr="00CA664F" w:rsidRDefault="00C60CC1" w:rsidP="009005BC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Шилова Т.А.</w:t>
            </w:r>
          </w:p>
        </w:tc>
        <w:tc>
          <w:tcPr>
            <w:tcW w:w="3239" w:type="dxa"/>
            <w:vAlign w:val="center"/>
          </w:tcPr>
          <w:p w:rsidR="00C60CC1" w:rsidRPr="00CA664F" w:rsidRDefault="00C60CC1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C60CC1" w:rsidRPr="00CA664F" w:rsidRDefault="00C60CC1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9647C4" w:rsidRPr="00CA664F" w:rsidTr="009005BC">
        <w:trPr>
          <w:trHeight w:val="330"/>
        </w:trPr>
        <w:tc>
          <w:tcPr>
            <w:tcW w:w="3325" w:type="dxa"/>
          </w:tcPr>
          <w:p w:rsidR="009647C4" w:rsidRPr="00CA664F" w:rsidRDefault="00C663ED" w:rsidP="009005BC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Николаенко Е.В.</w:t>
            </w:r>
          </w:p>
        </w:tc>
        <w:tc>
          <w:tcPr>
            <w:tcW w:w="3239" w:type="dxa"/>
            <w:vAlign w:val="center"/>
          </w:tcPr>
          <w:p w:rsidR="009647C4" w:rsidRPr="00CA664F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9647C4" w:rsidRPr="00CA664F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D33A86" w:rsidRPr="00CA664F" w:rsidTr="009005BC">
        <w:trPr>
          <w:trHeight w:val="330"/>
        </w:trPr>
        <w:tc>
          <w:tcPr>
            <w:tcW w:w="3325" w:type="dxa"/>
          </w:tcPr>
          <w:p w:rsidR="00D33A86" w:rsidRPr="00CA664F" w:rsidRDefault="00734500" w:rsidP="009005BC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Григориади Л.А.</w:t>
            </w:r>
          </w:p>
        </w:tc>
        <w:tc>
          <w:tcPr>
            <w:tcW w:w="3239" w:type="dxa"/>
            <w:vAlign w:val="center"/>
          </w:tcPr>
          <w:p w:rsidR="00D33A86" w:rsidRPr="00CA664F" w:rsidRDefault="00D33A86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D33A86" w:rsidRPr="00CA664F" w:rsidRDefault="00D33A86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F525EC" w:rsidRPr="00CA664F" w:rsidTr="009005BC">
        <w:trPr>
          <w:trHeight w:val="330"/>
        </w:trPr>
        <w:tc>
          <w:tcPr>
            <w:tcW w:w="3325" w:type="dxa"/>
          </w:tcPr>
          <w:p w:rsidR="00F525EC" w:rsidRPr="00CA664F" w:rsidRDefault="00C60CC1" w:rsidP="009005BC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Данилова Т.И.</w:t>
            </w:r>
          </w:p>
        </w:tc>
        <w:tc>
          <w:tcPr>
            <w:tcW w:w="3239" w:type="dxa"/>
            <w:vAlign w:val="center"/>
          </w:tcPr>
          <w:p w:rsidR="00F525EC" w:rsidRPr="00CA664F" w:rsidRDefault="00F525EC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F525EC" w:rsidRPr="00CA664F" w:rsidRDefault="00F525EC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F525EC" w:rsidRPr="00CA664F" w:rsidTr="009005BC">
        <w:trPr>
          <w:trHeight w:val="330"/>
        </w:trPr>
        <w:tc>
          <w:tcPr>
            <w:tcW w:w="3325" w:type="dxa"/>
          </w:tcPr>
          <w:p w:rsidR="00F525EC" w:rsidRPr="00CA664F" w:rsidRDefault="00C60CC1" w:rsidP="009005BC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Рябцева С.В.</w:t>
            </w:r>
          </w:p>
        </w:tc>
        <w:tc>
          <w:tcPr>
            <w:tcW w:w="3239" w:type="dxa"/>
            <w:vAlign w:val="center"/>
          </w:tcPr>
          <w:p w:rsidR="00F525EC" w:rsidRPr="00CA664F" w:rsidRDefault="00F525EC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F525EC" w:rsidRPr="00CA664F" w:rsidRDefault="00F525EC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F525EC" w:rsidRPr="00CA664F" w:rsidTr="009005BC">
        <w:trPr>
          <w:trHeight w:val="330"/>
        </w:trPr>
        <w:tc>
          <w:tcPr>
            <w:tcW w:w="3325" w:type="dxa"/>
          </w:tcPr>
          <w:p w:rsidR="00F525EC" w:rsidRPr="00CA664F" w:rsidRDefault="00D33A86" w:rsidP="009005BC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Клак Е.Н.</w:t>
            </w:r>
          </w:p>
        </w:tc>
        <w:tc>
          <w:tcPr>
            <w:tcW w:w="3239" w:type="dxa"/>
            <w:vAlign w:val="center"/>
          </w:tcPr>
          <w:p w:rsidR="00F525EC" w:rsidRPr="00CA664F" w:rsidRDefault="00F525EC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F525EC" w:rsidRPr="00CA664F" w:rsidRDefault="00F525EC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F525EC" w:rsidRPr="00CA664F" w:rsidTr="009005BC">
        <w:trPr>
          <w:trHeight w:val="330"/>
        </w:trPr>
        <w:tc>
          <w:tcPr>
            <w:tcW w:w="3325" w:type="dxa"/>
          </w:tcPr>
          <w:p w:rsidR="00F525EC" w:rsidRPr="00CA664F" w:rsidRDefault="00D33A86" w:rsidP="009005BC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Медведева В.А.</w:t>
            </w:r>
          </w:p>
        </w:tc>
        <w:tc>
          <w:tcPr>
            <w:tcW w:w="3239" w:type="dxa"/>
            <w:vAlign w:val="center"/>
          </w:tcPr>
          <w:p w:rsidR="00F525EC" w:rsidRPr="00CA664F" w:rsidRDefault="00F525EC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F525EC" w:rsidRPr="00CA664F" w:rsidRDefault="00F525EC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F525EC" w:rsidRPr="00CA664F" w:rsidTr="009005BC">
        <w:trPr>
          <w:trHeight w:val="249"/>
        </w:trPr>
        <w:tc>
          <w:tcPr>
            <w:tcW w:w="3325" w:type="dxa"/>
          </w:tcPr>
          <w:p w:rsidR="00F525EC" w:rsidRPr="00CA664F" w:rsidRDefault="00C60CC1" w:rsidP="009005BC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Стрижова Л.В.</w:t>
            </w:r>
          </w:p>
        </w:tc>
        <w:tc>
          <w:tcPr>
            <w:tcW w:w="3239" w:type="dxa"/>
            <w:vAlign w:val="center"/>
          </w:tcPr>
          <w:p w:rsidR="00F525EC" w:rsidRPr="00CA664F" w:rsidRDefault="00F525EC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F525EC" w:rsidRPr="00CA664F" w:rsidRDefault="00F525EC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F525EC" w:rsidRPr="00CA664F" w:rsidTr="009005BC">
        <w:trPr>
          <w:trHeight w:val="287"/>
        </w:trPr>
        <w:tc>
          <w:tcPr>
            <w:tcW w:w="3325" w:type="dxa"/>
          </w:tcPr>
          <w:p w:rsidR="00F525EC" w:rsidRPr="00CA664F" w:rsidRDefault="00F525EC" w:rsidP="009005BC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ИТОГО</w:t>
            </w:r>
          </w:p>
        </w:tc>
        <w:tc>
          <w:tcPr>
            <w:tcW w:w="3239" w:type="dxa"/>
            <w:vAlign w:val="center"/>
          </w:tcPr>
          <w:p w:rsidR="00F525EC" w:rsidRPr="00CA664F" w:rsidRDefault="008372EC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8</w:t>
            </w:r>
          </w:p>
        </w:tc>
        <w:tc>
          <w:tcPr>
            <w:tcW w:w="3290" w:type="dxa"/>
            <w:vAlign w:val="center"/>
          </w:tcPr>
          <w:p w:rsidR="00F525EC" w:rsidRPr="00CA664F" w:rsidRDefault="00F525EC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</w:tbl>
    <w:p w:rsidR="00F525EC" w:rsidRPr="00CA664F" w:rsidRDefault="00F525EC" w:rsidP="00F525EC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</w:p>
    <w:p w:rsidR="00CA664F" w:rsidRDefault="00CA664F" w:rsidP="00CA664F">
      <w:pPr>
        <w:autoSpaceDE w:val="0"/>
        <w:autoSpaceDN w:val="0"/>
        <w:adjustRightInd w:val="0"/>
        <w:ind w:firstLine="709"/>
        <w:jc w:val="both"/>
        <w:rPr>
          <w:rFonts w:eastAsia="Calibri"/>
          <w:sz w:val="25"/>
          <w:szCs w:val="25"/>
          <w:lang w:eastAsia="en-US"/>
        </w:rPr>
      </w:pPr>
      <w:r w:rsidRPr="00CA664F">
        <w:rPr>
          <w:rFonts w:eastAsia="SimSun"/>
          <w:sz w:val="25"/>
          <w:szCs w:val="25"/>
          <w:lang w:eastAsia="zh-CN"/>
        </w:rPr>
        <w:t>2.</w:t>
      </w:r>
      <w:r w:rsidRPr="00CA664F">
        <w:rPr>
          <w:sz w:val="25"/>
          <w:szCs w:val="25"/>
        </w:rPr>
        <w:t xml:space="preserve"> Признать открытый аукцион с открытой формой подачи предложений о цене предмета торгов по лоту №2 - </w:t>
      </w:r>
      <w:r w:rsidR="004555EE" w:rsidRPr="00841ACA">
        <w:rPr>
          <w:sz w:val="25"/>
          <w:szCs w:val="25"/>
        </w:rPr>
        <w:t xml:space="preserve">на право </w:t>
      </w:r>
      <w:r w:rsidR="004555EE" w:rsidRPr="00841ACA">
        <w:rPr>
          <w:rFonts w:eastAsia="SimSun"/>
          <w:sz w:val="25"/>
          <w:szCs w:val="25"/>
        </w:rPr>
        <w:t xml:space="preserve">заключения договора на установку и эксплуатацию рекламной конструкции в виде отдельно стоящего </w:t>
      </w:r>
      <w:r w:rsidR="004555EE" w:rsidRPr="00841ACA">
        <w:rPr>
          <w:rFonts w:eastAsia="SimSun"/>
          <w:sz w:val="25"/>
          <w:szCs w:val="25"/>
          <w:lang w:eastAsia="zh-CN"/>
        </w:rPr>
        <w:t>трехстороннего рекламного щита с электронным заполнением, с габаритными размерами информационного поля одной стороны 3,0 м (высота) х 6,0 м (ширина), размещаем</w:t>
      </w:r>
      <w:r w:rsidR="00C60CC1">
        <w:rPr>
          <w:rFonts w:eastAsia="SimSun"/>
          <w:sz w:val="25"/>
          <w:szCs w:val="25"/>
          <w:lang w:eastAsia="zh-CN"/>
        </w:rPr>
        <w:t>ой</w:t>
      </w:r>
      <w:r w:rsidR="004555EE" w:rsidRPr="00841ACA">
        <w:rPr>
          <w:rFonts w:eastAsia="SimSun"/>
          <w:sz w:val="25"/>
          <w:szCs w:val="25"/>
          <w:lang w:eastAsia="zh-CN"/>
        </w:rPr>
        <w:t xml:space="preserve"> по адресу: г. Нижневартовск, </w:t>
      </w:r>
      <w:r w:rsidR="004555EE" w:rsidRPr="00841ACA">
        <w:rPr>
          <w:sz w:val="25"/>
          <w:szCs w:val="25"/>
        </w:rPr>
        <w:t xml:space="preserve">пересечение  ул. Мира и ул. Нефтяников, (в районе жилого дома 50 по ул. Мира, четная сторона) в 8 мкр., </w:t>
      </w:r>
      <w:r w:rsidRPr="00CA664F">
        <w:rPr>
          <w:rFonts w:eastAsia="Calibri"/>
          <w:sz w:val="25"/>
          <w:szCs w:val="25"/>
          <w:lang w:eastAsia="en-US"/>
        </w:rPr>
        <w:t>несостоявшимся, в связи с отсутствием поданных заявок на участие в аукционе.</w:t>
      </w:r>
    </w:p>
    <w:p w:rsidR="00892E07" w:rsidRPr="00CA664F" w:rsidRDefault="00892E07" w:rsidP="00CA664F">
      <w:pPr>
        <w:autoSpaceDE w:val="0"/>
        <w:autoSpaceDN w:val="0"/>
        <w:adjustRightInd w:val="0"/>
        <w:ind w:firstLine="709"/>
        <w:jc w:val="both"/>
        <w:rPr>
          <w:rFonts w:eastAsia="Calibri"/>
          <w:sz w:val="25"/>
          <w:szCs w:val="25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5"/>
        <w:gridCol w:w="3239"/>
        <w:gridCol w:w="3290"/>
      </w:tblGrid>
      <w:tr w:rsidR="00C60CC1" w:rsidRPr="00CA664F" w:rsidTr="00F04D99">
        <w:tc>
          <w:tcPr>
            <w:tcW w:w="3325" w:type="dxa"/>
            <w:vMerge w:val="restart"/>
            <w:vAlign w:val="center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Ф.И.О. члена</w:t>
            </w:r>
          </w:p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аукционной комиссии</w:t>
            </w:r>
          </w:p>
        </w:tc>
        <w:tc>
          <w:tcPr>
            <w:tcW w:w="6529" w:type="dxa"/>
            <w:gridSpan w:val="2"/>
            <w:vAlign w:val="center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Результаты голосования</w:t>
            </w:r>
          </w:p>
        </w:tc>
      </w:tr>
      <w:tr w:rsidR="00C60CC1" w:rsidRPr="00CA664F" w:rsidTr="00F04D99">
        <w:tc>
          <w:tcPr>
            <w:tcW w:w="3325" w:type="dxa"/>
            <w:vMerge/>
            <w:vAlign w:val="center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  <w:tc>
          <w:tcPr>
            <w:tcW w:w="3239" w:type="dxa"/>
            <w:vAlign w:val="center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«за»</w:t>
            </w:r>
          </w:p>
        </w:tc>
        <w:tc>
          <w:tcPr>
            <w:tcW w:w="3290" w:type="dxa"/>
            <w:vAlign w:val="center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«против»</w:t>
            </w:r>
          </w:p>
        </w:tc>
      </w:tr>
      <w:tr w:rsidR="00C60CC1" w:rsidRPr="00CA664F" w:rsidTr="00F04D99">
        <w:trPr>
          <w:trHeight w:val="330"/>
        </w:trPr>
        <w:tc>
          <w:tcPr>
            <w:tcW w:w="3325" w:type="dxa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Шилова Т.А.</w:t>
            </w:r>
          </w:p>
        </w:tc>
        <w:tc>
          <w:tcPr>
            <w:tcW w:w="3239" w:type="dxa"/>
            <w:vAlign w:val="center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C60CC1" w:rsidRPr="00CA664F" w:rsidTr="00F04D99">
        <w:trPr>
          <w:trHeight w:val="330"/>
        </w:trPr>
        <w:tc>
          <w:tcPr>
            <w:tcW w:w="3325" w:type="dxa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Николаенко Е.В.</w:t>
            </w:r>
            <w:r w:rsidR="00892E07">
              <w:rPr>
                <w:sz w:val="25"/>
                <w:szCs w:val="25"/>
              </w:rPr>
              <w:t xml:space="preserve"> </w:t>
            </w:r>
          </w:p>
        </w:tc>
        <w:tc>
          <w:tcPr>
            <w:tcW w:w="3239" w:type="dxa"/>
            <w:vAlign w:val="center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C60CC1" w:rsidRPr="00CA664F" w:rsidTr="00F04D99">
        <w:trPr>
          <w:trHeight w:val="330"/>
        </w:trPr>
        <w:tc>
          <w:tcPr>
            <w:tcW w:w="3325" w:type="dxa"/>
          </w:tcPr>
          <w:p w:rsidR="00C60CC1" w:rsidRPr="00CA664F" w:rsidRDefault="00734500" w:rsidP="00F04D99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734500">
              <w:rPr>
                <w:sz w:val="25"/>
                <w:szCs w:val="25"/>
              </w:rPr>
              <w:t>Григориади Л.А.</w:t>
            </w:r>
          </w:p>
        </w:tc>
        <w:tc>
          <w:tcPr>
            <w:tcW w:w="3239" w:type="dxa"/>
            <w:vAlign w:val="center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C60CC1" w:rsidRPr="00CA664F" w:rsidTr="00F04D99">
        <w:trPr>
          <w:trHeight w:val="330"/>
        </w:trPr>
        <w:tc>
          <w:tcPr>
            <w:tcW w:w="3325" w:type="dxa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Данилова Т.И.</w:t>
            </w:r>
          </w:p>
        </w:tc>
        <w:tc>
          <w:tcPr>
            <w:tcW w:w="3239" w:type="dxa"/>
            <w:vAlign w:val="center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C60CC1" w:rsidRPr="00CA664F" w:rsidTr="00F04D99">
        <w:trPr>
          <w:trHeight w:val="330"/>
        </w:trPr>
        <w:tc>
          <w:tcPr>
            <w:tcW w:w="3325" w:type="dxa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Рябцева С.В.</w:t>
            </w:r>
          </w:p>
        </w:tc>
        <w:tc>
          <w:tcPr>
            <w:tcW w:w="3239" w:type="dxa"/>
            <w:vAlign w:val="center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C60CC1" w:rsidRPr="00CA664F" w:rsidTr="00F04D99">
        <w:trPr>
          <w:trHeight w:val="330"/>
        </w:trPr>
        <w:tc>
          <w:tcPr>
            <w:tcW w:w="3325" w:type="dxa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Клак Е.Н.</w:t>
            </w:r>
          </w:p>
        </w:tc>
        <w:tc>
          <w:tcPr>
            <w:tcW w:w="3239" w:type="dxa"/>
            <w:vAlign w:val="center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C60CC1" w:rsidRPr="00CA664F" w:rsidTr="00F04D99">
        <w:trPr>
          <w:trHeight w:val="330"/>
        </w:trPr>
        <w:tc>
          <w:tcPr>
            <w:tcW w:w="3325" w:type="dxa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Медведева В.А.</w:t>
            </w:r>
          </w:p>
        </w:tc>
        <w:tc>
          <w:tcPr>
            <w:tcW w:w="3239" w:type="dxa"/>
            <w:vAlign w:val="center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C60CC1" w:rsidRPr="00CA664F" w:rsidTr="00F04D99">
        <w:trPr>
          <w:trHeight w:val="249"/>
        </w:trPr>
        <w:tc>
          <w:tcPr>
            <w:tcW w:w="3325" w:type="dxa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Стрижова Л.В.</w:t>
            </w:r>
          </w:p>
        </w:tc>
        <w:tc>
          <w:tcPr>
            <w:tcW w:w="3239" w:type="dxa"/>
            <w:vAlign w:val="center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C60CC1" w:rsidRPr="00CA664F" w:rsidTr="00F04D99">
        <w:trPr>
          <w:trHeight w:val="287"/>
        </w:trPr>
        <w:tc>
          <w:tcPr>
            <w:tcW w:w="3325" w:type="dxa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ИТОГО</w:t>
            </w:r>
          </w:p>
        </w:tc>
        <w:tc>
          <w:tcPr>
            <w:tcW w:w="3239" w:type="dxa"/>
            <w:vAlign w:val="center"/>
          </w:tcPr>
          <w:p w:rsidR="00C60CC1" w:rsidRPr="00CA664F" w:rsidRDefault="008372EC" w:rsidP="00F04D99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8</w:t>
            </w:r>
          </w:p>
        </w:tc>
        <w:tc>
          <w:tcPr>
            <w:tcW w:w="3290" w:type="dxa"/>
            <w:vAlign w:val="center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</w:tbl>
    <w:p w:rsidR="00C60CC1" w:rsidRDefault="00C60CC1" w:rsidP="00CA664F">
      <w:pPr>
        <w:autoSpaceDE w:val="0"/>
        <w:autoSpaceDN w:val="0"/>
        <w:adjustRightInd w:val="0"/>
        <w:ind w:firstLine="709"/>
        <w:jc w:val="both"/>
        <w:rPr>
          <w:rFonts w:eastAsia="SimSun"/>
          <w:sz w:val="25"/>
          <w:szCs w:val="25"/>
          <w:lang w:eastAsia="zh-CN"/>
        </w:rPr>
      </w:pPr>
    </w:p>
    <w:p w:rsidR="00CA664F" w:rsidRDefault="00CA664F" w:rsidP="00CA664F">
      <w:pPr>
        <w:autoSpaceDE w:val="0"/>
        <w:autoSpaceDN w:val="0"/>
        <w:adjustRightInd w:val="0"/>
        <w:ind w:firstLine="709"/>
        <w:jc w:val="both"/>
        <w:rPr>
          <w:rFonts w:eastAsia="Calibri"/>
          <w:sz w:val="25"/>
          <w:szCs w:val="25"/>
          <w:lang w:eastAsia="en-US"/>
        </w:rPr>
      </w:pPr>
      <w:r w:rsidRPr="00CA664F">
        <w:rPr>
          <w:rFonts w:eastAsia="SimSun"/>
          <w:sz w:val="25"/>
          <w:szCs w:val="25"/>
          <w:lang w:eastAsia="zh-CN"/>
        </w:rPr>
        <w:t>3.</w:t>
      </w:r>
      <w:r w:rsidRPr="00CA664F">
        <w:rPr>
          <w:sz w:val="25"/>
          <w:szCs w:val="25"/>
        </w:rPr>
        <w:t xml:space="preserve"> Признать открытый аукцион с открытой формой подачи предложений о цене предмета торгов по лоту №3 - </w:t>
      </w:r>
      <w:r w:rsidR="004555EE" w:rsidRPr="00841ACA">
        <w:rPr>
          <w:sz w:val="25"/>
          <w:szCs w:val="25"/>
        </w:rPr>
        <w:t xml:space="preserve">на право заключения договора на </w:t>
      </w:r>
      <w:r w:rsidR="004555EE" w:rsidRPr="00841ACA">
        <w:rPr>
          <w:rFonts w:eastAsia="SimSun"/>
          <w:sz w:val="25"/>
          <w:szCs w:val="25"/>
        </w:rPr>
        <w:t xml:space="preserve">установку и эксплуатацию рекламной конструкции в виде отдельно стоящего </w:t>
      </w:r>
      <w:r w:rsidR="004555EE" w:rsidRPr="00841ACA">
        <w:rPr>
          <w:rFonts w:eastAsia="SimSun"/>
          <w:sz w:val="25"/>
          <w:szCs w:val="25"/>
          <w:lang w:eastAsia="zh-CN"/>
        </w:rPr>
        <w:t>трехстороннего рекламного щита с электронным заполнением, с габаритными размерами информационного поля одной стороны 3,0 м (высота) х 6,0 м (ширина), размещаем</w:t>
      </w:r>
      <w:r w:rsidR="00C60CC1">
        <w:rPr>
          <w:rFonts w:eastAsia="SimSun"/>
          <w:sz w:val="25"/>
          <w:szCs w:val="25"/>
          <w:lang w:eastAsia="zh-CN"/>
        </w:rPr>
        <w:t>ой</w:t>
      </w:r>
      <w:r w:rsidR="004555EE" w:rsidRPr="00841ACA">
        <w:rPr>
          <w:rFonts w:eastAsia="SimSun"/>
          <w:sz w:val="25"/>
          <w:szCs w:val="25"/>
          <w:lang w:eastAsia="zh-CN"/>
        </w:rPr>
        <w:t xml:space="preserve"> по адресу: г. Нижневартовск, </w:t>
      </w:r>
      <w:r w:rsidR="004555EE" w:rsidRPr="00841ACA">
        <w:rPr>
          <w:sz w:val="25"/>
          <w:szCs w:val="25"/>
        </w:rPr>
        <w:t>перекресток</w:t>
      </w:r>
      <w:r w:rsidR="004555EE">
        <w:rPr>
          <w:sz w:val="25"/>
          <w:szCs w:val="25"/>
        </w:rPr>
        <w:t xml:space="preserve"> </w:t>
      </w:r>
      <w:r w:rsidR="004555EE" w:rsidRPr="00841ACA">
        <w:rPr>
          <w:sz w:val="25"/>
          <w:szCs w:val="25"/>
        </w:rPr>
        <w:t xml:space="preserve">ул. Мира и ул. Дружбы Народов (в районе жилого дома 74А, четная сторона) в 12 мкр., </w:t>
      </w:r>
      <w:r w:rsidRPr="00CA664F">
        <w:rPr>
          <w:rFonts w:eastAsia="Calibri"/>
          <w:sz w:val="25"/>
          <w:szCs w:val="25"/>
          <w:lang w:eastAsia="en-US"/>
        </w:rPr>
        <w:t>несостоявшимся, в связи с отсутствием поданных заявок на участие в аукционе.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5"/>
        <w:gridCol w:w="3239"/>
        <w:gridCol w:w="3290"/>
      </w:tblGrid>
      <w:tr w:rsidR="00C60CC1" w:rsidRPr="00CA664F" w:rsidTr="00F04D99">
        <w:tc>
          <w:tcPr>
            <w:tcW w:w="3325" w:type="dxa"/>
            <w:vMerge w:val="restart"/>
            <w:vAlign w:val="center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lastRenderedPageBreak/>
              <w:t>Ф.И.О. члена</w:t>
            </w:r>
          </w:p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аукционной комиссии</w:t>
            </w:r>
          </w:p>
        </w:tc>
        <w:tc>
          <w:tcPr>
            <w:tcW w:w="6529" w:type="dxa"/>
            <w:gridSpan w:val="2"/>
            <w:vAlign w:val="center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Результаты голосования</w:t>
            </w:r>
          </w:p>
        </w:tc>
      </w:tr>
      <w:tr w:rsidR="00C60CC1" w:rsidRPr="00CA664F" w:rsidTr="00F04D99">
        <w:tc>
          <w:tcPr>
            <w:tcW w:w="3325" w:type="dxa"/>
            <w:vMerge/>
            <w:vAlign w:val="center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  <w:tc>
          <w:tcPr>
            <w:tcW w:w="3239" w:type="dxa"/>
            <w:vAlign w:val="center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«за»</w:t>
            </w:r>
          </w:p>
        </w:tc>
        <w:tc>
          <w:tcPr>
            <w:tcW w:w="3290" w:type="dxa"/>
            <w:vAlign w:val="center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«против»</w:t>
            </w:r>
          </w:p>
        </w:tc>
      </w:tr>
      <w:tr w:rsidR="00C60CC1" w:rsidRPr="00CA664F" w:rsidTr="00F04D99">
        <w:trPr>
          <w:trHeight w:val="330"/>
        </w:trPr>
        <w:tc>
          <w:tcPr>
            <w:tcW w:w="3325" w:type="dxa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Шилова Т.А.</w:t>
            </w:r>
          </w:p>
        </w:tc>
        <w:tc>
          <w:tcPr>
            <w:tcW w:w="3239" w:type="dxa"/>
            <w:vAlign w:val="center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C60CC1" w:rsidRPr="00CA664F" w:rsidTr="00F04D99">
        <w:trPr>
          <w:trHeight w:val="330"/>
        </w:trPr>
        <w:tc>
          <w:tcPr>
            <w:tcW w:w="3325" w:type="dxa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Николаенко Е.В.</w:t>
            </w:r>
          </w:p>
        </w:tc>
        <w:tc>
          <w:tcPr>
            <w:tcW w:w="3239" w:type="dxa"/>
            <w:vAlign w:val="center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C60CC1" w:rsidRPr="00CA664F" w:rsidTr="00F04D99">
        <w:trPr>
          <w:trHeight w:val="330"/>
        </w:trPr>
        <w:tc>
          <w:tcPr>
            <w:tcW w:w="3325" w:type="dxa"/>
          </w:tcPr>
          <w:p w:rsidR="00C60CC1" w:rsidRPr="00CA664F" w:rsidRDefault="00734500" w:rsidP="00F04D99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734500">
              <w:rPr>
                <w:sz w:val="25"/>
                <w:szCs w:val="25"/>
              </w:rPr>
              <w:t>Григориади Л.А.</w:t>
            </w:r>
          </w:p>
        </w:tc>
        <w:tc>
          <w:tcPr>
            <w:tcW w:w="3239" w:type="dxa"/>
            <w:vAlign w:val="center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C60CC1" w:rsidRPr="00CA664F" w:rsidTr="00F04D99">
        <w:trPr>
          <w:trHeight w:val="330"/>
        </w:trPr>
        <w:tc>
          <w:tcPr>
            <w:tcW w:w="3325" w:type="dxa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Данилова Т.И.</w:t>
            </w:r>
          </w:p>
        </w:tc>
        <w:tc>
          <w:tcPr>
            <w:tcW w:w="3239" w:type="dxa"/>
            <w:vAlign w:val="center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C60CC1" w:rsidRPr="00CA664F" w:rsidTr="00F04D99">
        <w:trPr>
          <w:trHeight w:val="330"/>
        </w:trPr>
        <w:tc>
          <w:tcPr>
            <w:tcW w:w="3325" w:type="dxa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Рябцева С.В.</w:t>
            </w:r>
          </w:p>
        </w:tc>
        <w:tc>
          <w:tcPr>
            <w:tcW w:w="3239" w:type="dxa"/>
            <w:vAlign w:val="center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C60CC1" w:rsidRPr="00CA664F" w:rsidTr="00F04D99">
        <w:trPr>
          <w:trHeight w:val="330"/>
        </w:trPr>
        <w:tc>
          <w:tcPr>
            <w:tcW w:w="3325" w:type="dxa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Клак Е.Н.</w:t>
            </w:r>
          </w:p>
        </w:tc>
        <w:tc>
          <w:tcPr>
            <w:tcW w:w="3239" w:type="dxa"/>
            <w:vAlign w:val="center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C60CC1" w:rsidRPr="00CA664F" w:rsidTr="00F04D99">
        <w:trPr>
          <w:trHeight w:val="330"/>
        </w:trPr>
        <w:tc>
          <w:tcPr>
            <w:tcW w:w="3325" w:type="dxa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Медведева В.А.</w:t>
            </w:r>
          </w:p>
        </w:tc>
        <w:tc>
          <w:tcPr>
            <w:tcW w:w="3239" w:type="dxa"/>
            <w:vAlign w:val="center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C60CC1" w:rsidRPr="00CA664F" w:rsidTr="00F04D99">
        <w:trPr>
          <w:trHeight w:val="249"/>
        </w:trPr>
        <w:tc>
          <w:tcPr>
            <w:tcW w:w="3325" w:type="dxa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Стрижова Л.В.</w:t>
            </w:r>
          </w:p>
        </w:tc>
        <w:tc>
          <w:tcPr>
            <w:tcW w:w="3239" w:type="dxa"/>
            <w:vAlign w:val="center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C60CC1" w:rsidRPr="00CA664F" w:rsidTr="00F04D99">
        <w:trPr>
          <w:trHeight w:val="287"/>
        </w:trPr>
        <w:tc>
          <w:tcPr>
            <w:tcW w:w="3325" w:type="dxa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ИТОГО</w:t>
            </w:r>
          </w:p>
        </w:tc>
        <w:tc>
          <w:tcPr>
            <w:tcW w:w="3239" w:type="dxa"/>
            <w:vAlign w:val="center"/>
          </w:tcPr>
          <w:p w:rsidR="00C60CC1" w:rsidRPr="00CA664F" w:rsidRDefault="008372EC" w:rsidP="00F04D99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8</w:t>
            </w:r>
          </w:p>
        </w:tc>
        <w:tc>
          <w:tcPr>
            <w:tcW w:w="3290" w:type="dxa"/>
            <w:vAlign w:val="center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</w:tbl>
    <w:p w:rsidR="00C60CC1" w:rsidRDefault="00C60CC1" w:rsidP="00CA664F">
      <w:pPr>
        <w:autoSpaceDE w:val="0"/>
        <w:autoSpaceDN w:val="0"/>
        <w:adjustRightInd w:val="0"/>
        <w:ind w:firstLine="709"/>
        <w:jc w:val="both"/>
        <w:rPr>
          <w:rFonts w:eastAsia="SimSun"/>
          <w:sz w:val="25"/>
          <w:szCs w:val="25"/>
          <w:lang w:eastAsia="zh-CN"/>
        </w:rPr>
      </w:pPr>
    </w:p>
    <w:p w:rsidR="00CA664F" w:rsidRDefault="00CA664F" w:rsidP="00CA664F">
      <w:pPr>
        <w:autoSpaceDE w:val="0"/>
        <w:autoSpaceDN w:val="0"/>
        <w:adjustRightInd w:val="0"/>
        <w:ind w:firstLine="709"/>
        <w:jc w:val="both"/>
        <w:rPr>
          <w:rFonts w:eastAsia="Calibri"/>
          <w:sz w:val="25"/>
          <w:szCs w:val="25"/>
          <w:lang w:eastAsia="en-US"/>
        </w:rPr>
      </w:pPr>
      <w:r w:rsidRPr="00CA664F">
        <w:rPr>
          <w:rFonts w:eastAsia="SimSun"/>
          <w:sz w:val="25"/>
          <w:szCs w:val="25"/>
          <w:lang w:eastAsia="zh-CN"/>
        </w:rPr>
        <w:t>4.</w:t>
      </w:r>
      <w:r w:rsidRPr="00CA664F">
        <w:rPr>
          <w:sz w:val="25"/>
          <w:szCs w:val="25"/>
        </w:rPr>
        <w:t xml:space="preserve"> Признать открытый аукцион с открытой формой подачи предложений о цене предмета торгов по лоту №4 - </w:t>
      </w:r>
      <w:r w:rsidR="004555EE" w:rsidRPr="00841ACA">
        <w:rPr>
          <w:sz w:val="25"/>
          <w:szCs w:val="25"/>
        </w:rPr>
        <w:t>на право заключения договора на</w:t>
      </w:r>
      <w:r w:rsidR="004555EE" w:rsidRPr="00841ACA">
        <w:rPr>
          <w:rFonts w:eastAsia="SimSun"/>
          <w:sz w:val="25"/>
          <w:szCs w:val="25"/>
        </w:rPr>
        <w:t xml:space="preserve"> установку и эксплуатацию рекламной конструкции в виде отдельно стоящего </w:t>
      </w:r>
      <w:r w:rsidR="004555EE" w:rsidRPr="00841ACA">
        <w:rPr>
          <w:rFonts w:eastAsia="SimSun"/>
          <w:sz w:val="25"/>
          <w:szCs w:val="25"/>
          <w:lang w:eastAsia="zh-CN"/>
        </w:rPr>
        <w:t>одностороннего рекламного щита с электронным заполнением, с габаритными размерами информационного поля 3,0 м (высота) х 10,0 м (ширина), размещаем</w:t>
      </w:r>
      <w:r w:rsidR="00C60CC1">
        <w:rPr>
          <w:rFonts w:eastAsia="SimSun"/>
          <w:sz w:val="25"/>
          <w:szCs w:val="25"/>
          <w:lang w:eastAsia="zh-CN"/>
        </w:rPr>
        <w:t>ой</w:t>
      </w:r>
      <w:r w:rsidR="004555EE" w:rsidRPr="00841ACA">
        <w:rPr>
          <w:rFonts w:eastAsia="SimSun"/>
          <w:sz w:val="25"/>
          <w:szCs w:val="25"/>
          <w:lang w:eastAsia="zh-CN"/>
        </w:rPr>
        <w:t xml:space="preserve"> по адресу: г. Нижневартовск, </w:t>
      </w:r>
      <w:r w:rsidR="004555EE" w:rsidRPr="00841ACA">
        <w:rPr>
          <w:sz w:val="25"/>
          <w:szCs w:val="25"/>
        </w:rPr>
        <w:t>перекресток ул. Северной и</w:t>
      </w:r>
      <w:r w:rsidR="004555EE">
        <w:rPr>
          <w:sz w:val="25"/>
          <w:szCs w:val="25"/>
        </w:rPr>
        <w:t xml:space="preserve"> </w:t>
      </w:r>
      <w:r w:rsidR="004555EE" w:rsidRPr="00841ACA">
        <w:rPr>
          <w:sz w:val="25"/>
          <w:szCs w:val="25"/>
        </w:rPr>
        <w:t xml:space="preserve">ул. Маршала Жукова, </w:t>
      </w:r>
      <w:r w:rsidRPr="00CA664F">
        <w:rPr>
          <w:rFonts w:eastAsia="Calibri"/>
          <w:sz w:val="25"/>
          <w:szCs w:val="25"/>
          <w:lang w:eastAsia="en-US"/>
        </w:rPr>
        <w:t>несостоявшимся, в связи с отсутствием поданных заявок на участие в аукционе.</w:t>
      </w:r>
    </w:p>
    <w:p w:rsidR="00C60CC1" w:rsidRPr="00CA664F" w:rsidRDefault="00C60CC1" w:rsidP="00CA664F">
      <w:pPr>
        <w:autoSpaceDE w:val="0"/>
        <w:autoSpaceDN w:val="0"/>
        <w:adjustRightInd w:val="0"/>
        <w:ind w:firstLine="709"/>
        <w:jc w:val="both"/>
        <w:rPr>
          <w:rFonts w:eastAsia="Calibri"/>
          <w:sz w:val="25"/>
          <w:szCs w:val="25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5"/>
        <w:gridCol w:w="3239"/>
        <w:gridCol w:w="3290"/>
      </w:tblGrid>
      <w:tr w:rsidR="00C60CC1" w:rsidRPr="00CA664F" w:rsidTr="00F04D99">
        <w:tc>
          <w:tcPr>
            <w:tcW w:w="3325" w:type="dxa"/>
            <w:vMerge w:val="restart"/>
            <w:vAlign w:val="center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Ф.И.О. члена</w:t>
            </w:r>
          </w:p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аукционной комиссии</w:t>
            </w:r>
          </w:p>
        </w:tc>
        <w:tc>
          <w:tcPr>
            <w:tcW w:w="6529" w:type="dxa"/>
            <w:gridSpan w:val="2"/>
            <w:vAlign w:val="center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Результаты голосования</w:t>
            </w:r>
          </w:p>
        </w:tc>
      </w:tr>
      <w:tr w:rsidR="00C60CC1" w:rsidRPr="00CA664F" w:rsidTr="00F04D99">
        <w:tc>
          <w:tcPr>
            <w:tcW w:w="3325" w:type="dxa"/>
            <w:vMerge/>
            <w:vAlign w:val="center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  <w:tc>
          <w:tcPr>
            <w:tcW w:w="3239" w:type="dxa"/>
            <w:vAlign w:val="center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«за»</w:t>
            </w:r>
          </w:p>
        </w:tc>
        <w:tc>
          <w:tcPr>
            <w:tcW w:w="3290" w:type="dxa"/>
            <w:vAlign w:val="center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«против»</w:t>
            </w:r>
          </w:p>
        </w:tc>
      </w:tr>
      <w:tr w:rsidR="00C60CC1" w:rsidRPr="00CA664F" w:rsidTr="00F04D99">
        <w:trPr>
          <w:trHeight w:val="330"/>
        </w:trPr>
        <w:tc>
          <w:tcPr>
            <w:tcW w:w="3325" w:type="dxa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Шилова Т.А.</w:t>
            </w:r>
          </w:p>
        </w:tc>
        <w:tc>
          <w:tcPr>
            <w:tcW w:w="3239" w:type="dxa"/>
            <w:vAlign w:val="center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C60CC1" w:rsidRPr="00CA664F" w:rsidTr="00F04D99">
        <w:trPr>
          <w:trHeight w:val="330"/>
        </w:trPr>
        <w:tc>
          <w:tcPr>
            <w:tcW w:w="3325" w:type="dxa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Николаенко Е.В.</w:t>
            </w:r>
          </w:p>
        </w:tc>
        <w:tc>
          <w:tcPr>
            <w:tcW w:w="3239" w:type="dxa"/>
            <w:vAlign w:val="center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C60CC1" w:rsidRPr="00CA664F" w:rsidTr="00F04D99">
        <w:trPr>
          <w:trHeight w:val="330"/>
        </w:trPr>
        <w:tc>
          <w:tcPr>
            <w:tcW w:w="3325" w:type="dxa"/>
          </w:tcPr>
          <w:p w:rsidR="00C60CC1" w:rsidRPr="00CA664F" w:rsidRDefault="00734500" w:rsidP="00F04D99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734500">
              <w:rPr>
                <w:sz w:val="25"/>
                <w:szCs w:val="25"/>
              </w:rPr>
              <w:t>Григориади Л.А.</w:t>
            </w:r>
          </w:p>
        </w:tc>
        <w:tc>
          <w:tcPr>
            <w:tcW w:w="3239" w:type="dxa"/>
            <w:vAlign w:val="center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C60CC1" w:rsidRPr="00CA664F" w:rsidTr="00F04D99">
        <w:trPr>
          <w:trHeight w:val="330"/>
        </w:trPr>
        <w:tc>
          <w:tcPr>
            <w:tcW w:w="3325" w:type="dxa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Данилова Т.И.</w:t>
            </w:r>
          </w:p>
        </w:tc>
        <w:tc>
          <w:tcPr>
            <w:tcW w:w="3239" w:type="dxa"/>
            <w:vAlign w:val="center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C60CC1" w:rsidRPr="00CA664F" w:rsidTr="00F04D99">
        <w:trPr>
          <w:trHeight w:val="330"/>
        </w:trPr>
        <w:tc>
          <w:tcPr>
            <w:tcW w:w="3325" w:type="dxa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Рябцева С.В.</w:t>
            </w:r>
          </w:p>
        </w:tc>
        <w:tc>
          <w:tcPr>
            <w:tcW w:w="3239" w:type="dxa"/>
            <w:vAlign w:val="center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C60CC1" w:rsidRPr="00CA664F" w:rsidTr="00F04D99">
        <w:trPr>
          <w:trHeight w:val="330"/>
        </w:trPr>
        <w:tc>
          <w:tcPr>
            <w:tcW w:w="3325" w:type="dxa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Клак Е.Н.</w:t>
            </w:r>
          </w:p>
        </w:tc>
        <w:tc>
          <w:tcPr>
            <w:tcW w:w="3239" w:type="dxa"/>
            <w:vAlign w:val="center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C60CC1" w:rsidRPr="00CA664F" w:rsidTr="00F04D99">
        <w:trPr>
          <w:trHeight w:val="330"/>
        </w:trPr>
        <w:tc>
          <w:tcPr>
            <w:tcW w:w="3325" w:type="dxa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Медведева В.А.</w:t>
            </w:r>
          </w:p>
        </w:tc>
        <w:tc>
          <w:tcPr>
            <w:tcW w:w="3239" w:type="dxa"/>
            <w:vAlign w:val="center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C60CC1" w:rsidRPr="00CA664F" w:rsidTr="00F04D99">
        <w:trPr>
          <w:trHeight w:val="249"/>
        </w:trPr>
        <w:tc>
          <w:tcPr>
            <w:tcW w:w="3325" w:type="dxa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Стрижова Л.В.</w:t>
            </w:r>
          </w:p>
        </w:tc>
        <w:tc>
          <w:tcPr>
            <w:tcW w:w="3239" w:type="dxa"/>
            <w:vAlign w:val="center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C60CC1" w:rsidRPr="00CA664F" w:rsidTr="00F04D99">
        <w:trPr>
          <w:trHeight w:val="287"/>
        </w:trPr>
        <w:tc>
          <w:tcPr>
            <w:tcW w:w="3325" w:type="dxa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ИТОГО</w:t>
            </w:r>
          </w:p>
        </w:tc>
        <w:tc>
          <w:tcPr>
            <w:tcW w:w="3239" w:type="dxa"/>
            <w:vAlign w:val="center"/>
          </w:tcPr>
          <w:p w:rsidR="00C60CC1" w:rsidRPr="00CA664F" w:rsidRDefault="008372EC" w:rsidP="00F04D99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8</w:t>
            </w:r>
          </w:p>
        </w:tc>
        <w:tc>
          <w:tcPr>
            <w:tcW w:w="3290" w:type="dxa"/>
            <w:vAlign w:val="center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</w:tbl>
    <w:p w:rsidR="00C60CC1" w:rsidRDefault="00C60CC1" w:rsidP="004555EE">
      <w:pPr>
        <w:autoSpaceDE w:val="0"/>
        <w:autoSpaceDN w:val="0"/>
        <w:adjustRightInd w:val="0"/>
        <w:ind w:firstLine="709"/>
        <w:jc w:val="both"/>
        <w:rPr>
          <w:rFonts w:eastAsia="SimSun"/>
          <w:sz w:val="25"/>
          <w:szCs w:val="25"/>
          <w:lang w:eastAsia="zh-CN"/>
        </w:rPr>
      </w:pPr>
    </w:p>
    <w:p w:rsidR="004555EE" w:rsidRDefault="004555EE" w:rsidP="004555EE">
      <w:pPr>
        <w:autoSpaceDE w:val="0"/>
        <w:autoSpaceDN w:val="0"/>
        <w:adjustRightInd w:val="0"/>
        <w:ind w:firstLine="709"/>
        <w:jc w:val="both"/>
        <w:rPr>
          <w:rFonts w:eastAsia="Calibri"/>
          <w:sz w:val="25"/>
          <w:szCs w:val="25"/>
          <w:lang w:eastAsia="en-US"/>
        </w:rPr>
      </w:pPr>
      <w:r>
        <w:rPr>
          <w:rFonts w:eastAsia="SimSun"/>
          <w:sz w:val="25"/>
          <w:szCs w:val="25"/>
          <w:lang w:eastAsia="zh-CN"/>
        </w:rPr>
        <w:t>5</w:t>
      </w:r>
      <w:r w:rsidRPr="00CA664F">
        <w:rPr>
          <w:rFonts w:eastAsia="SimSun"/>
          <w:sz w:val="25"/>
          <w:szCs w:val="25"/>
          <w:lang w:eastAsia="zh-CN"/>
        </w:rPr>
        <w:t>.</w:t>
      </w:r>
      <w:r w:rsidRPr="00CA664F">
        <w:rPr>
          <w:sz w:val="25"/>
          <w:szCs w:val="25"/>
        </w:rPr>
        <w:t xml:space="preserve"> Признать открытый аукцион с открытой формой подачи предложений о цене предмета торгов по лоту №</w:t>
      </w:r>
      <w:r>
        <w:rPr>
          <w:sz w:val="25"/>
          <w:szCs w:val="25"/>
        </w:rPr>
        <w:t>5</w:t>
      </w:r>
      <w:r w:rsidRPr="00CA664F">
        <w:rPr>
          <w:sz w:val="25"/>
          <w:szCs w:val="25"/>
        </w:rPr>
        <w:t xml:space="preserve"> - </w:t>
      </w:r>
      <w:r w:rsidRPr="00841ACA">
        <w:rPr>
          <w:sz w:val="25"/>
          <w:szCs w:val="25"/>
        </w:rPr>
        <w:t xml:space="preserve">на право заключения договора на </w:t>
      </w:r>
      <w:r w:rsidRPr="00841ACA">
        <w:rPr>
          <w:rFonts w:eastAsia="SimSun"/>
          <w:sz w:val="25"/>
          <w:szCs w:val="25"/>
        </w:rPr>
        <w:t xml:space="preserve">установку и эксплуатацию рекламной конструкции в виде отдельно стоящего </w:t>
      </w:r>
      <w:r w:rsidRPr="00841ACA">
        <w:rPr>
          <w:rFonts w:eastAsia="SimSun"/>
          <w:sz w:val="25"/>
          <w:szCs w:val="25"/>
          <w:lang w:eastAsia="zh-CN"/>
        </w:rPr>
        <w:t>трехстороннего рекламного щита с электронным заполнением, с габаритными размерами информационного поля одной стороны 3,0 м (высота) х 6,0 м (ширина), размещаем</w:t>
      </w:r>
      <w:r w:rsidR="00C60CC1">
        <w:rPr>
          <w:rFonts w:eastAsia="SimSun"/>
          <w:sz w:val="25"/>
          <w:szCs w:val="25"/>
          <w:lang w:eastAsia="zh-CN"/>
        </w:rPr>
        <w:t>ой</w:t>
      </w:r>
      <w:r w:rsidRPr="00841ACA">
        <w:rPr>
          <w:rFonts w:eastAsia="SimSun"/>
          <w:sz w:val="25"/>
          <w:szCs w:val="25"/>
          <w:lang w:eastAsia="zh-CN"/>
        </w:rPr>
        <w:t xml:space="preserve"> по адресу: г. Нижневартовск, </w:t>
      </w:r>
      <w:r w:rsidRPr="00841ACA">
        <w:rPr>
          <w:sz w:val="25"/>
          <w:szCs w:val="25"/>
        </w:rPr>
        <w:t xml:space="preserve">перекресток ул. 60 лет Октября и ул. Ханты-Мансийской, </w:t>
      </w:r>
      <w:r w:rsidRPr="00CA664F">
        <w:rPr>
          <w:rFonts w:eastAsia="Calibri"/>
          <w:sz w:val="25"/>
          <w:szCs w:val="25"/>
          <w:lang w:eastAsia="en-US"/>
        </w:rPr>
        <w:t>несостоявшимся, в связи с отсутствием поданных заявок на участие в аукционе.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5"/>
        <w:gridCol w:w="3239"/>
        <w:gridCol w:w="3290"/>
      </w:tblGrid>
      <w:tr w:rsidR="00C60CC1" w:rsidRPr="00CA664F" w:rsidTr="00F04D99">
        <w:tc>
          <w:tcPr>
            <w:tcW w:w="3325" w:type="dxa"/>
            <w:vMerge w:val="restart"/>
            <w:vAlign w:val="center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Ф.И.О. члена</w:t>
            </w:r>
          </w:p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аукционной комиссии</w:t>
            </w:r>
          </w:p>
        </w:tc>
        <w:tc>
          <w:tcPr>
            <w:tcW w:w="6529" w:type="dxa"/>
            <w:gridSpan w:val="2"/>
            <w:vAlign w:val="center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Результаты голосования</w:t>
            </w:r>
          </w:p>
        </w:tc>
      </w:tr>
      <w:tr w:rsidR="00C60CC1" w:rsidRPr="00CA664F" w:rsidTr="00F04D99">
        <w:tc>
          <w:tcPr>
            <w:tcW w:w="3325" w:type="dxa"/>
            <w:vMerge/>
            <w:vAlign w:val="center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  <w:tc>
          <w:tcPr>
            <w:tcW w:w="3239" w:type="dxa"/>
            <w:vAlign w:val="center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«за»</w:t>
            </w:r>
          </w:p>
        </w:tc>
        <w:tc>
          <w:tcPr>
            <w:tcW w:w="3290" w:type="dxa"/>
            <w:vAlign w:val="center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«против»</w:t>
            </w:r>
          </w:p>
        </w:tc>
      </w:tr>
      <w:tr w:rsidR="00C60CC1" w:rsidRPr="00CA664F" w:rsidTr="00F04D99">
        <w:trPr>
          <w:trHeight w:val="330"/>
        </w:trPr>
        <w:tc>
          <w:tcPr>
            <w:tcW w:w="3325" w:type="dxa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Шилова Т.А.</w:t>
            </w:r>
          </w:p>
        </w:tc>
        <w:tc>
          <w:tcPr>
            <w:tcW w:w="3239" w:type="dxa"/>
            <w:vAlign w:val="center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C60CC1" w:rsidRPr="00CA664F" w:rsidTr="00F04D99">
        <w:trPr>
          <w:trHeight w:val="330"/>
        </w:trPr>
        <w:tc>
          <w:tcPr>
            <w:tcW w:w="3325" w:type="dxa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Николаенко Е.В.</w:t>
            </w:r>
          </w:p>
        </w:tc>
        <w:tc>
          <w:tcPr>
            <w:tcW w:w="3239" w:type="dxa"/>
            <w:vAlign w:val="center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C60CC1" w:rsidRPr="00CA664F" w:rsidTr="00F04D99">
        <w:trPr>
          <w:trHeight w:val="330"/>
        </w:trPr>
        <w:tc>
          <w:tcPr>
            <w:tcW w:w="3325" w:type="dxa"/>
          </w:tcPr>
          <w:p w:rsidR="00C60CC1" w:rsidRPr="00CA664F" w:rsidRDefault="00734500" w:rsidP="00F04D99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734500">
              <w:rPr>
                <w:sz w:val="25"/>
                <w:szCs w:val="25"/>
              </w:rPr>
              <w:t>Григориади Л.А.</w:t>
            </w:r>
          </w:p>
        </w:tc>
        <w:tc>
          <w:tcPr>
            <w:tcW w:w="3239" w:type="dxa"/>
            <w:vAlign w:val="center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C60CC1" w:rsidRPr="00CA664F" w:rsidTr="00F04D99">
        <w:trPr>
          <w:trHeight w:val="330"/>
        </w:trPr>
        <w:tc>
          <w:tcPr>
            <w:tcW w:w="3325" w:type="dxa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Данилова Т.И.</w:t>
            </w:r>
          </w:p>
        </w:tc>
        <w:tc>
          <w:tcPr>
            <w:tcW w:w="3239" w:type="dxa"/>
            <w:vAlign w:val="center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C60CC1" w:rsidRPr="00CA664F" w:rsidTr="00F04D99">
        <w:trPr>
          <w:trHeight w:val="330"/>
        </w:trPr>
        <w:tc>
          <w:tcPr>
            <w:tcW w:w="3325" w:type="dxa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Рябцева С.В.</w:t>
            </w:r>
          </w:p>
        </w:tc>
        <w:tc>
          <w:tcPr>
            <w:tcW w:w="3239" w:type="dxa"/>
            <w:vAlign w:val="center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C60CC1" w:rsidRPr="00CA664F" w:rsidTr="00F04D99">
        <w:trPr>
          <w:trHeight w:val="330"/>
        </w:trPr>
        <w:tc>
          <w:tcPr>
            <w:tcW w:w="3325" w:type="dxa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Клак Е.Н.</w:t>
            </w:r>
          </w:p>
        </w:tc>
        <w:tc>
          <w:tcPr>
            <w:tcW w:w="3239" w:type="dxa"/>
            <w:vAlign w:val="center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C60CC1" w:rsidRPr="00CA664F" w:rsidTr="00F04D99">
        <w:trPr>
          <w:trHeight w:val="330"/>
        </w:trPr>
        <w:tc>
          <w:tcPr>
            <w:tcW w:w="3325" w:type="dxa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Медведева В.А.</w:t>
            </w:r>
          </w:p>
        </w:tc>
        <w:tc>
          <w:tcPr>
            <w:tcW w:w="3239" w:type="dxa"/>
            <w:vAlign w:val="center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C60CC1" w:rsidRPr="00CA664F" w:rsidTr="00F04D99">
        <w:trPr>
          <w:trHeight w:val="249"/>
        </w:trPr>
        <w:tc>
          <w:tcPr>
            <w:tcW w:w="3325" w:type="dxa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Стрижова Л.В.</w:t>
            </w:r>
          </w:p>
        </w:tc>
        <w:tc>
          <w:tcPr>
            <w:tcW w:w="3239" w:type="dxa"/>
            <w:vAlign w:val="center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C60CC1" w:rsidRPr="00CA664F" w:rsidTr="00F04D99">
        <w:trPr>
          <w:trHeight w:val="287"/>
        </w:trPr>
        <w:tc>
          <w:tcPr>
            <w:tcW w:w="3325" w:type="dxa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ИТОГО</w:t>
            </w:r>
          </w:p>
        </w:tc>
        <w:tc>
          <w:tcPr>
            <w:tcW w:w="3239" w:type="dxa"/>
            <w:vAlign w:val="center"/>
          </w:tcPr>
          <w:p w:rsidR="00C60CC1" w:rsidRPr="00CA664F" w:rsidRDefault="008372EC" w:rsidP="00F04D99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8</w:t>
            </w:r>
          </w:p>
        </w:tc>
        <w:tc>
          <w:tcPr>
            <w:tcW w:w="3290" w:type="dxa"/>
            <w:vAlign w:val="center"/>
          </w:tcPr>
          <w:p w:rsidR="00C60CC1" w:rsidRPr="00CA664F" w:rsidRDefault="00C60CC1" w:rsidP="00F04D99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</w:tbl>
    <w:p w:rsidR="004555EE" w:rsidRPr="0041357A" w:rsidRDefault="000115F6" w:rsidP="004555EE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>
        <w:rPr>
          <w:rFonts w:eastAsia="SimSun"/>
          <w:sz w:val="25"/>
          <w:szCs w:val="25"/>
          <w:lang w:eastAsia="zh-CN"/>
        </w:rPr>
        <w:lastRenderedPageBreak/>
        <w:t>6</w:t>
      </w:r>
      <w:r w:rsidR="004555EE" w:rsidRPr="0041357A">
        <w:rPr>
          <w:rFonts w:eastAsia="SimSun"/>
          <w:sz w:val="25"/>
          <w:szCs w:val="25"/>
          <w:lang w:eastAsia="zh-CN"/>
        </w:rPr>
        <w:t>.</w:t>
      </w:r>
      <w:r w:rsidR="004555EE" w:rsidRPr="0041357A">
        <w:rPr>
          <w:sz w:val="25"/>
          <w:szCs w:val="25"/>
        </w:rPr>
        <w:t xml:space="preserve"> Признать участниками открытого аукциона и допустить к участию в аукционе                 с открытой формой подачи предложений о цене предмета торгов по лоту №</w:t>
      </w:r>
      <w:r>
        <w:rPr>
          <w:sz w:val="25"/>
          <w:szCs w:val="25"/>
        </w:rPr>
        <w:t>6</w:t>
      </w:r>
      <w:r w:rsidR="004555EE" w:rsidRPr="0041357A">
        <w:rPr>
          <w:sz w:val="25"/>
          <w:szCs w:val="25"/>
        </w:rPr>
        <w:t xml:space="preserve"> - </w:t>
      </w:r>
      <w:r w:rsidRPr="00BC240C">
        <w:rPr>
          <w:sz w:val="25"/>
          <w:szCs w:val="25"/>
        </w:rPr>
        <w:t xml:space="preserve">на право заключения договора на установку и эксплуатацию </w:t>
      </w:r>
      <w:r w:rsidRPr="00BC240C">
        <w:rPr>
          <w:rFonts w:eastAsia="SimSun"/>
          <w:sz w:val="25"/>
          <w:szCs w:val="25"/>
          <w:lang w:eastAsia="zh-CN"/>
        </w:rPr>
        <w:t xml:space="preserve">рекламной конструкции в виде отдельно стоящего </w:t>
      </w:r>
      <w:r>
        <w:rPr>
          <w:rFonts w:eastAsia="SimSun"/>
          <w:sz w:val="25"/>
          <w:szCs w:val="25"/>
          <w:lang w:eastAsia="zh-CN"/>
        </w:rPr>
        <w:t>трехстороннего</w:t>
      </w:r>
      <w:r w:rsidRPr="00BC240C">
        <w:rPr>
          <w:rFonts w:eastAsia="SimSun"/>
          <w:sz w:val="25"/>
          <w:szCs w:val="25"/>
          <w:lang w:eastAsia="zh-CN"/>
        </w:rPr>
        <w:t xml:space="preserve"> рекламного щита со статическим или динамическим заполнением, с габаритными размерами информационного поля одной стороны 3,0 м (высота) х 6,0 м (ширина), размещаемой по адресу: г. Нижневартовск, </w:t>
      </w:r>
      <w:r>
        <w:rPr>
          <w:sz w:val="25"/>
          <w:szCs w:val="25"/>
        </w:rPr>
        <w:t>перекресток ул. Мира и ул. Чапаева (в районе жилого дома 60, корпус 2, четная сторона) в 8А мкр.</w:t>
      </w:r>
      <w:r w:rsidRPr="00BC240C">
        <w:rPr>
          <w:rFonts w:eastAsia="Calibri"/>
          <w:sz w:val="25"/>
          <w:szCs w:val="25"/>
          <w:lang w:eastAsia="en-US"/>
        </w:rPr>
        <w:t xml:space="preserve">, </w:t>
      </w:r>
      <w:r w:rsidR="004555EE" w:rsidRPr="0041357A">
        <w:rPr>
          <w:sz w:val="25"/>
          <w:szCs w:val="25"/>
        </w:rPr>
        <w:t xml:space="preserve"> следующих претендентов:</w:t>
      </w:r>
    </w:p>
    <w:p w:rsidR="004555EE" w:rsidRPr="0041357A" w:rsidRDefault="004555EE" w:rsidP="004555EE">
      <w:pPr>
        <w:ind w:firstLine="709"/>
        <w:rPr>
          <w:sz w:val="25"/>
          <w:szCs w:val="25"/>
        </w:rPr>
      </w:pPr>
      <w:r w:rsidRPr="0041357A">
        <w:rPr>
          <w:sz w:val="25"/>
          <w:szCs w:val="25"/>
        </w:rPr>
        <w:t>- общество с ограниченной ответственностью «Риджит-Ремаркет»;</w:t>
      </w:r>
    </w:p>
    <w:p w:rsidR="004555EE" w:rsidRPr="0041357A" w:rsidRDefault="004555EE" w:rsidP="004555EE">
      <w:pPr>
        <w:ind w:firstLine="709"/>
        <w:rPr>
          <w:sz w:val="25"/>
          <w:szCs w:val="25"/>
        </w:rPr>
      </w:pPr>
      <w:r w:rsidRPr="0041357A">
        <w:rPr>
          <w:sz w:val="25"/>
          <w:szCs w:val="25"/>
        </w:rPr>
        <w:t xml:space="preserve">- </w:t>
      </w:r>
      <w:r w:rsidR="000115F6">
        <w:rPr>
          <w:sz w:val="25"/>
          <w:szCs w:val="25"/>
        </w:rPr>
        <w:t>индивидуального предпринимателя Попова Олега Валентиновича</w:t>
      </w:r>
      <w:r w:rsidRPr="0041357A">
        <w:rPr>
          <w:sz w:val="25"/>
          <w:szCs w:val="25"/>
        </w:rPr>
        <w:t>;</w:t>
      </w:r>
    </w:p>
    <w:p w:rsidR="004555EE" w:rsidRDefault="004555EE" w:rsidP="004555EE">
      <w:pPr>
        <w:ind w:right="-143" w:firstLine="709"/>
        <w:rPr>
          <w:rFonts w:eastAsia="Calibri"/>
          <w:sz w:val="25"/>
          <w:szCs w:val="25"/>
          <w:lang w:eastAsia="en-US"/>
        </w:rPr>
      </w:pPr>
      <w:r w:rsidRPr="0041357A">
        <w:rPr>
          <w:sz w:val="25"/>
          <w:szCs w:val="25"/>
        </w:rPr>
        <w:t xml:space="preserve">- </w:t>
      </w:r>
      <w:r w:rsidR="000115F6">
        <w:rPr>
          <w:rFonts w:eastAsia="Calibri"/>
          <w:sz w:val="25"/>
          <w:szCs w:val="25"/>
          <w:lang w:eastAsia="en-US"/>
        </w:rPr>
        <w:t>индивидуального предпринимателя Тенникова Артема Александровича</w:t>
      </w:r>
      <w:r w:rsidRPr="0041357A">
        <w:rPr>
          <w:rFonts w:eastAsia="Calibri"/>
          <w:sz w:val="25"/>
          <w:szCs w:val="25"/>
          <w:lang w:eastAsia="en-US"/>
        </w:rPr>
        <w:t>.</w:t>
      </w:r>
    </w:p>
    <w:p w:rsidR="004555EE" w:rsidRDefault="004555EE" w:rsidP="009647C4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5"/>
        <w:gridCol w:w="3239"/>
        <w:gridCol w:w="3290"/>
      </w:tblGrid>
      <w:tr w:rsidR="00892E07" w:rsidRPr="00CA664F" w:rsidTr="004436B4">
        <w:tc>
          <w:tcPr>
            <w:tcW w:w="3325" w:type="dxa"/>
            <w:vMerge w:val="restart"/>
            <w:vAlign w:val="center"/>
          </w:tcPr>
          <w:p w:rsidR="00892E07" w:rsidRPr="00CA664F" w:rsidRDefault="00892E07" w:rsidP="004436B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Ф.И.О. члена</w:t>
            </w:r>
          </w:p>
          <w:p w:rsidR="00892E07" w:rsidRPr="00CA664F" w:rsidRDefault="00892E07" w:rsidP="004436B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аукционной комиссии</w:t>
            </w:r>
          </w:p>
        </w:tc>
        <w:tc>
          <w:tcPr>
            <w:tcW w:w="6529" w:type="dxa"/>
            <w:gridSpan w:val="2"/>
            <w:vAlign w:val="center"/>
          </w:tcPr>
          <w:p w:rsidR="00892E07" w:rsidRPr="00CA664F" w:rsidRDefault="00892E07" w:rsidP="004436B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Результаты голосования</w:t>
            </w:r>
          </w:p>
        </w:tc>
      </w:tr>
      <w:tr w:rsidR="00892E07" w:rsidRPr="00CA664F" w:rsidTr="004436B4">
        <w:tc>
          <w:tcPr>
            <w:tcW w:w="3325" w:type="dxa"/>
            <w:vMerge/>
            <w:vAlign w:val="center"/>
          </w:tcPr>
          <w:p w:rsidR="00892E07" w:rsidRPr="00CA664F" w:rsidRDefault="00892E07" w:rsidP="004436B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  <w:tc>
          <w:tcPr>
            <w:tcW w:w="3239" w:type="dxa"/>
            <w:vAlign w:val="center"/>
          </w:tcPr>
          <w:p w:rsidR="00892E07" w:rsidRPr="00CA664F" w:rsidRDefault="00892E07" w:rsidP="004436B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«за»</w:t>
            </w:r>
          </w:p>
        </w:tc>
        <w:tc>
          <w:tcPr>
            <w:tcW w:w="3290" w:type="dxa"/>
            <w:vAlign w:val="center"/>
          </w:tcPr>
          <w:p w:rsidR="00892E07" w:rsidRPr="00CA664F" w:rsidRDefault="00892E07" w:rsidP="004436B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«против»</w:t>
            </w:r>
          </w:p>
        </w:tc>
      </w:tr>
      <w:tr w:rsidR="00892E07" w:rsidRPr="00CA664F" w:rsidTr="004436B4">
        <w:trPr>
          <w:trHeight w:val="330"/>
        </w:trPr>
        <w:tc>
          <w:tcPr>
            <w:tcW w:w="3325" w:type="dxa"/>
          </w:tcPr>
          <w:p w:rsidR="00892E07" w:rsidRPr="00CA664F" w:rsidRDefault="00892E07" w:rsidP="004436B4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Шилова Т.А.</w:t>
            </w:r>
          </w:p>
        </w:tc>
        <w:tc>
          <w:tcPr>
            <w:tcW w:w="3239" w:type="dxa"/>
            <w:vAlign w:val="center"/>
          </w:tcPr>
          <w:p w:rsidR="00892E07" w:rsidRPr="00CA664F" w:rsidRDefault="00892E07" w:rsidP="004436B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892E07" w:rsidRPr="00CA664F" w:rsidRDefault="00892E07" w:rsidP="004436B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892E07" w:rsidRPr="00CA664F" w:rsidTr="004436B4">
        <w:trPr>
          <w:trHeight w:val="330"/>
        </w:trPr>
        <w:tc>
          <w:tcPr>
            <w:tcW w:w="3325" w:type="dxa"/>
          </w:tcPr>
          <w:p w:rsidR="00892E07" w:rsidRPr="00CA664F" w:rsidRDefault="00892E07" w:rsidP="004436B4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Николаенко Е.В.</w:t>
            </w:r>
          </w:p>
        </w:tc>
        <w:tc>
          <w:tcPr>
            <w:tcW w:w="3239" w:type="dxa"/>
            <w:vAlign w:val="center"/>
          </w:tcPr>
          <w:p w:rsidR="00892E07" w:rsidRPr="00CA664F" w:rsidRDefault="00892E07" w:rsidP="004436B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892E07" w:rsidRPr="00CA664F" w:rsidRDefault="00892E07" w:rsidP="004436B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892E07" w:rsidRPr="00CA664F" w:rsidTr="004436B4">
        <w:trPr>
          <w:trHeight w:val="330"/>
        </w:trPr>
        <w:tc>
          <w:tcPr>
            <w:tcW w:w="3325" w:type="dxa"/>
          </w:tcPr>
          <w:p w:rsidR="00892E07" w:rsidRPr="00CA664F" w:rsidRDefault="00734500" w:rsidP="004436B4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734500">
              <w:rPr>
                <w:sz w:val="25"/>
                <w:szCs w:val="25"/>
              </w:rPr>
              <w:t>Григориади Л.А.</w:t>
            </w:r>
          </w:p>
        </w:tc>
        <w:tc>
          <w:tcPr>
            <w:tcW w:w="3239" w:type="dxa"/>
            <w:vAlign w:val="center"/>
          </w:tcPr>
          <w:p w:rsidR="00892E07" w:rsidRPr="00CA664F" w:rsidRDefault="00892E07" w:rsidP="004436B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892E07" w:rsidRPr="00CA664F" w:rsidRDefault="00892E07" w:rsidP="004436B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892E07" w:rsidRPr="00CA664F" w:rsidTr="004436B4">
        <w:trPr>
          <w:trHeight w:val="330"/>
        </w:trPr>
        <w:tc>
          <w:tcPr>
            <w:tcW w:w="3325" w:type="dxa"/>
          </w:tcPr>
          <w:p w:rsidR="00892E07" w:rsidRPr="00CA664F" w:rsidRDefault="00892E07" w:rsidP="004436B4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Данилова Т.И.</w:t>
            </w:r>
          </w:p>
        </w:tc>
        <w:tc>
          <w:tcPr>
            <w:tcW w:w="3239" w:type="dxa"/>
            <w:vAlign w:val="center"/>
          </w:tcPr>
          <w:p w:rsidR="00892E07" w:rsidRPr="00CA664F" w:rsidRDefault="00892E07" w:rsidP="004436B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892E07" w:rsidRPr="00CA664F" w:rsidRDefault="00892E07" w:rsidP="004436B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892E07" w:rsidRPr="00CA664F" w:rsidTr="004436B4">
        <w:trPr>
          <w:trHeight w:val="330"/>
        </w:trPr>
        <w:tc>
          <w:tcPr>
            <w:tcW w:w="3325" w:type="dxa"/>
          </w:tcPr>
          <w:p w:rsidR="00892E07" w:rsidRPr="00CA664F" w:rsidRDefault="00892E07" w:rsidP="004436B4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Рябцева С.В.</w:t>
            </w:r>
          </w:p>
        </w:tc>
        <w:tc>
          <w:tcPr>
            <w:tcW w:w="3239" w:type="dxa"/>
            <w:vAlign w:val="center"/>
          </w:tcPr>
          <w:p w:rsidR="00892E07" w:rsidRPr="00CA664F" w:rsidRDefault="00892E07" w:rsidP="004436B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892E07" w:rsidRPr="00CA664F" w:rsidRDefault="00892E07" w:rsidP="004436B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892E07" w:rsidRPr="00CA664F" w:rsidTr="004436B4">
        <w:trPr>
          <w:trHeight w:val="330"/>
        </w:trPr>
        <w:tc>
          <w:tcPr>
            <w:tcW w:w="3325" w:type="dxa"/>
          </w:tcPr>
          <w:p w:rsidR="00892E07" w:rsidRPr="00CA664F" w:rsidRDefault="00892E07" w:rsidP="004436B4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Клак Е.Н.</w:t>
            </w:r>
          </w:p>
        </w:tc>
        <w:tc>
          <w:tcPr>
            <w:tcW w:w="3239" w:type="dxa"/>
            <w:vAlign w:val="center"/>
          </w:tcPr>
          <w:p w:rsidR="00892E07" w:rsidRPr="00CA664F" w:rsidRDefault="00892E07" w:rsidP="004436B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892E07" w:rsidRPr="00CA664F" w:rsidRDefault="00892E07" w:rsidP="004436B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892E07" w:rsidRPr="00CA664F" w:rsidTr="004436B4">
        <w:trPr>
          <w:trHeight w:val="330"/>
        </w:trPr>
        <w:tc>
          <w:tcPr>
            <w:tcW w:w="3325" w:type="dxa"/>
          </w:tcPr>
          <w:p w:rsidR="00892E07" w:rsidRPr="00CA664F" w:rsidRDefault="00892E07" w:rsidP="004436B4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Медведева В.А.</w:t>
            </w:r>
          </w:p>
        </w:tc>
        <w:tc>
          <w:tcPr>
            <w:tcW w:w="3239" w:type="dxa"/>
            <w:vAlign w:val="center"/>
          </w:tcPr>
          <w:p w:rsidR="00892E07" w:rsidRPr="00CA664F" w:rsidRDefault="00892E07" w:rsidP="004436B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892E07" w:rsidRPr="00CA664F" w:rsidRDefault="00892E07" w:rsidP="004436B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892E07" w:rsidRPr="00CA664F" w:rsidTr="004436B4">
        <w:trPr>
          <w:trHeight w:val="249"/>
        </w:trPr>
        <w:tc>
          <w:tcPr>
            <w:tcW w:w="3325" w:type="dxa"/>
          </w:tcPr>
          <w:p w:rsidR="00892E07" w:rsidRPr="00CA664F" w:rsidRDefault="00892E07" w:rsidP="004436B4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Стрижова Л.В.</w:t>
            </w:r>
          </w:p>
        </w:tc>
        <w:tc>
          <w:tcPr>
            <w:tcW w:w="3239" w:type="dxa"/>
            <w:vAlign w:val="center"/>
          </w:tcPr>
          <w:p w:rsidR="00892E07" w:rsidRPr="00CA664F" w:rsidRDefault="00892E07" w:rsidP="004436B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892E07" w:rsidRPr="00CA664F" w:rsidRDefault="00892E07" w:rsidP="004436B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892E07" w:rsidRPr="00CA664F" w:rsidTr="004436B4">
        <w:trPr>
          <w:trHeight w:val="287"/>
        </w:trPr>
        <w:tc>
          <w:tcPr>
            <w:tcW w:w="3325" w:type="dxa"/>
          </w:tcPr>
          <w:p w:rsidR="00892E07" w:rsidRPr="00CA664F" w:rsidRDefault="00892E07" w:rsidP="004436B4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CA664F">
              <w:rPr>
                <w:sz w:val="25"/>
                <w:szCs w:val="25"/>
              </w:rPr>
              <w:t>ИТОГО</w:t>
            </w:r>
          </w:p>
        </w:tc>
        <w:tc>
          <w:tcPr>
            <w:tcW w:w="3239" w:type="dxa"/>
            <w:vAlign w:val="center"/>
          </w:tcPr>
          <w:p w:rsidR="00892E07" w:rsidRPr="00CA664F" w:rsidRDefault="00892E07" w:rsidP="004436B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8</w:t>
            </w:r>
          </w:p>
        </w:tc>
        <w:tc>
          <w:tcPr>
            <w:tcW w:w="3290" w:type="dxa"/>
            <w:vAlign w:val="center"/>
          </w:tcPr>
          <w:p w:rsidR="00892E07" w:rsidRPr="00CA664F" w:rsidRDefault="00892E07" w:rsidP="004436B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</w:tbl>
    <w:p w:rsidR="00892E07" w:rsidRPr="00CA664F" w:rsidRDefault="00892E07" w:rsidP="009647C4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</w:p>
    <w:p w:rsidR="000412DD" w:rsidRPr="008846DD" w:rsidRDefault="006D6B49" w:rsidP="00CA664F">
      <w:pPr>
        <w:tabs>
          <w:tab w:val="left" w:pos="5040"/>
          <w:tab w:val="left" w:pos="9921"/>
        </w:tabs>
        <w:ind w:right="142"/>
        <w:rPr>
          <w:b/>
          <w:bCs/>
          <w:sz w:val="25"/>
          <w:szCs w:val="25"/>
        </w:rPr>
      </w:pPr>
      <w:r>
        <w:rPr>
          <w:bCs/>
          <w:sz w:val="25"/>
          <w:szCs w:val="25"/>
        </w:rPr>
        <w:t>Протокол подписан всеми присутствующими на заседании членами комиссии.</w:t>
      </w:r>
      <w:bookmarkStart w:id="0" w:name="_GoBack"/>
      <w:bookmarkEnd w:id="0"/>
    </w:p>
    <w:sectPr w:rsidR="000412DD" w:rsidRPr="008846DD" w:rsidSect="00A319E5">
      <w:pgSz w:w="11906" w:h="16838"/>
      <w:pgMar w:top="709" w:right="567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779E" w:rsidRDefault="007B779E" w:rsidP="004C0F6C">
      <w:r>
        <w:separator/>
      </w:r>
    </w:p>
  </w:endnote>
  <w:endnote w:type="continuationSeparator" w:id="0">
    <w:p w:rsidR="007B779E" w:rsidRDefault="007B779E" w:rsidP="004C0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779E" w:rsidRDefault="007B779E" w:rsidP="004C0F6C">
      <w:r>
        <w:separator/>
      </w:r>
    </w:p>
  </w:footnote>
  <w:footnote w:type="continuationSeparator" w:id="0">
    <w:p w:rsidR="007B779E" w:rsidRDefault="007B779E" w:rsidP="004C0F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27C94"/>
    <w:multiLevelType w:val="hybridMultilevel"/>
    <w:tmpl w:val="FDD8D29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0883416B"/>
    <w:multiLevelType w:val="hybridMultilevel"/>
    <w:tmpl w:val="9E047922"/>
    <w:lvl w:ilvl="0" w:tplc="494AF1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23D5FF9"/>
    <w:multiLevelType w:val="hybridMultilevel"/>
    <w:tmpl w:val="C78A7D50"/>
    <w:lvl w:ilvl="0" w:tplc="8D4AE3E0">
      <w:start w:val="1"/>
      <w:numFmt w:val="decimal"/>
      <w:lvlText w:val="%1."/>
      <w:lvlJc w:val="left"/>
      <w:pPr>
        <w:ind w:left="1069" w:hanging="360"/>
      </w:pPr>
      <w:rPr>
        <w:rFonts w:eastAsia="SimSu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91D3186"/>
    <w:multiLevelType w:val="hybridMultilevel"/>
    <w:tmpl w:val="58729D48"/>
    <w:lvl w:ilvl="0" w:tplc="D94E2E7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51"/>
        </w:tabs>
        <w:ind w:left="145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71"/>
        </w:tabs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91"/>
        </w:tabs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11"/>
        </w:tabs>
        <w:ind w:left="361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51"/>
        </w:tabs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71"/>
        </w:tabs>
        <w:ind w:left="577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hint="default"/>
      </w:rPr>
    </w:lvl>
  </w:abstractNum>
  <w:abstractNum w:abstractNumId="4" w15:restartNumberingAfterBreak="0">
    <w:nsid w:val="1D847ACB"/>
    <w:multiLevelType w:val="hybridMultilevel"/>
    <w:tmpl w:val="FDF41B4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261523D5"/>
    <w:multiLevelType w:val="hybridMultilevel"/>
    <w:tmpl w:val="2A1AAA9E"/>
    <w:lvl w:ilvl="0" w:tplc="6C00D7BE">
      <w:start w:val="1"/>
      <w:numFmt w:val="decimal"/>
      <w:lvlText w:val="%1."/>
      <w:lvlJc w:val="left"/>
      <w:pPr>
        <w:ind w:left="907" w:hanging="22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6" w15:restartNumberingAfterBreak="0">
    <w:nsid w:val="2B2D17E0"/>
    <w:multiLevelType w:val="hybridMultilevel"/>
    <w:tmpl w:val="B608E3E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B91857FC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881AC042">
      <w:start w:val="4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3B5311BE"/>
    <w:multiLevelType w:val="hybridMultilevel"/>
    <w:tmpl w:val="AD5633C4"/>
    <w:lvl w:ilvl="0" w:tplc="E432E730">
      <w:start w:val="1"/>
      <w:numFmt w:val="decimal"/>
      <w:lvlText w:val="%1."/>
      <w:lvlJc w:val="left"/>
      <w:pPr>
        <w:ind w:left="851" w:hanging="7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8" w15:restartNumberingAfterBreak="0">
    <w:nsid w:val="3EE22213"/>
    <w:multiLevelType w:val="hybridMultilevel"/>
    <w:tmpl w:val="11CE4E8C"/>
    <w:lvl w:ilvl="0" w:tplc="33D4997E">
      <w:start w:val="1"/>
      <w:numFmt w:val="decimal"/>
      <w:lvlText w:val="%1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1" w:tplc="C5AE4A3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484A7F84"/>
    <w:multiLevelType w:val="hybridMultilevel"/>
    <w:tmpl w:val="E9109186"/>
    <w:lvl w:ilvl="0" w:tplc="1110E58C">
      <w:start w:val="1"/>
      <w:numFmt w:val="decimal"/>
      <w:lvlText w:val="%1."/>
      <w:lvlJc w:val="left"/>
      <w:pPr>
        <w:ind w:left="1069" w:hanging="360"/>
      </w:pPr>
      <w:rPr>
        <w:rFonts w:eastAsia="SimSu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8E70F05"/>
    <w:multiLevelType w:val="hybridMultilevel"/>
    <w:tmpl w:val="2D6837CC"/>
    <w:lvl w:ilvl="0" w:tplc="C11AA8E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523A30EE"/>
    <w:multiLevelType w:val="hybridMultilevel"/>
    <w:tmpl w:val="D482F73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4C5BCF"/>
    <w:multiLevelType w:val="multilevel"/>
    <w:tmpl w:val="DF4C250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3" w15:restartNumberingAfterBreak="0">
    <w:nsid w:val="62F519B5"/>
    <w:multiLevelType w:val="hybridMultilevel"/>
    <w:tmpl w:val="11CE4E8C"/>
    <w:lvl w:ilvl="0" w:tplc="C5AE4A3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C5AE4A3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67D06068"/>
    <w:multiLevelType w:val="hybridMultilevel"/>
    <w:tmpl w:val="0A36167C"/>
    <w:lvl w:ilvl="0" w:tplc="57606B2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640FB7"/>
    <w:multiLevelType w:val="multilevel"/>
    <w:tmpl w:val="DF4C250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6" w15:restartNumberingAfterBreak="0">
    <w:nsid w:val="7BFF44E3"/>
    <w:multiLevelType w:val="hybridMultilevel"/>
    <w:tmpl w:val="F976E864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1"/>
  </w:num>
  <w:num w:numId="2">
    <w:abstractNumId w:val="14"/>
  </w:num>
  <w:num w:numId="3">
    <w:abstractNumId w:val="10"/>
  </w:num>
  <w:num w:numId="4">
    <w:abstractNumId w:val="6"/>
  </w:num>
  <w:num w:numId="5">
    <w:abstractNumId w:val="3"/>
  </w:num>
  <w:num w:numId="6">
    <w:abstractNumId w:val="16"/>
  </w:num>
  <w:num w:numId="7">
    <w:abstractNumId w:val="0"/>
  </w:num>
  <w:num w:numId="8">
    <w:abstractNumId w:val="8"/>
  </w:num>
  <w:num w:numId="9">
    <w:abstractNumId w:val="13"/>
  </w:num>
  <w:num w:numId="10">
    <w:abstractNumId w:val="4"/>
  </w:num>
  <w:num w:numId="11">
    <w:abstractNumId w:val="7"/>
  </w:num>
  <w:num w:numId="12">
    <w:abstractNumId w:val="5"/>
  </w:num>
  <w:num w:numId="13">
    <w:abstractNumId w:val="1"/>
  </w:num>
  <w:num w:numId="14">
    <w:abstractNumId w:val="12"/>
  </w:num>
  <w:num w:numId="15">
    <w:abstractNumId w:val="15"/>
  </w:num>
  <w:num w:numId="16">
    <w:abstractNumId w:val="9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58F"/>
    <w:rsid w:val="00000D89"/>
    <w:rsid w:val="000115F6"/>
    <w:rsid w:val="00012DA2"/>
    <w:rsid w:val="00023C0E"/>
    <w:rsid w:val="000244E7"/>
    <w:rsid w:val="00027861"/>
    <w:rsid w:val="00031EA4"/>
    <w:rsid w:val="0003203B"/>
    <w:rsid w:val="000329A2"/>
    <w:rsid w:val="00032B0C"/>
    <w:rsid w:val="00032E06"/>
    <w:rsid w:val="000412DD"/>
    <w:rsid w:val="00042518"/>
    <w:rsid w:val="000438DE"/>
    <w:rsid w:val="000446FC"/>
    <w:rsid w:val="00045000"/>
    <w:rsid w:val="00045447"/>
    <w:rsid w:val="00046B54"/>
    <w:rsid w:val="00046BCC"/>
    <w:rsid w:val="0005327B"/>
    <w:rsid w:val="00054C16"/>
    <w:rsid w:val="00054E61"/>
    <w:rsid w:val="00057D92"/>
    <w:rsid w:val="0006528F"/>
    <w:rsid w:val="00066375"/>
    <w:rsid w:val="00072299"/>
    <w:rsid w:val="0007383C"/>
    <w:rsid w:val="00073D17"/>
    <w:rsid w:val="00074BF7"/>
    <w:rsid w:val="00080047"/>
    <w:rsid w:val="000819C3"/>
    <w:rsid w:val="00093A37"/>
    <w:rsid w:val="0009418D"/>
    <w:rsid w:val="000943EE"/>
    <w:rsid w:val="00094599"/>
    <w:rsid w:val="000A328C"/>
    <w:rsid w:val="000A3312"/>
    <w:rsid w:val="000A393E"/>
    <w:rsid w:val="000A716B"/>
    <w:rsid w:val="000B0009"/>
    <w:rsid w:val="000B10CD"/>
    <w:rsid w:val="000B6100"/>
    <w:rsid w:val="000B611E"/>
    <w:rsid w:val="000C3469"/>
    <w:rsid w:val="000C59E7"/>
    <w:rsid w:val="000C63F0"/>
    <w:rsid w:val="000D4A82"/>
    <w:rsid w:val="000D6C77"/>
    <w:rsid w:val="000F0FDB"/>
    <w:rsid w:val="000F1F2C"/>
    <w:rsid w:val="000F254C"/>
    <w:rsid w:val="00101E1B"/>
    <w:rsid w:val="00102E32"/>
    <w:rsid w:val="001058B8"/>
    <w:rsid w:val="0010594F"/>
    <w:rsid w:val="001108FD"/>
    <w:rsid w:val="00122531"/>
    <w:rsid w:val="00123EBD"/>
    <w:rsid w:val="00124FCC"/>
    <w:rsid w:val="0013256F"/>
    <w:rsid w:val="0014178A"/>
    <w:rsid w:val="001466F6"/>
    <w:rsid w:val="00151DCA"/>
    <w:rsid w:val="00151E9B"/>
    <w:rsid w:val="00153BC9"/>
    <w:rsid w:val="0015637A"/>
    <w:rsid w:val="001613B2"/>
    <w:rsid w:val="001619D4"/>
    <w:rsid w:val="001664AC"/>
    <w:rsid w:val="00172556"/>
    <w:rsid w:val="001727B8"/>
    <w:rsid w:val="001839E7"/>
    <w:rsid w:val="00187598"/>
    <w:rsid w:val="00187D01"/>
    <w:rsid w:val="001924C3"/>
    <w:rsid w:val="0019331E"/>
    <w:rsid w:val="00193D74"/>
    <w:rsid w:val="001A152F"/>
    <w:rsid w:val="001A1C74"/>
    <w:rsid w:val="001A359A"/>
    <w:rsid w:val="001A3A27"/>
    <w:rsid w:val="001A6FAF"/>
    <w:rsid w:val="001B0CC6"/>
    <w:rsid w:val="001B1648"/>
    <w:rsid w:val="001B3DE1"/>
    <w:rsid w:val="001C2EC9"/>
    <w:rsid w:val="001C4052"/>
    <w:rsid w:val="001D0AA8"/>
    <w:rsid w:val="001E198D"/>
    <w:rsid w:val="001E27F3"/>
    <w:rsid w:val="001E6F97"/>
    <w:rsid w:val="00204935"/>
    <w:rsid w:val="00206ED9"/>
    <w:rsid w:val="00217D79"/>
    <w:rsid w:val="00221289"/>
    <w:rsid w:val="00221467"/>
    <w:rsid w:val="0022371F"/>
    <w:rsid w:val="00226FB9"/>
    <w:rsid w:val="002332E5"/>
    <w:rsid w:val="00234938"/>
    <w:rsid w:val="00237F71"/>
    <w:rsid w:val="0026127A"/>
    <w:rsid w:val="00261C56"/>
    <w:rsid w:val="002653EB"/>
    <w:rsid w:val="002674FA"/>
    <w:rsid w:val="00270AF1"/>
    <w:rsid w:val="002730C3"/>
    <w:rsid w:val="0028314A"/>
    <w:rsid w:val="0028442D"/>
    <w:rsid w:val="002856D3"/>
    <w:rsid w:val="00287D40"/>
    <w:rsid w:val="00291E4E"/>
    <w:rsid w:val="00294885"/>
    <w:rsid w:val="00297BBC"/>
    <w:rsid w:val="002B19FD"/>
    <w:rsid w:val="002B26E7"/>
    <w:rsid w:val="002B75D2"/>
    <w:rsid w:val="002C12CB"/>
    <w:rsid w:val="002C12FF"/>
    <w:rsid w:val="002C34FE"/>
    <w:rsid w:val="002C527E"/>
    <w:rsid w:val="002C58C6"/>
    <w:rsid w:val="002D43AD"/>
    <w:rsid w:val="002D4E1A"/>
    <w:rsid w:val="002D5179"/>
    <w:rsid w:val="002D53B6"/>
    <w:rsid w:val="002D6AEE"/>
    <w:rsid w:val="002E295E"/>
    <w:rsid w:val="00300899"/>
    <w:rsid w:val="003155CE"/>
    <w:rsid w:val="0032007C"/>
    <w:rsid w:val="0033009D"/>
    <w:rsid w:val="00331080"/>
    <w:rsid w:val="00336F4D"/>
    <w:rsid w:val="00342F9F"/>
    <w:rsid w:val="00342FBF"/>
    <w:rsid w:val="00345575"/>
    <w:rsid w:val="003548CE"/>
    <w:rsid w:val="003579BF"/>
    <w:rsid w:val="00360475"/>
    <w:rsid w:val="00366187"/>
    <w:rsid w:val="003723FF"/>
    <w:rsid w:val="00384B6B"/>
    <w:rsid w:val="00387A3B"/>
    <w:rsid w:val="00390A9C"/>
    <w:rsid w:val="003A187C"/>
    <w:rsid w:val="003A59F6"/>
    <w:rsid w:val="003A5A64"/>
    <w:rsid w:val="003A5BA6"/>
    <w:rsid w:val="003A78BB"/>
    <w:rsid w:val="003B428B"/>
    <w:rsid w:val="003C4997"/>
    <w:rsid w:val="003C6E63"/>
    <w:rsid w:val="003C6FCC"/>
    <w:rsid w:val="003C7FF5"/>
    <w:rsid w:val="003D0BFE"/>
    <w:rsid w:val="003D12A6"/>
    <w:rsid w:val="003E04C0"/>
    <w:rsid w:val="003E31BC"/>
    <w:rsid w:val="003E4550"/>
    <w:rsid w:val="003E6C06"/>
    <w:rsid w:val="003F0F16"/>
    <w:rsid w:val="003F34B9"/>
    <w:rsid w:val="00407A95"/>
    <w:rsid w:val="00414182"/>
    <w:rsid w:val="004172B2"/>
    <w:rsid w:val="004232A9"/>
    <w:rsid w:val="00424A5B"/>
    <w:rsid w:val="0042542D"/>
    <w:rsid w:val="004270A1"/>
    <w:rsid w:val="004271EA"/>
    <w:rsid w:val="00436137"/>
    <w:rsid w:val="004377FE"/>
    <w:rsid w:val="00445A20"/>
    <w:rsid w:val="00445E33"/>
    <w:rsid w:val="00446F01"/>
    <w:rsid w:val="0045064B"/>
    <w:rsid w:val="00451152"/>
    <w:rsid w:val="004555EE"/>
    <w:rsid w:val="00462DD7"/>
    <w:rsid w:val="00473B42"/>
    <w:rsid w:val="004825FB"/>
    <w:rsid w:val="004903CF"/>
    <w:rsid w:val="00491BC4"/>
    <w:rsid w:val="00493A67"/>
    <w:rsid w:val="00494AEC"/>
    <w:rsid w:val="004A0D4B"/>
    <w:rsid w:val="004A3392"/>
    <w:rsid w:val="004A6C21"/>
    <w:rsid w:val="004A77DD"/>
    <w:rsid w:val="004B25C1"/>
    <w:rsid w:val="004B2B57"/>
    <w:rsid w:val="004B2F8D"/>
    <w:rsid w:val="004B4B66"/>
    <w:rsid w:val="004B5B0C"/>
    <w:rsid w:val="004C0F6C"/>
    <w:rsid w:val="004C3CB9"/>
    <w:rsid w:val="004C4DCB"/>
    <w:rsid w:val="004C5803"/>
    <w:rsid w:val="004C77B1"/>
    <w:rsid w:val="004D0E83"/>
    <w:rsid w:val="004D0EA8"/>
    <w:rsid w:val="004D6945"/>
    <w:rsid w:val="004D6E4A"/>
    <w:rsid w:val="004E30FB"/>
    <w:rsid w:val="004E7E56"/>
    <w:rsid w:val="004F117D"/>
    <w:rsid w:val="004F4F52"/>
    <w:rsid w:val="004F63C5"/>
    <w:rsid w:val="004F6EAC"/>
    <w:rsid w:val="0050154D"/>
    <w:rsid w:val="00502428"/>
    <w:rsid w:val="00503414"/>
    <w:rsid w:val="0050370A"/>
    <w:rsid w:val="00512CC0"/>
    <w:rsid w:val="005152BF"/>
    <w:rsid w:val="00524F5B"/>
    <w:rsid w:val="0053538F"/>
    <w:rsid w:val="00535EFB"/>
    <w:rsid w:val="00536E42"/>
    <w:rsid w:val="005409D6"/>
    <w:rsid w:val="00540EB2"/>
    <w:rsid w:val="00541087"/>
    <w:rsid w:val="00542343"/>
    <w:rsid w:val="005530FD"/>
    <w:rsid w:val="00557BBC"/>
    <w:rsid w:val="00561092"/>
    <w:rsid w:val="00561173"/>
    <w:rsid w:val="0056248A"/>
    <w:rsid w:val="00565642"/>
    <w:rsid w:val="00571924"/>
    <w:rsid w:val="005804EA"/>
    <w:rsid w:val="005868BA"/>
    <w:rsid w:val="00592CB4"/>
    <w:rsid w:val="00593FCF"/>
    <w:rsid w:val="005947E9"/>
    <w:rsid w:val="005B61B4"/>
    <w:rsid w:val="005B7DD2"/>
    <w:rsid w:val="005C2879"/>
    <w:rsid w:val="005C4939"/>
    <w:rsid w:val="005C78AE"/>
    <w:rsid w:val="005D63F9"/>
    <w:rsid w:val="005E46E4"/>
    <w:rsid w:val="005F4332"/>
    <w:rsid w:val="006015B3"/>
    <w:rsid w:val="006025D1"/>
    <w:rsid w:val="00606635"/>
    <w:rsid w:val="00620A0A"/>
    <w:rsid w:val="00620A50"/>
    <w:rsid w:val="00624070"/>
    <w:rsid w:val="00624820"/>
    <w:rsid w:val="00625CE4"/>
    <w:rsid w:val="00634EB7"/>
    <w:rsid w:val="0063540C"/>
    <w:rsid w:val="00642CAD"/>
    <w:rsid w:val="00643919"/>
    <w:rsid w:val="00644FAA"/>
    <w:rsid w:val="00645259"/>
    <w:rsid w:val="00646A42"/>
    <w:rsid w:val="006504F5"/>
    <w:rsid w:val="006566BD"/>
    <w:rsid w:val="00657C87"/>
    <w:rsid w:val="00662977"/>
    <w:rsid w:val="00665935"/>
    <w:rsid w:val="00674839"/>
    <w:rsid w:val="00674D39"/>
    <w:rsid w:val="0068138F"/>
    <w:rsid w:val="0068792D"/>
    <w:rsid w:val="00693CDB"/>
    <w:rsid w:val="00697CCD"/>
    <w:rsid w:val="006A08C0"/>
    <w:rsid w:val="006A7394"/>
    <w:rsid w:val="006B114B"/>
    <w:rsid w:val="006C358F"/>
    <w:rsid w:val="006C637A"/>
    <w:rsid w:val="006C6795"/>
    <w:rsid w:val="006C6EBB"/>
    <w:rsid w:val="006D31C3"/>
    <w:rsid w:val="006D6B49"/>
    <w:rsid w:val="006D6F5D"/>
    <w:rsid w:val="006E3E88"/>
    <w:rsid w:val="006E483D"/>
    <w:rsid w:val="006F0158"/>
    <w:rsid w:val="006F0A50"/>
    <w:rsid w:val="006F0CC3"/>
    <w:rsid w:val="006F14DC"/>
    <w:rsid w:val="006F3407"/>
    <w:rsid w:val="006F6E5F"/>
    <w:rsid w:val="007020F2"/>
    <w:rsid w:val="00704911"/>
    <w:rsid w:val="007060E8"/>
    <w:rsid w:val="00706D0C"/>
    <w:rsid w:val="0070717E"/>
    <w:rsid w:val="007144CE"/>
    <w:rsid w:val="007144F6"/>
    <w:rsid w:val="007222F0"/>
    <w:rsid w:val="00731515"/>
    <w:rsid w:val="007334BB"/>
    <w:rsid w:val="00734500"/>
    <w:rsid w:val="00737314"/>
    <w:rsid w:val="00741DAB"/>
    <w:rsid w:val="00742C01"/>
    <w:rsid w:val="00744918"/>
    <w:rsid w:val="0074625C"/>
    <w:rsid w:val="0074688B"/>
    <w:rsid w:val="00747184"/>
    <w:rsid w:val="007527F8"/>
    <w:rsid w:val="0075684C"/>
    <w:rsid w:val="007633B6"/>
    <w:rsid w:val="00766328"/>
    <w:rsid w:val="007677D0"/>
    <w:rsid w:val="00773743"/>
    <w:rsid w:val="00776900"/>
    <w:rsid w:val="00785BAA"/>
    <w:rsid w:val="00786F3E"/>
    <w:rsid w:val="00787B0A"/>
    <w:rsid w:val="00795AC6"/>
    <w:rsid w:val="00795E13"/>
    <w:rsid w:val="00795FE5"/>
    <w:rsid w:val="007A1A47"/>
    <w:rsid w:val="007A37D2"/>
    <w:rsid w:val="007B1DA2"/>
    <w:rsid w:val="007B2FEE"/>
    <w:rsid w:val="007B70F7"/>
    <w:rsid w:val="007B779E"/>
    <w:rsid w:val="007C088C"/>
    <w:rsid w:val="007C1172"/>
    <w:rsid w:val="007C2260"/>
    <w:rsid w:val="007C30E6"/>
    <w:rsid w:val="007D4FCB"/>
    <w:rsid w:val="007D6085"/>
    <w:rsid w:val="007F5EF6"/>
    <w:rsid w:val="00801259"/>
    <w:rsid w:val="00803062"/>
    <w:rsid w:val="00805BC9"/>
    <w:rsid w:val="00806C07"/>
    <w:rsid w:val="00811391"/>
    <w:rsid w:val="008121E5"/>
    <w:rsid w:val="00813D44"/>
    <w:rsid w:val="0081518B"/>
    <w:rsid w:val="0081542A"/>
    <w:rsid w:val="008167BA"/>
    <w:rsid w:val="0082567B"/>
    <w:rsid w:val="00831685"/>
    <w:rsid w:val="008357CB"/>
    <w:rsid w:val="00836754"/>
    <w:rsid w:val="008372EC"/>
    <w:rsid w:val="00841ACA"/>
    <w:rsid w:val="00843513"/>
    <w:rsid w:val="00847DA3"/>
    <w:rsid w:val="00856685"/>
    <w:rsid w:val="008566DD"/>
    <w:rsid w:val="00857F5C"/>
    <w:rsid w:val="00865E19"/>
    <w:rsid w:val="00875A19"/>
    <w:rsid w:val="00883230"/>
    <w:rsid w:val="00883D5C"/>
    <w:rsid w:val="008846DD"/>
    <w:rsid w:val="00887B8A"/>
    <w:rsid w:val="00890121"/>
    <w:rsid w:val="00892E07"/>
    <w:rsid w:val="008A195C"/>
    <w:rsid w:val="008A37D1"/>
    <w:rsid w:val="008A57A1"/>
    <w:rsid w:val="008B3C3C"/>
    <w:rsid w:val="008B5691"/>
    <w:rsid w:val="008C4AED"/>
    <w:rsid w:val="008D02CF"/>
    <w:rsid w:val="008E274A"/>
    <w:rsid w:val="008E5B8D"/>
    <w:rsid w:val="008F300E"/>
    <w:rsid w:val="008F315F"/>
    <w:rsid w:val="009005BC"/>
    <w:rsid w:val="009151CF"/>
    <w:rsid w:val="00935946"/>
    <w:rsid w:val="00935E25"/>
    <w:rsid w:val="00937D95"/>
    <w:rsid w:val="00943596"/>
    <w:rsid w:val="00944F00"/>
    <w:rsid w:val="00946183"/>
    <w:rsid w:val="00952C38"/>
    <w:rsid w:val="00955305"/>
    <w:rsid w:val="009564D4"/>
    <w:rsid w:val="009570A5"/>
    <w:rsid w:val="0096289B"/>
    <w:rsid w:val="009647C4"/>
    <w:rsid w:val="0097271A"/>
    <w:rsid w:val="009729AF"/>
    <w:rsid w:val="00981CA0"/>
    <w:rsid w:val="00982066"/>
    <w:rsid w:val="00983333"/>
    <w:rsid w:val="009936C3"/>
    <w:rsid w:val="0099476E"/>
    <w:rsid w:val="00996678"/>
    <w:rsid w:val="009A357D"/>
    <w:rsid w:val="009A409A"/>
    <w:rsid w:val="009A42FB"/>
    <w:rsid w:val="009B06FA"/>
    <w:rsid w:val="009B39C3"/>
    <w:rsid w:val="009C0B3B"/>
    <w:rsid w:val="009C6B3B"/>
    <w:rsid w:val="009C7CA2"/>
    <w:rsid w:val="009C7E9D"/>
    <w:rsid w:val="009C7FBE"/>
    <w:rsid w:val="009D3451"/>
    <w:rsid w:val="009E2BFA"/>
    <w:rsid w:val="009E3726"/>
    <w:rsid w:val="009E3C39"/>
    <w:rsid w:val="009E630A"/>
    <w:rsid w:val="009F7F93"/>
    <w:rsid w:val="009F7FC6"/>
    <w:rsid w:val="00A00B99"/>
    <w:rsid w:val="00A00F08"/>
    <w:rsid w:val="00A011E8"/>
    <w:rsid w:val="00A0234A"/>
    <w:rsid w:val="00A02B22"/>
    <w:rsid w:val="00A030B3"/>
    <w:rsid w:val="00A038F5"/>
    <w:rsid w:val="00A108B8"/>
    <w:rsid w:val="00A15C87"/>
    <w:rsid w:val="00A21D10"/>
    <w:rsid w:val="00A25C05"/>
    <w:rsid w:val="00A26639"/>
    <w:rsid w:val="00A3114C"/>
    <w:rsid w:val="00A319E5"/>
    <w:rsid w:val="00A35560"/>
    <w:rsid w:val="00A35D32"/>
    <w:rsid w:val="00A36163"/>
    <w:rsid w:val="00A40078"/>
    <w:rsid w:val="00A408BE"/>
    <w:rsid w:val="00A43139"/>
    <w:rsid w:val="00A452CE"/>
    <w:rsid w:val="00A51592"/>
    <w:rsid w:val="00A537B9"/>
    <w:rsid w:val="00A578CC"/>
    <w:rsid w:val="00A57D94"/>
    <w:rsid w:val="00A62754"/>
    <w:rsid w:val="00A62884"/>
    <w:rsid w:val="00A7040E"/>
    <w:rsid w:val="00A70AFE"/>
    <w:rsid w:val="00A8118A"/>
    <w:rsid w:val="00A9308B"/>
    <w:rsid w:val="00A94AB7"/>
    <w:rsid w:val="00A9546C"/>
    <w:rsid w:val="00AA4D5B"/>
    <w:rsid w:val="00AA53B4"/>
    <w:rsid w:val="00AA591D"/>
    <w:rsid w:val="00AA6930"/>
    <w:rsid w:val="00AA78B8"/>
    <w:rsid w:val="00AC0382"/>
    <w:rsid w:val="00AD3BF7"/>
    <w:rsid w:val="00AD4DB4"/>
    <w:rsid w:val="00AE26F0"/>
    <w:rsid w:val="00AE3825"/>
    <w:rsid w:val="00AF1AB9"/>
    <w:rsid w:val="00B01DDD"/>
    <w:rsid w:val="00B01F1C"/>
    <w:rsid w:val="00B048F0"/>
    <w:rsid w:val="00B1060A"/>
    <w:rsid w:val="00B17E33"/>
    <w:rsid w:val="00B23CED"/>
    <w:rsid w:val="00B241AC"/>
    <w:rsid w:val="00B26DAD"/>
    <w:rsid w:val="00B35543"/>
    <w:rsid w:val="00B36EE1"/>
    <w:rsid w:val="00B44805"/>
    <w:rsid w:val="00B460B4"/>
    <w:rsid w:val="00B47400"/>
    <w:rsid w:val="00B507E5"/>
    <w:rsid w:val="00B54964"/>
    <w:rsid w:val="00B61C2E"/>
    <w:rsid w:val="00B64DA4"/>
    <w:rsid w:val="00B8000F"/>
    <w:rsid w:val="00B80C33"/>
    <w:rsid w:val="00B81D8B"/>
    <w:rsid w:val="00B825D1"/>
    <w:rsid w:val="00B9568C"/>
    <w:rsid w:val="00B96FE4"/>
    <w:rsid w:val="00B97DFB"/>
    <w:rsid w:val="00BA0890"/>
    <w:rsid w:val="00BB4F55"/>
    <w:rsid w:val="00BC092E"/>
    <w:rsid w:val="00BC13C5"/>
    <w:rsid w:val="00BC5D8A"/>
    <w:rsid w:val="00BC77D0"/>
    <w:rsid w:val="00BD2003"/>
    <w:rsid w:val="00BD256E"/>
    <w:rsid w:val="00BD6E3E"/>
    <w:rsid w:val="00BE136E"/>
    <w:rsid w:val="00BE1E55"/>
    <w:rsid w:val="00BF02D1"/>
    <w:rsid w:val="00BF312C"/>
    <w:rsid w:val="00BF4BD5"/>
    <w:rsid w:val="00C00D11"/>
    <w:rsid w:val="00C07BEC"/>
    <w:rsid w:val="00C230CB"/>
    <w:rsid w:val="00C32ED5"/>
    <w:rsid w:val="00C342DF"/>
    <w:rsid w:val="00C368AA"/>
    <w:rsid w:val="00C42FB8"/>
    <w:rsid w:val="00C51146"/>
    <w:rsid w:val="00C51F81"/>
    <w:rsid w:val="00C5513B"/>
    <w:rsid w:val="00C56921"/>
    <w:rsid w:val="00C60CC1"/>
    <w:rsid w:val="00C663ED"/>
    <w:rsid w:val="00C73A80"/>
    <w:rsid w:val="00C754D8"/>
    <w:rsid w:val="00C77820"/>
    <w:rsid w:val="00C803F0"/>
    <w:rsid w:val="00C82722"/>
    <w:rsid w:val="00C85757"/>
    <w:rsid w:val="00C87213"/>
    <w:rsid w:val="00C90006"/>
    <w:rsid w:val="00CA1E3D"/>
    <w:rsid w:val="00CA664F"/>
    <w:rsid w:val="00CA7AC6"/>
    <w:rsid w:val="00CA7F00"/>
    <w:rsid w:val="00CB031C"/>
    <w:rsid w:val="00CC07D7"/>
    <w:rsid w:val="00CC4FCC"/>
    <w:rsid w:val="00CD52F0"/>
    <w:rsid w:val="00CD6040"/>
    <w:rsid w:val="00CE2C0E"/>
    <w:rsid w:val="00CE5347"/>
    <w:rsid w:val="00CE711E"/>
    <w:rsid w:val="00CF67A8"/>
    <w:rsid w:val="00D0677C"/>
    <w:rsid w:val="00D10964"/>
    <w:rsid w:val="00D12123"/>
    <w:rsid w:val="00D15910"/>
    <w:rsid w:val="00D2348B"/>
    <w:rsid w:val="00D2497C"/>
    <w:rsid w:val="00D30D9C"/>
    <w:rsid w:val="00D3229E"/>
    <w:rsid w:val="00D322C6"/>
    <w:rsid w:val="00D331D8"/>
    <w:rsid w:val="00D33A86"/>
    <w:rsid w:val="00D360C6"/>
    <w:rsid w:val="00D441F2"/>
    <w:rsid w:val="00D45E17"/>
    <w:rsid w:val="00D52D85"/>
    <w:rsid w:val="00D54BB6"/>
    <w:rsid w:val="00D56259"/>
    <w:rsid w:val="00D5721D"/>
    <w:rsid w:val="00D62578"/>
    <w:rsid w:val="00D63BFF"/>
    <w:rsid w:val="00D65FDD"/>
    <w:rsid w:val="00D67754"/>
    <w:rsid w:val="00D7124B"/>
    <w:rsid w:val="00D73CA2"/>
    <w:rsid w:val="00D743B5"/>
    <w:rsid w:val="00D77B35"/>
    <w:rsid w:val="00D82681"/>
    <w:rsid w:val="00D86C02"/>
    <w:rsid w:val="00D91D0F"/>
    <w:rsid w:val="00D9592D"/>
    <w:rsid w:val="00DA6EE7"/>
    <w:rsid w:val="00DB336D"/>
    <w:rsid w:val="00DB4B7E"/>
    <w:rsid w:val="00DC13DF"/>
    <w:rsid w:val="00DC45EE"/>
    <w:rsid w:val="00DC6D9B"/>
    <w:rsid w:val="00DC6F6F"/>
    <w:rsid w:val="00DC76B3"/>
    <w:rsid w:val="00DD6017"/>
    <w:rsid w:val="00DE4549"/>
    <w:rsid w:val="00DE5044"/>
    <w:rsid w:val="00DF11BC"/>
    <w:rsid w:val="00E00F79"/>
    <w:rsid w:val="00E01E3B"/>
    <w:rsid w:val="00E106CF"/>
    <w:rsid w:val="00E114EE"/>
    <w:rsid w:val="00E11B06"/>
    <w:rsid w:val="00E121B1"/>
    <w:rsid w:val="00E156CD"/>
    <w:rsid w:val="00E239F9"/>
    <w:rsid w:val="00E2673C"/>
    <w:rsid w:val="00E27BDF"/>
    <w:rsid w:val="00E3540D"/>
    <w:rsid w:val="00E35BD5"/>
    <w:rsid w:val="00E369FB"/>
    <w:rsid w:val="00E37490"/>
    <w:rsid w:val="00E37F1C"/>
    <w:rsid w:val="00E41218"/>
    <w:rsid w:val="00E43250"/>
    <w:rsid w:val="00E47436"/>
    <w:rsid w:val="00E5048E"/>
    <w:rsid w:val="00E5093C"/>
    <w:rsid w:val="00E524AF"/>
    <w:rsid w:val="00E625F5"/>
    <w:rsid w:val="00E65592"/>
    <w:rsid w:val="00E71207"/>
    <w:rsid w:val="00E721C4"/>
    <w:rsid w:val="00E74512"/>
    <w:rsid w:val="00E7461B"/>
    <w:rsid w:val="00E7523F"/>
    <w:rsid w:val="00E92F95"/>
    <w:rsid w:val="00E964A9"/>
    <w:rsid w:val="00EA04F2"/>
    <w:rsid w:val="00EA0E7F"/>
    <w:rsid w:val="00EA6EC3"/>
    <w:rsid w:val="00EB1E6D"/>
    <w:rsid w:val="00EB1E7F"/>
    <w:rsid w:val="00EB27A7"/>
    <w:rsid w:val="00EB394A"/>
    <w:rsid w:val="00EB42F0"/>
    <w:rsid w:val="00EC4B06"/>
    <w:rsid w:val="00ED01CA"/>
    <w:rsid w:val="00ED1BE7"/>
    <w:rsid w:val="00ED36A1"/>
    <w:rsid w:val="00ED4E20"/>
    <w:rsid w:val="00EE6687"/>
    <w:rsid w:val="00EF1F21"/>
    <w:rsid w:val="00F004F0"/>
    <w:rsid w:val="00F06391"/>
    <w:rsid w:val="00F067AC"/>
    <w:rsid w:val="00F14B3F"/>
    <w:rsid w:val="00F232E4"/>
    <w:rsid w:val="00F25610"/>
    <w:rsid w:val="00F27427"/>
    <w:rsid w:val="00F27F9F"/>
    <w:rsid w:val="00F31510"/>
    <w:rsid w:val="00F319ED"/>
    <w:rsid w:val="00F338EB"/>
    <w:rsid w:val="00F460DD"/>
    <w:rsid w:val="00F46BE9"/>
    <w:rsid w:val="00F47E22"/>
    <w:rsid w:val="00F507D2"/>
    <w:rsid w:val="00F50E5F"/>
    <w:rsid w:val="00F525EC"/>
    <w:rsid w:val="00F525F1"/>
    <w:rsid w:val="00F53DB2"/>
    <w:rsid w:val="00F54A8D"/>
    <w:rsid w:val="00F54AE8"/>
    <w:rsid w:val="00F67B5A"/>
    <w:rsid w:val="00F709E3"/>
    <w:rsid w:val="00F7200C"/>
    <w:rsid w:val="00F720E5"/>
    <w:rsid w:val="00F777A0"/>
    <w:rsid w:val="00F77E9F"/>
    <w:rsid w:val="00F80DC8"/>
    <w:rsid w:val="00F81436"/>
    <w:rsid w:val="00F8144D"/>
    <w:rsid w:val="00FA0BA1"/>
    <w:rsid w:val="00FA24DC"/>
    <w:rsid w:val="00FA6FF2"/>
    <w:rsid w:val="00FB33B2"/>
    <w:rsid w:val="00FB659A"/>
    <w:rsid w:val="00FC0C65"/>
    <w:rsid w:val="00FC2CE5"/>
    <w:rsid w:val="00FC4C6D"/>
    <w:rsid w:val="00FD0B39"/>
    <w:rsid w:val="00FD2543"/>
    <w:rsid w:val="00FD4359"/>
    <w:rsid w:val="00FD7E3C"/>
    <w:rsid w:val="00FE1CB4"/>
    <w:rsid w:val="00FE52CD"/>
    <w:rsid w:val="00FF12C8"/>
    <w:rsid w:val="00FF7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1A069D"/>
  <w15:docId w15:val="{FBECCFA9-7385-4BAC-B738-9D7585DE2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30FB"/>
    <w:rPr>
      <w:sz w:val="24"/>
      <w:szCs w:val="24"/>
    </w:rPr>
  </w:style>
  <w:style w:type="paragraph" w:styleId="1">
    <w:name w:val="heading 1"/>
    <w:basedOn w:val="a"/>
    <w:next w:val="a"/>
    <w:qFormat/>
    <w:rsid w:val="006566BD"/>
    <w:pPr>
      <w:keepNext/>
      <w:tabs>
        <w:tab w:val="left" w:pos="5760"/>
      </w:tabs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6566BD"/>
    <w:pPr>
      <w:keepNext/>
      <w:jc w:val="center"/>
      <w:outlineLvl w:val="1"/>
    </w:pPr>
    <w:rPr>
      <w:b/>
      <w:bCs/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566BD"/>
    <w:pPr>
      <w:tabs>
        <w:tab w:val="left" w:pos="3420"/>
      </w:tabs>
      <w:ind w:firstLine="720"/>
      <w:jc w:val="both"/>
    </w:pPr>
  </w:style>
  <w:style w:type="paragraph" w:styleId="20">
    <w:name w:val="Body Text Indent 2"/>
    <w:basedOn w:val="a"/>
    <w:rsid w:val="006566BD"/>
    <w:pPr>
      <w:tabs>
        <w:tab w:val="left" w:pos="3420"/>
      </w:tabs>
      <w:ind w:firstLine="720"/>
      <w:jc w:val="both"/>
    </w:pPr>
    <w:rPr>
      <w:sz w:val="22"/>
      <w:szCs w:val="22"/>
    </w:rPr>
  </w:style>
  <w:style w:type="paragraph" w:styleId="a5">
    <w:name w:val="Body Text"/>
    <w:basedOn w:val="a"/>
    <w:link w:val="a6"/>
    <w:rsid w:val="006566BD"/>
    <w:pPr>
      <w:tabs>
        <w:tab w:val="left" w:pos="3420"/>
      </w:tabs>
      <w:jc w:val="both"/>
    </w:pPr>
    <w:rPr>
      <w:sz w:val="22"/>
      <w:szCs w:val="22"/>
    </w:rPr>
  </w:style>
  <w:style w:type="paragraph" w:styleId="3">
    <w:name w:val="Body Text Indent 3"/>
    <w:basedOn w:val="a"/>
    <w:rsid w:val="006566BD"/>
    <w:pPr>
      <w:tabs>
        <w:tab w:val="left" w:pos="3240"/>
      </w:tabs>
      <w:ind w:left="3240" w:hanging="3240"/>
      <w:jc w:val="both"/>
    </w:pPr>
    <w:rPr>
      <w:szCs w:val="22"/>
    </w:rPr>
  </w:style>
  <w:style w:type="paragraph" w:styleId="a7">
    <w:name w:val="List Paragraph"/>
    <w:basedOn w:val="a"/>
    <w:uiPriority w:val="34"/>
    <w:qFormat/>
    <w:rsid w:val="00592CB4"/>
    <w:pPr>
      <w:ind w:left="708"/>
    </w:pPr>
  </w:style>
  <w:style w:type="table" w:styleId="a8">
    <w:name w:val="Table Grid"/>
    <w:basedOn w:val="a1"/>
    <w:rsid w:val="00AA7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caption"/>
    <w:basedOn w:val="a"/>
    <w:next w:val="a"/>
    <w:qFormat/>
    <w:rsid w:val="00A00F08"/>
    <w:pPr>
      <w:ind w:firstLine="340"/>
      <w:jc w:val="center"/>
    </w:pPr>
    <w:rPr>
      <w:rFonts w:ascii="Courier New" w:hAnsi="Courier New"/>
      <w:b/>
      <w:spacing w:val="-20"/>
      <w:szCs w:val="20"/>
    </w:rPr>
  </w:style>
  <w:style w:type="character" w:customStyle="1" w:styleId="a4">
    <w:name w:val="Основной текст с отступом Знак"/>
    <w:link w:val="a3"/>
    <w:rsid w:val="0014178A"/>
    <w:rPr>
      <w:sz w:val="24"/>
      <w:szCs w:val="24"/>
    </w:rPr>
  </w:style>
  <w:style w:type="paragraph" w:styleId="aa">
    <w:name w:val="Balloon Text"/>
    <w:basedOn w:val="a"/>
    <w:link w:val="ab"/>
    <w:rsid w:val="000D6C7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0D6C77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rsid w:val="004C0F6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4C0F6C"/>
    <w:rPr>
      <w:sz w:val="24"/>
      <w:szCs w:val="24"/>
    </w:rPr>
  </w:style>
  <w:style w:type="paragraph" w:styleId="ae">
    <w:name w:val="footer"/>
    <w:basedOn w:val="a"/>
    <w:link w:val="af"/>
    <w:rsid w:val="004C0F6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C0F6C"/>
    <w:rPr>
      <w:sz w:val="24"/>
      <w:szCs w:val="24"/>
    </w:rPr>
  </w:style>
  <w:style w:type="table" w:customStyle="1" w:styleId="10">
    <w:name w:val="Сетка таблицы1"/>
    <w:basedOn w:val="a1"/>
    <w:next w:val="a8"/>
    <w:uiPriority w:val="59"/>
    <w:rsid w:val="00B01F1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 Знак"/>
    <w:basedOn w:val="a0"/>
    <w:link w:val="a5"/>
    <w:rsid w:val="00F507D2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163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2D9D2B-30C9-4680-AD01-DF41A6E2EA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1960</Words>
  <Characters>11177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>User</Company>
  <LinksUpToDate>false</LinksUpToDate>
  <CharactersWithSpaces>13111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User</dc:creator>
  <cp:lastModifiedBy>Канищева Дарья Александровна</cp:lastModifiedBy>
  <cp:revision>2</cp:revision>
  <cp:lastPrinted>2018-12-14T09:31:00Z</cp:lastPrinted>
  <dcterms:created xsi:type="dcterms:W3CDTF">2018-12-14T11:04:00Z</dcterms:created>
  <dcterms:modified xsi:type="dcterms:W3CDTF">2018-12-14T11:04:00Z</dcterms:modified>
</cp:coreProperties>
</file>