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64" w:rsidRPr="00CA664F" w:rsidRDefault="00B54964" w:rsidP="00662977">
      <w:pPr>
        <w:jc w:val="center"/>
        <w:rPr>
          <w:sz w:val="25"/>
          <w:szCs w:val="25"/>
        </w:rPr>
      </w:pPr>
      <w:r w:rsidRPr="00CA664F">
        <w:rPr>
          <w:sz w:val="25"/>
          <w:szCs w:val="25"/>
        </w:rPr>
        <w:t>ПРОТОКОЛ</w:t>
      </w:r>
    </w:p>
    <w:p w:rsidR="00662977" w:rsidRPr="00CA664F" w:rsidRDefault="00A00F08" w:rsidP="00662977">
      <w:pPr>
        <w:jc w:val="center"/>
        <w:rPr>
          <w:sz w:val="25"/>
          <w:szCs w:val="25"/>
        </w:rPr>
      </w:pPr>
      <w:r w:rsidRPr="00CA664F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CA664F">
        <w:rPr>
          <w:sz w:val="25"/>
          <w:szCs w:val="25"/>
        </w:rPr>
        <w:t>на право</w:t>
      </w:r>
      <w:r w:rsidRPr="00CA664F">
        <w:rPr>
          <w:sz w:val="25"/>
          <w:szCs w:val="25"/>
        </w:rPr>
        <w:t xml:space="preserve"> заключени</w:t>
      </w:r>
      <w:r w:rsidR="00E121B1" w:rsidRPr="00CA664F">
        <w:rPr>
          <w:sz w:val="25"/>
          <w:szCs w:val="25"/>
        </w:rPr>
        <w:t>я</w:t>
      </w:r>
      <w:r w:rsidRPr="00CA664F">
        <w:rPr>
          <w:sz w:val="25"/>
          <w:szCs w:val="25"/>
        </w:rPr>
        <w:t xml:space="preserve"> договор</w:t>
      </w:r>
      <w:r w:rsidR="00E121B1" w:rsidRPr="00CA664F">
        <w:rPr>
          <w:sz w:val="25"/>
          <w:szCs w:val="25"/>
        </w:rPr>
        <w:t>ов</w:t>
      </w:r>
      <w:r w:rsidRPr="00CA664F">
        <w:rPr>
          <w:sz w:val="25"/>
          <w:szCs w:val="25"/>
        </w:rPr>
        <w:t xml:space="preserve"> на установку и эксплуатацию рекламн</w:t>
      </w:r>
      <w:r w:rsidR="00E121B1" w:rsidRPr="00CA664F">
        <w:rPr>
          <w:sz w:val="25"/>
          <w:szCs w:val="25"/>
        </w:rPr>
        <w:t>ых</w:t>
      </w:r>
      <w:r w:rsidRPr="00CA664F">
        <w:rPr>
          <w:sz w:val="25"/>
          <w:szCs w:val="25"/>
        </w:rPr>
        <w:t xml:space="preserve"> конструкци</w:t>
      </w:r>
      <w:r w:rsidR="00E121B1" w:rsidRPr="00CA664F">
        <w:rPr>
          <w:sz w:val="25"/>
          <w:szCs w:val="25"/>
        </w:rPr>
        <w:t>й</w:t>
      </w:r>
    </w:p>
    <w:p w:rsidR="00662977" w:rsidRPr="00CA664F" w:rsidRDefault="00662977" w:rsidP="00662977">
      <w:pPr>
        <w:ind w:left="-142"/>
        <w:rPr>
          <w:sz w:val="25"/>
          <w:szCs w:val="25"/>
        </w:rPr>
      </w:pPr>
    </w:p>
    <w:p w:rsidR="00E625F5" w:rsidRPr="00CA664F" w:rsidRDefault="00E625F5" w:rsidP="00662977">
      <w:pPr>
        <w:ind w:left="-142"/>
        <w:rPr>
          <w:sz w:val="25"/>
          <w:szCs w:val="25"/>
        </w:rPr>
      </w:pPr>
    </w:p>
    <w:p w:rsidR="00B54964" w:rsidRPr="00CA664F" w:rsidRDefault="000B47E7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15</w:t>
      </w:r>
      <w:r w:rsidR="00CC07D7" w:rsidRPr="00CA664F">
        <w:rPr>
          <w:sz w:val="25"/>
          <w:szCs w:val="25"/>
        </w:rPr>
        <w:t xml:space="preserve"> </w:t>
      </w:r>
      <w:r w:rsidR="00947CE7">
        <w:rPr>
          <w:sz w:val="25"/>
          <w:szCs w:val="25"/>
        </w:rPr>
        <w:t>ноября</w:t>
      </w:r>
      <w:r w:rsidR="00CD6040" w:rsidRPr="00CA664F">
        <w:rPr>
          <w:sz w:val="25"/>
          <w:szCs w:val="25"/>
        </w:rPr>
        <w:t xml:space="preserve"> 201</w:t>
      </w:r>
      <w:r w:rsidR="001466F6" w:rsidRPr="00CA664F">
        <w:rPr>
          <w:sz w:val="25"/>
          <w:szCs w:val="25"/>
        </w:rPr>
        <w:t>7</w:t>
      </w:r>
      <w:r w:rsidR="00CD6040" w:rsidRPr="00CA664F">
        <w:rPr>
          <w:sz w:val="25"/>
          <w:szCs w:val="25"/>
        </w:rPr>
        <w:t xml:space="preserve"> года </w:t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  <w:t xml:space="preserve">  </w:t>
      </w:r>
      <w:r w:rsidR="00A452CE" w:rsidRPr="00CA664F">
        <w:rPr>
          <w:sz w:val="25"/>
          <w:szCs w:val="25"/>
        </w:rPr>
        <w:t xml:space="preserve"> </w:t>
      </w:r>
      <w:r w:rsidR="00A13278">
        <w:rPr>
          <w:sz w:val="25"/>
          <w:szCs w:val="25"/>
        </w:rPr>
        <w:t xml:space="preserve">                  </w:t>
      </w:r>
      <w:r w:rsidR="00DD6208">
        <w:rPr>
          <w:sz w:val="25"/>
          <w:szCs w:val="25"/>
        </w:rPr>
        <w:t xml:space="preserve">  </w:t>
      </w:r>
      <w:r w:rsidR="002C12FF" w:rsidRPr="00CA664F">
        <w:rPr>
          <w:sz w:val="25"/>
          <w:szCs w:val="25"/>
        </w:rPr>
        <w:t>город Нижневартовск</w:t>
      </w:r>
    </w:p>
    <w:p w:rsidR="001466F6" w:rsidRPr="00CA664F" w:rsidRDefault="001466F6" w:rsidP="001466F6">
      <w:pPr>
        <w:ind w:left="-142"/>
        <w:rPr>
          <w:sz w:val="25"/>
          <w:szCs w:val="25"/>
        </w:rPr>
      </w:pPr>
    </w:p>
    <w:p w:rsidR="001466F6" w:rsidRPr="00CA664F" w:rsidRDefault="001466F6" w:rsidP="001466F6">
      <w:pPr>
        <w:ind w:left="-142"/>
        <w:jc w:val="both"/>
        <w:rPr>
          <w:sz w:val="25"/>
          <w:szCs w:val="25"/>
        </w:rPr>
      </w:pPr>
      <w:r w:rsidRPr="00CA664F">
        <w:rPr>
          <w:sz w:val="25"/>
          <w:szCs w:val="25"/>
        </w:rPr>
        <w:t>Присутствовали:</w:t>
      </w:r>
    </w:p>
    <w:p w:rsidR="00D10964" w:rsidRPr="00CA664F" w:rsidRDefault="00D10964" w:rsidP="00D10964">
      <w:pPr>
        <w:ind w:left="-142"/>
        <w:jc w:val="both"/>
        <w:rPr>
          <w:sz w:val="25"/>
          <w:szCs w:val="25"/>
        </w:rPr>
      </w:pP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947CE7" w:rsidRPr="00CA664F" w:rsidTr="00947CE7">
        <w:tc>
          <w:tcPr>
            <w:tcW w:w="2269" w:type="dxa"/>
          </w:tcPr>
          <w:p w:rsidR="00947CE7" w:rsidRPr="00CA664F" w:rsidRDefault="00947CE7" w:rsidP="000B47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Ш</w:t>
            </w:r>
            <w:r w:rsidR="000B47E7">
              <w:rPr>
                <w:sz w:val="25"/>
                <w:szCs w:val="25"/>
              </w:rPr>
              <w:t>еина Л.Н.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0B47E7" w:rsidP="00947CE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исполняющий обязанности </w:t>
            </w:r>
            <w:r w:rsidR="00947CE7" w:rsidRPr="00CA664F">
              <w:rPr>
                <w:sz w:val="25"/>
                <w:szCs w:val="25"/>
              </w:rPr>
              <w:t>заместител</w:t>
            </w:r>
            <w:r>
              <w:rPr>
                <w:sz w:val="25"/>
                <w:szCs w:val="25"/>
              </w:rPr>
              <w:t>я</w:t>
            </w:r>
            <w:r w:rsidR="00947CE7" w:rsidRPr="00CA664F">
              <w:rPr>
                <w:sz w:val="25"/>
                <w:szCs w:val="25"/>
              </w:rPr>
              <w:t xml:space="preserve"> главы города, директор</w:t>
            </w:r>
            <w:r>
              <w:rPr>
                <w:sz w:val="25"/>
                <w:szCs w:val="25"/>
              </w:rPr>
              <w:t>а</w:t>
            </w:r>
            <w:r w:rsidR="00947CE7" w:rsidRPr="00CA664F">
              <w:rPr>
                <w:sz w:val="25"/>
                <w:szCs w:val="25"/>
              </w:rPr>
              <w:t xml:space="preserve"> департамента муниципальной собственности и земельных ресурсов администрации города, председатель комиссии</w:t>
            </w:r>
            <w:r>
              <w:rPr>
                <w:sz w:val="25"/>
                <w:szCs w:val="25"/>
              </w:rPr>
              <w:t xml:space="preserve"> (</w:t>
            </w:r>
            <w:r w:rsidR="00D27F41">
              <w:rPr>
                <w:sz w:val="25"/>
                <w:szCs w:val="25"/>
              </w:rPr>
              <w:t xml:space="preserve">участвует в заседании комиссии в соответствии с </w:t>
            </w:r>
            <w:r>
              <w:rPr>
                <w:sz w:val="25"/>
                <w:szCs w:val="25"/>
              </w:rPr>
              <w:t>распоряжение</w:t>
            </w:r>
            <w:r w:rsidR="00D27F41">
              <w:rPr>
                <w:sz w:val="25"/>
                <w:szCs w:val="25"/>
              </w:rPr>
              <w:t>м</w:t>
            </w:r>
            <w:r>
              <w:rPr>
                <w:sz w:val="25"/>
                <w:szCs w:val="25"/>
              </w:rPr>
              <w:t xml:space="preserve"> администрации города от 03.11.2017 №1979-к)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947CE7" w:rsidRPr="00CA664F" w:rsidTr="00947CE7">
        <w:tc>
          <w:tcPr>
            <w:tcW w:w="10207" w:type="dxa"/>
            <w:gridSpan w:val="3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Члены комиссии:</w:t>
            </w: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</w:p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</w:p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</w:p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947CE7" w:rsidRPr="00CA664F" w:rsidRDefault="00947CE7" w:rsidP="000A11E4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Асмаев Р.З.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начальник отдела УУПиПДН УМВД России по городу Нижневартовску, подполковник полиции (делегирован для участия в составе комиссии на основании письма от 26.02.2016 №27/29/1-6167)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A13278" w:rsidP="00947CE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Лукафина</w:t>
            </w:r>
            <w:r w:rsidR="00947CE7" w:rsidRPr="00CA664F">
              <w:rPr>
                <w:sz w:val="25"/>
                <w:szCs w:val="25"/>
              </w:rPr>
              <w:t xml:space="preserve"> Е.Н.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4C18F8" w:rsidP="00947CE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исполняющий обязанности </w:t>
            </w:r>
            <w:r w:rsidR="00947CE7" w:rsidRPr="00CA664F">
              <w:rPr>
                <w:sz w:val="25"/>
                <w:szCs w:val="25"/>
              </w:rPr>
              <w:t>начальник</w:t>
            </w:r>
            <w:r>
              <w:rPr>
                <w:sz w:val="25"/>
                <w:szCs w:val="25"/>
              </w:rPr>
              <w:t>а</w:t>
            </w:r>
            <w:r w:rsidR="00947CE7" w:rsidRPr="00CA664F">
              <w:rPr>
                <w:sz w:val="25"/>
                <w:szCs w:val="25"/>
              </w:rPr>
      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Долгополова Л.А.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</w:tc>
      </w:tr>
      <w:tr w:rsidR="00947CE7" w:rsidRPr="00CA664F" w:rsidTr="00947CE7">
        <w:tc>
          <w:tcPr>
            <w:tcW w:w="2269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Отсутствовали:</w:t>
            </w:r>
          </w:p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947CE7" w:rsidRPr="00CA664F" w:rsidRDefault="00947CE7" w:rsidP="00947CE7">
            <w:pPr>
              <w:jc w:val="both"/>
              <w:rPr>
                <w:sz w:val="25"/>
                <w:szCs w:val="25"/>
              </w:rPr>
            </w:pPr>
          </w:p>
        </w:tc>
      </w:tr>
      <w:tr w:rsidR="000B47E7" w:rsidRPr="00CA664F" w:rsidTr="00947CE7">
        <w:tc>
          <w:tcPr>
            <w:tcW w:w="2269" w:type="dxa"/>
          </w:tcPr>
          <w:p w:rsidR="000B47E7" w:rsidRPr="00CA664F" w:rsidRDefault="000B47E7" w:rsidP="000B47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0B47E7" w:rsidRPr="00CA664F" w:rsidRDefault="000B47E7" w:rsidP="000B47E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0B47E7" w:rsidRPr="00CA664F" w:rsidRDefault="000B47E7" w:rsidP="000B47E7">
            <w:pPr>
              <w:jc w:val="both"/>
              <w:rPr>
                <w:sz w:val="25"/>
                <w:szCs w:val="25"/>
              </w:rPr>
            </w:pPr>
          </w:p>
        </w:tc>
      </w:tr>
      <w:tr w:rsidR="000B47E7" w:rsidRPr="00CA664F" w:rsidTr="00947CE7">
        <w:tc>
          <w:tcPr>
            <w:tcW w:w="2269" w:type="dxa"/>
          </w:tcPr>
          <w:p w:rsidR="000B47E7" w:rsidRPr="00CA664F" w:rsidRDefault="000B47E7" w:rsidP="000B47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0B47E7" w:rsidRPr="00CA664F" w:rsidRDefault="000B47E7" w:rsidP="000B47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0B47E7" w:rsidRPr="00CA664F" w:rsidRDefault="000B47E7" w:rsidP="000B47E7">
            <w:pPr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1466F6" w:rsidRPr="00CA664F" w:rsidRDefault="001466F6" w:rsidP="001466F6">
      <w:pPr>
        <w:ind w:left="-142"/>
        <w:jc w:val="both"/>
        <w:rPr>
          <w:sz w:val="25"/>
          <w:szCs w:val="25"/>
        </w:rPr>
      </w:pPr>
    </w:p>
    <w:p w:rsidR="00CA664F" w:rsidRPr="00CA664F" w:rsidRDefault="00CA664F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2B75D2" w:rsidRPr="00893813" w:rsidRDefault="002B75D2" w:rsidP="00662977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  <w:r w:rsidRPr="00CA664F">
        <w:rPr>
          <w:caps/>
          <w:sz w:val="25"/>
          <w:szCs w:val="25"/>
        </w:rPr>
        <w:t>Повестка дня:</w:t>
      </w:r>
    </w:p>
    <w:p w:rsidR="00366187" w:rsidRPr="00893813" w:rsidRDefault="00366187" w:rsidP="00662977">
      <w:pPr>
        <w:tabs>
          <w:tab w:val="left" w:pos="2340"/>
        </w:tabs>
        <w:ind w:right="140"/>
        <w:jc w:val="both"/>
        <w:rPr>
          <w:b/>
          <w:sz w:val="20"/>
          <w:szCs w:val="20"/>
          <w:u w:val="single"/>
        </w:rPr>
      </w:pPr>
    </w:p>
    <w:p w:rsidR="00B01F1C" w:rsidRPr="00947CE7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CA664F">
        <w:rPr>
          <w:sz w:val="25"/>
          <w:szCs w:val="25"/>
        </w:rPr>
        <w:t>Признание претендентов участниками</w:t>
      </w:r>
      <w:r w:rsidR="008167BA" w:rsidRPr="00CA664F">
        <w:rPr>
          <w:sz w:val="25"/>
          <w:szCs w:val="25"/>
        </w:rPr>
        <w:t xml:space="preserve"> </w:t>
      </w:r>
      <w:r w:rsidR="008167BA" w:rsidRPr="00CA664F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A81636">
        <w:rPr>
          <w:rFonts w:eastAsia="SimSun"/>
          <w:sz w:val="25"/>
          <w:szCs w:val="25"/>
          <w:lang w:eastAsia="zh-CN"/>
        </w:rPr>
        <w:t>17</w:t>
      </w:r>
      <w:r w:rsidR="00CA664F" w:rsidRPr="00CA664F">
        <w:rPr>
          <w:rFonts w:eastAsia="SimSun"/>
          <w:sz w:val="25"/>
          <w:szCs w:val="25"/>
          <w:lang w:eastAsia="zh-CN"/>
        </w:rPr>
        <w:t>.</w:t>
      </w:r>
      <w:r w:rsidR="00674D39" w:rsidRPr="00CA664F">
        <w:rPr>
          <w:rFonts w:eastAsia="SimSun"/>
          <w:sz w:val="25"/>
          <w:szCs w:val="25"/>
          <w:lang w:eastAsia="zh-CN"/>
        </w:rPr>
        <w:t>1</w:t>
      </w:r>
      <w:r w:rsidR="00947CE7">
        <w:rPr>
          <w:rFonts w:eastAsia="SimSun"/>
          <w:sz w:val="25"/>
          <w:szCs w:val="25"/>
          <w:lang w:eastAsia="zh-CN"/>
        </w:rPr>
        <w:t>1</w:t>
      </w:r>
      <w:r w:rsidR="00952C38" w:rsidRPr="00CA664F">
        <w:rPr>
          <w:rFonts w:eastAsia="SimSun"/>
          <w:sz w:val="25"/>
          <w:szCs w:val="25"/>
          <w:lang w:eastAsia="zh-CN"/>
        </w:rPr>
        <w:t>.201</w:t>
      </w:r>
      <w:r w:rsidR="001466F6" w:rsidRPr="00CA664F">
        <w:rPr>
          <w:rFonts w:eastAsia="SimSun"/>
          <w:sz w:val="25"/>
          <w:szCs w:val="25"/>
          <w:lang w:eastAsia="zh-CN"/>
        </w:rPr>
        <w:t>7</w:t>
      </w:r>
      <w:r w:rsidR="008167BA" w:rsidRPr="00CA664F">
        <w:rPr>
          <w:rFonts w:eastAsia="SimSun"/>
          <w:sz w:val="25"/>
          <w:szCs w:val="25"/>
          <w:lang w:eastAsia="zh-CN"/>
        </w:rPr>
        <w:t xml:space="preserve"> </w:t>
      </w:r>
      <w:r w:rsidR="00A00F08" w:rsidRPr="00CA664F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CA664F">
        <w:rPr>
          <w:rFonts w:eastAsia="SimSun"/>
          <w:sz w:val="25"/>
          <w:szCs w:val="25"/>
          <w:lang w:eastAsia="zh-CN"/>
        </w:rPr>
        <w:t xml:space="preserve"> </w:t>
      </w:r>
      <w:r w:rsidR="00A00F08" w:rsidRPr="00CA664F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CA664F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CA664F">
        <w:rPr>
          <w:rFonts w:eastAsia="SimSun"/>
          <w:sz w:val="25"/>
          <w:szCs w:val="25"/>
          <w:lang w:eastAsia="zh-CN"/>
        </w:rPr>
        <w:t xml:space="preserve">, </w:t>
      </w:r>
      <w:r w:rsidR="00E121B1" w:rsidRPr="00CA664F">
        <w:rPr>
          <w:rFonts w:eastAsia="SimSun"/>
          <w:sz w:val="25"/>
          <w:szCs w:val="25"/>
          <w:lang w:eastAsia="zh-CN"/>
        </w:rPr>
        <w:t xml:space="preserve">либо </w:t>
      </w:r>
      <w:r w:rsidR="00E121B1" w:rsidRPr="00947CE7">
        <w:rPr>
          <w:rFonts w:eastAsia="SimSun"/>
          <w:sz w:val="25"/>
          <w:szCs w:val="25"/>
          <w:lang w:eastAsia="zh-CN"/>
        </w:rPr>
        <w:t>на земельных участках, государственная собственность на которые не разграничена</w:t>
      </w:r>
      <w:r w:rsidR="007677D0" w:rsidRPr="00947CE7">
        <w:rPr>
          <w:rFonts w:eastAsia="SimSun"/>
          <w:sz w:val="25"/>
          <w:szCs w:val="25"/>
          <w:lang w:eastAsia="zh-CN"/>
        </w:rPr>
        <w:t>,</w:t>
      </w:r>
      <w:r w:rsidR="00E121B1" w:rsidRPr="00947CE7">
        <w:rPr>
          <w:rFonts w:eastAsia="SimSun"/>
          <w:sz w:val="25"/>
          <w:szCs w:val="25"/>
          <w:lang w:eastAsia="zh-CN"/>
        </w:rPr>
        <w:t xml:space="preserve"> </w:t>
      </w:r>
      <w:r w:rsidR="00045447" w:rsidRPr="00947CE7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947CE7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947CE7">
        <w:rPr>
          <w:rFonts w:eastAsia="SimSun"/>
          <w:sz w:val="25"/>
          <w:szCs w:val="25"/>
          <w:lang w:eastAsia="zh-CN"/>
        </w:rPr>
        <w:t xml:space="preserve">лет, по </w:t>
      </w:r>
      <w:r w:rsidR="00E700FF">
        <w:rPr>
          <w:rFonts w:eastAsia="SimSun"/>
          <w:sz w:val="25"/>
          <w:szCs w:val="25"/>
          <w:lang w:eastAsia="zh-CN"/>
        </w:rPr>
        <w:t>пяти</w:t>
      </w:r>
      <w:r w:rsidR="00A00F08" w:rsidRPr="00947CE7">
        <w:rPr>
          <w:rFonts w:eastAsia="SimSun"/>
          <w:sz w:val="25"/>
          <w:szCs w:val="25"/>
          <w:lang w:eastAsia="zh-CN"/>
        </w:rPr>
        <w:t xml:space="preserve"> лотам:</w:t>
      </w:r>
    </w:p>
    <w:p w:rsidR="00E700FF" w:rsidRPr="00E700FF" w:rsidRDefault="00E700FF" w:rsidP="00E700F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700FF">
        <w:rPr>
          <w:rFonts w:eastAsia="SimSun"/>
          <w:sz w:val="25"/>
          <w:szCs w:val="25"/>
          <w:lang w:eastAsia="zh-CN"/>
        </w:rPr>
        <w:t>- лот №1: рекламная конструкция в</w:t>
      </w:r>
      <w:r>
        <w:rPr>
          <w:rFonts w:eastAsia="SimSun"/>
          <w:sz w:val="25"/>
          <w:szCs w:val="25"/>
          <w:lang w:eastAsia="zh-CN"/>
        </w:rPr>
        <w:t xml:space="preserve"> виде отдельно стоящего двухсто</w:t>
      </w:r>
      <w:r w:rsidRPr="00E700FF">
        <w:rPr>
          <w:rFonts w:eastAsia="SimSun"/>
          <w:sz w:val="25"/>
          <w:szCs w:val="25"/>
          <w:lang w:eastAsia="zh-CN"/>
        </w:rPr>
        <w:t>роннего рекламного щита №1 со статическим или динамическим заполнением, с габаритными размерами и</w:t>
      </w:r>
      <w:r>
        <w:rPr>
          <w:rFonts w:eastAsia="SimSun"/>
          <w:sz w:val="25"/>
          <w:szCs w:val="25"/>
          <w:lang w:eastAsia="zh-CN"/>
        </w:rPr>
        <w:t>нформационного поля одной сторо</w:t>
      </w:r>
      <w:r w:rsidRPr="00E700FF">
        <w:rPr>
          <w:rFonts w:eastAsia="SimSun"/>
          <w:sz w:val="25"/>
          <w:szCs w:val="25"/>
          <w:lang w:eastAsia="zh-CN"/>
        </w:rPr>
        <w:t>ны 3,0 м (высота) х 6,0 м (ширина), раз</w:t>
      </w:r>
      <w:r>
        <w:rPr>
          <w:rFonts w:eastAsia="SimSun"/>
          <w:sz w:val="25"/>
          <w:szCs w:val="25"/>
          <w:lang w:eastAsia="zh-CN"/>
        </w:rPr>
        <w:t>мещаемая по адресу: г. Нижневар</w:t>
      </w:r>
      <w:r w:rsidRPr="00E700FF">
        <w:rPr>
          <w:rFonts w:eastAsia="SimSun"/>
          <w:sz w:val="25"/>
          <w:szCs w:val="25"/>
          <w:lang w:eastAsia="zh-CN"/>
        </w:rPr>
        <w:t>товск, автодорога Нижневартовск - Излучинск (слева);</w:t>
      </w:r>
    </w:p>
    <w:p w:rsidR="00E700FF" w:rsidRPr="00E700FF" w:rsidRDefault="00E700FF" w:rsidP="00E700F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700FF">
        <w:rPr>
          <w:rFonts w:eastAsia="SimSun"/>
          <w:sz w:val="25"/>
          <w:szCs w:val="25"/>
          <w:lang w:eastAsia="zh-CN"/>
        </w:rPr>
        <w:t xml:space="preserve">- лот №2: рекламные конструкции в виде отдельно стоящих двухсторонних рекламных щитов (щит №2, щит </w:t>
      </w:r>
      <w:r>
        <w:rPr>
          <w:rFonts w:eastAsia="SimSun"/>
          <w:sz w:val="25"/>
          <w:szCs w:val="25"/>
          <w:lang w:eastAsia="zh-CN"/>
        </w:rPr>
        <w:t>№6) со статическим или динамиче</w:t>
      </w:r>
      <w:r w:rsidRPr="00E700FF">
        <w:rPr>
          <w:rFonts w:eastAsia="SimSun"/>
          <w:sz w:val="25"/>
          <w:szCs w:val="25"/>
          <w:lang w:eastAsia="zh-CN"/>
        </w:rPr>
        <w:t>ским заполнением, с габаритными размерами информационного поля одной стороны 3,0 м (высота) х 6,0 м (ширина), размещаемы</w:t>
      </w:r>
      <w:r w:rsidR="00F30DC0">
        <w:rPr>
          <w:rFonts w:eastAsia="SimSun"/>
          <w:sz w:val="25"/>
          <w:szCs w:val="25"/>
          <w:lang w:eastAsia="zh-CN"/>
        </w:rPr>
        <w:t>е</w:t>
      </w:r>
      <w:r w:rsidRPr="00E700FF">
        <w:rPr>
          <w:rFonts w:eastAsia="SimSun"/>
          <w:sz w:val="25"/>
          <w:szCs w:val="25"/>
          <w:lang w:eastAsia="zh-CN"/>
        </w:rPr>
        <w:t xml:space="preserve"> по адресу: г. Нижневартовск, автодорога Нижневартовск - Излучинск (слева);</w:t>
      </w:r>
    </w:p>
    <w:p w:rsidR="00E700FF" w:rsidRPr="00E700FF" w:rsidRDefault="00E700FF" w:rsidP="00E700F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700FF">
        <w:rPr>
          <w:rFonts w:eastAsia="SimSun"/>
          <w:sz w:val="25"/>
          <w:szCs w:val="25"/>
          <w:lang w:eastAsia="zh-CN"/>
        </w:rPr>
        <w:t>- лот №3: рекламные конструкции в виде отдельно стоящих двухсторонних рекламных щитов (щит №3, щит №7) со статическим или динамическим заполнением, с габаритными размерами информационного поля одной стороны 3,0 м (высота) х 6,0 м (ширина), р</w:t>
      </w:r>
      <w:r>
        <w:rPr>
          <w:rFonts w:eastAsia="SimSun"/>
          <w:sz w:val="25"/>
          <w:szCs w:val="25"/>
          <w:lang w:eastAsia="zh-CN"/>
        </w:rPr>
        <w:t>азмещаемы</w:t>
      </w:r>
      <w:r w:rsidR="00F30DC0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 xml:space="preserve"> по адресу: г. Нижне</w:t>
      </w:r>
      <w:r w:rsidRPr="00E700FF">
        <w:rPr>
          <w:rFonts w:eastAsia="SimSun"/>
          <w:sz w:val="25"/>
          <w:szCs w:val="25"/>
          <w:lang w:eastAsia="zh-CN"/>
        </w:rPr>
        <w:t>вартовск, автодорога Нижневартовск - Излучинск (слева);</w:t>
      </w:r>
    </w:p>
    <w:p w:rsidR="00E700FF" w:rsidRPr="00E700FF" w:rsidRDefault="00E700FF" w:rsidP="00E700F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700FF">
        <w:rPr>
          <w:rFonts w:eastAsia="SimSun"/>
          <w:sz w:val="25"/>
          <w:szCs w:val="25"/>
          <w:lang w:eastAsia="zh-CN"/>
        </w:rPr>
        <w:t xml:space="preserve">- лот №4: рекламные конструкции в виде отдельно стоящих двухсторонних рекламных щитов (щит №4, щит </w:t>
      </w:r>
      <w:r>
        <w:rPr>
          <w:rFonts w:eastAsia="SimSun"/>
          <w:sz w:val="25"/>
          <w:szCs w:val="25"/>
          <w:lang w:eastAsia="zh-CN"/>
        </w:rPr>
        <w:t>№8) со статическим или динамиче</w:t>
      </w:r>
      <w:r w:rsidRPr="00E700FF">
        <w:rPr>
          <w:rFonts w:eastAsia="SimSun"/>
          <w:sz w:val="25"/>
          <w:szCs w:val="25"/>
          <w:lang w:eastAsia="zh-CN"/>
        </w:rPr>
        <w:t xml:space="preserve">ским заполнением, с габаритными размерами информационного поля одной стороны 3,0 м (высота) х 6,0 м (ширина), </w:t>
      </w:r>
      <w:r>
        <w:rPr>
          <w:rFonts w:eastAsia="SimSun"/>
          <w:sz w:val="25"/>
          <w:szCs w:val="25"/>
          <w:lang w:eastAsia="zh-CN"/>
        </w:rPr>
        <w:t>размещаемы</w:t>
      </w:r>
      <w:r w:rsidR="00F30DC0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 xml:space="preserve"> по адресу: г. Нижне</w:t>
      </w:r>
      <w:r w:rsidRPr="00E700FF">
        <w:rPr>
          <w:rFonts w:eastAsia="SimSun"/>
          <w:sz w:val="25"/>
          <w:szCs w:val="25"/>
          <w:lang w:eastAsia="zh-CN"/>
        </w:rPr>
        <w:t>вартовск, автодорога Нижневартовск - Излучинск (слева);</w:t>
      </w:r>
    </w:p>
    <w:p w:rsidR="00674D39" w:rsidRDefault="00E700FF" w:rsidP="00E700F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E700FF">
        <w:rPr>
          <w:rFonts w:eastAsia="SimSun"/>
          <w:sz w:val="25"/>
          <w:szCs w:val="25"/>
          <w:lang w:eastAsia="zh-CN"/>
        </w:rPr>
        <w:t xml:space="preserve">- лот №5: рекламные конструкции в виде отдельно стоящих двухсторонних рекламных щитов (щит №5, щит №9) со статическим или динамическим заполнением, с габаритными размерами информационного поля одной стороны 3,0 м (высота) х 6,0 м (ширина), </w:t>
      </w:r>
      <w:r>
        <w:rPr>
          <w:rFonts w:eastAsia="SimSun"/>
          <w:sz w:val="25"/>
          <w:szCs w:val="25"/>
          <w:lang w:eastAsia="zh-CN"/>
        </w:rPr>
        <w:t>размещаемы</w:t>
      </w:r>
      <w:r w:rsidR="00F30DC0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 xml:space="preserve"> по адресу: г. Нижне</w:t>
      </w:r>
      <w:r w:rsidRPr="00E700FF">
        <w:rPr>
          <w:rFonts w:eastAsia="SimSun"/>
          <w:sz w:val="25"/>
          <w:szCs w:val="25"/>
          <w:lang w:eastAsia="zh-CN"/>
        </w:rPr>
        <w:t>вартовск, автодорога Нижневартовск - Излучинск (слева).</w:t>
      </w:r>
    </w:p>
    <w:p w:rsidR="00E700FF" w:rsidRPr="00E700FF" w:rsidRDefault="00E700FF" w:rsidP="00E700F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662977" w:rsidRPr="00CA664F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CA664F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A319E5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10"/>
          <w:szCs w:val="10"/>
          <w:lang w:eastAsia="zh-CN"/>
        </w:rPr>
      </w:pPr>
    </w:p>
    <w:p w:rsidR="003723FF" w:rsidRPr="00CA664F" w:rsidRDefault="00662977" w:rsidP="008F315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CA664F">
        <w:rPr>
          <w:sz w:val="25"/>
          <w:szCs w:val="25"/>
        </w:rPr>
        <w:t xml:space="preserve">1. </w:t>
      </w:r>
      <w:r w:rsidR="00766328" w:rsidRPr="00CA664F">
        <w:rPr>
          <w:sz w:val="25"/>
          <w:szCs w:val="25"/>
        </w:rPr>
        <w:t>По лоту №1</w:t>
      </w:r>
      <w:r w:rsidR="0068138F" w:rsidRPr="00CA664F">
        <w:rPr>
          <w:sz w:val="25"/>
          <w:szCs w:val="25"/>
        </w:rPr>
        <w:t>:</w:t>
      </w:r>
      <w:r w:rsidR="00766328" w:rsidRPr="00CA664F">
        <w:rPr>
          <w:sz w:val="25"/>
          <w:szCs w:val="25"/>
        </w:rPr>
        <w:t xml:space="preserve"> </w:t>
      </w:r>
    </w:p>
    <w:p w:rsidR="00E37490" w:rsidRPr="00CA664F" w:rsidRDefault="00A319E5" w:rsidP="00674D3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sz w:val="25"/>
          <w:szCs w:val="25"/>
        </w:rPr>
        <w:t>Информацию организатора открытого аукциона об отсутствии поданных заявок</w:t>
      </w:r>
      <w:r w:rsidR="003723FF" w:rsidRPr="00CA664F">
        <w:rPr>
          <w:sz w:val="25"/>
          <w:szCs w:val="25"/>
        </w:rPr>
        <w:t xml:space="preserve"> на участие в открытом аукционе с открытой формой подачи предложений о цене предмета торгов по лоту №</w:t>
      </w:r>
      <w:r w:rsidR="00E37F1C" w:rsidRPr="00CA664F">
        <w:rPr>
          <w:sz w:val="25"/>
          <w:szCs w:val="25"/>
        </w:rPr>
        <w:t>1</w:t>
      </w:r>
      <w:r w:rsidR="003723FF" w:rsidRPr="00CA664F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674D39" w:rsidRPr="00CA664F">
        <w:rPr>
          <w:rFonts w:eastAsia="SimSun"/>
          <w:sz w:val="25"/>
          <w:szCs w:val="25"/>
          <w:lang w:eastAsia="zh-CN"/>
        </w:rPr>
        <w:t>рекламн</w:t>
      </w:r>
      <w:r w:rsidR="00947CE7">
        <w:rPr>
          <w:rFonts w:eastAsia="SimSun"/>
          <w:sz w:val="25"/>
          <w:szCs w:val="25"/>
          <w:lang w:eastAsia="zh-CN"/>
        </w:rPr>
        <w:t>ой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конструкци</w:t>
      </w:r>
      <w:r w:rsidR="00947CE7">
        <w:rPr>
          <w:rFonts w:eastAsia="SimSun"/>
          <w:sz w:val="25"/>
          <w:szCs w:val="25"/>
          <w:lang w:eastAsia="zh-CN"/>
        </w:rPr>
        <w:t>и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947CE7">
        <w:rPr>
          <w:rFonts w:eastAsia="SimSun"/>
          <w:sz w:val="25"/>
          <w:szCs w:val="25"/>
          <w:lang w:eastAsia="zh-CN"/>
        </w:rPr>
        <w:t>его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</w:t>
      </w:r>
      <w:r w:rsidR="00F91AE4" w:rsidRPr="00F91AE4">
        <w:rPr>
          <w:rFonts w:eastAsia="SimSun"/>
          <w:sz w:val="25"/>
          <w:szCs w:val="25"/>
          <w:lang w:eastAsia="zh-CN"/>
        </w:rPr>
        <w:t>двухстороннего рекламного щита №1 со статическим или динамическим заполнением, с габаритными размерами информационного поля одной стороны 3,0 м (высота) х 6,0 м (ширина), размещаем</w:t>
      </w:r>
      <w:r w:rsidR="00F30DC0">
        <w:rPr>
          <w:rFonts w:eastAsia="SimSun"/>
          <w:sz w:val="25"/>
          <w:szCs w:val="25"/>
          <w:lang w:eastAsia="zh-CN"/>
        </w:rPr>
        <w:t>ой</w:t>
      </w:r>
      <w:r w:rsidR="00F91AE4" w:rsidRPr="00F91AE4">
        <w:rPr>
          <w:rFonts w:eastAsia="SimSun"/>
          <w:sz w:val="25"/>
          <w:szCs w:val="25"/>
          <w:lang w:eastAsia="zh-CN"/>
        </w:rPr>
        <w:t xml:space="preserve"> по адресу: г. Нижневартовск, автодорога Нижневартовск - Излучинск (слева)</w:t>
      </w:r>
      <w:r w:rsidR="00674D39" w:rsidRPr="00CA664F">
        <w:rPr>
          <w:sz w:val="25"/>
          <w:szCs w:val="25"/>
        </w:rPr>
        <w:t>.</w:t>
      </w:r>
    </w:p>
    <w:p w:rsidR="002730C3" w:rsidRPr="00A319E5" w:rsidRDefault="002730C3" w:rsidP="00674D39">
      <w:pPr>
        <w:autoSpaceDE w:val="0"/>
        <w:autoSpaceDN w:val="0"/>
        <w:adjustRightInd w:val="0"/>
        <w:jc w:val="both"/>
        <w:rPr>
          <w:b/>
          <w:bCs/>
          <w:sz w:val="10"/>
          <w:szCs w:val="10"/>
        </w:rPr>
      </w:pPr>
    </w:p>
    <w:p w:rsidR="00674D39" w:rsidRPr="00CA664F" w:rsidRDefault="00674D39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CA664F">
        <w:rPr>
          <w:sz w:val="25"/>
          <w:szCs w:val="25"/>
        </w:rPr>
        <w:t xml:space="preserve">2. По лоту №2: </w:t>
      </w:r>
    </w:p>
    <w:p w:rsidR="00674D39" w:rsidRPr="00CA664F" w:rsidRDefault="00A319E5" w:rsidP="00674D3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sz w:val="25"/>
          <w:szCs w:val="25"/>
        </w:rPr>
        <w:t>Информацию организатора открытого аукциона об отсутствии поданных заявок</w:t>
      </w:r>
      <w:r w:rsidRPr="00CA664F">
        <w:rPr>
          <w:sz w:val="25"/>
          <w:szCs w:val="25"/>
        </w:rPr>
        <w:t xml:space="preserve"> </w:t>
      </w:r>
      <w:r w:rsidR="00674D39" w:rsidRPr="00CA664F">
        <w:rPr>
          <w:sz w:val="25"/>
          <w:szCs w:val="25"/>
        </w:rPr>
        <w:t xml:space="preserve">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674D39" w:rsidRPr="00CA664F">
        <w:rPr>
          <w:rFonts w:eastAsia="SimSun"/>
          <w:sz w:val="25"/>
          <w:szCs w:val="25"/>
          <w:lang w:eastAsia="zh-CN"/>
        </w:rPr>
        <w:t>рекламн</w:t>
      </w:r>
      <w:r w:rsidR="002E087C">
        <w:rPr>
          <w:rFonts w:eastAsia="SimSun"/>
          <w:sz w:val="25"/>
          <w:szCs w:val="25"/>
          <w:lang w:eastAsia="zh-CN"/>
        </w:rPr>
        <w:t>ых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конструкци</w:t>
      </w:r>
      <w:r w:rsidR="002E087C">
        <w:rPr>
          <w:rFonts w:eastAsia="SimSun"/>
          <w:sz w:val="25"/>
          <w:szCs w:val="25"/>
          <w:lang w:eastAsia="zh-CN"/>
        </w:rPr>
        <w:t>й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в виде отдельно </w:t>
      </w:r>
      <w:r w:rsidR="00F91AE4" w:rsidRPr="00F91AE4">
        <w:rPr>
          <w:rFonts w:eastAsia="SimSun"/>
          <w:sz w:val="25"/>
          <w:szCs w:val="25"/>
          <w:lang w:eastAsia="zh-CN"/>
        </w:rPr>
        <w:t xml:space="preserve">стоящих двухсторонних рекламных щитов (щит №2, щит №6) со статическим или динамическим заполнением, с габаритными размерами информационного поля одной стороны 3,0 м (высота) х 6,0 м (ширина), размещаемых по адресу: </w:t>
      </w:r>
      <w:r w:rsidR="00F91AE4">
        <w:rPr>
          <w:rFonts w:eastAsia="SimSun"/>
          <w:sz w:val="25"/>
          <w:szCs w:val="25"/>
          <w:lang w:eastAsia="zh-CN"/>
        </w:rPr>
        <w:t xml:space="preserve">                                   </w:t>
      </w:r>
      <w:r w:rsidR="00F91AE4" w:rsidRPr="00F91AE4">
        <w:rPr>
          <w:rFonts w:eastAsia="SimSun"/>
          <w:sz w:val="25"/>
          <w:szCs w:val="25"/>
          <w:lang w:eastAsia="zh-CN"/>
        </w:rPr>
        <w:t>г. Нижневартовск, автодорога Нижневартовск - Излучинск (слева)</w:t>
      </w:r>
      <w:r w:rsidR="00674D39" w:rsidRPr="00CA664F">
        <w:rPr>
          <w:sz w:val="25"/>
          <w:szCs w:val="25"/>
        </w:rPr>
        <w:t>.</w:t>
      </w:r>
    </w:p>
    <w:p w:rsidR="00D2348B" w:rsidRPr="00A319E5" w:rsidRDefault="00D2348B" w:rsidP="00F067AC">
      <w:pPr>
        <w:autoSpaceDE w:val="0"/>
        <w:autoSpaceDN w:val="0"/>
        <w:adjustRightInd w:val="0"/>
        <w:ind w:firstLine="709"/>
        <w:jc w:val="both"/>
        <w:rPr>
          <w:bCs/>
          <w:sz w:val="10"/>
          <w:szCs w:val="10"/>
        </w:rPr>
      </w:pPr>
    </w:p>
    <w:p w:rsidR="00674D39" w:rsidRPr="00CA664F" w:rsidRDefault="00674D39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CA664F">
        <w:rPr>
          <w:sz w:val="25"/>
          <w:szCs w:val="25"/>
        </w:rPr>
        <w:t xml:space="preserve">3. По лоту №3: </w:t>
      </w:r>
    </w:p>
    <w:p w:rsidR="002E087C" w:rsidRPr="00CA664F" w:rsidRDefault="002E087C" w:rsidP="002E087C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sz w:val="25"/>
          <w:szCs w:val="25"/>
        </w:rPr>
        <w:t>Информацию организатора открытого аукциона об отсутствии поданных заявок</w:t>
      </w:r>
      <w:r w:rsidRPr="00CA664F">
        <w:rPr>
          <w:sz w:val="25"/>
          <w:szCs w:val="25"/>
        </w:rPr>
        <w:t xml:space="preserve"> на участие в открытом аукционе с открытой формой подачи предложений о цене предмета торгов </w:t>
      </w:r>
      <w:r w:rsidRPr="00CA664F">
        <w:rPr>
          <w:sz w:val="25"/>
          <w:szCs w:val="25"/>
        </w:rPr>
        <w:lastRenderedPageBreak/>
        <w:t>по лоту №</w:t>
      </w:r>
      <w:r>
        <w:rPr>
          <w:sz w:val="25"/>
          <w:szCs w:val="25"/>
        </w:rPr>
        <w:t>3</w:t>
      </w:r>
      <w:r w:rsidRPr="00CA664F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CA664F">
        <w:rPr>
          <w:rFonts w:eastAsia="SimSun"/>
          <w:sz w:val="25"/>
          <w:szCs w:val="25"/>
          <w:lang w:eastAsia="zh-CN"/>
        </w:rPr>
        <w:t>рекламн</w:t>
      </w:r>
      <w:r>
        <w:rPr>
          <w:rFonts w:eastAsia="SimSun"/>
          <w:sz w:val="25"/>
          <w:szCs w:val="25"/>
          <w:lang w:eastAsia="zh-CN"/>
        </w:rPr>
        <w:t>ых</w:t>
      </w:r>
      <w:r w:rsidRPr="00CA664F">
        <w:rPr>
          <w:rFonts w:eastAsia="SimSun"/>
          <w:sz w:val="25"/>
          <w:szCs w:val="25"/>
          <w:lang w:eastAsia="zh-CN"/>
        </w:rPr>
        <w:t xml:space="preserve"> конструкци</w:t>
      </w:r>
      <w:r>
        <w:rPr>
          <w:rFonts w:eastAsia="SimSun"/>
          <w:sz w:val="25"/>
          <w:szCs w:val="25"/>
          <w:lang w:eastAsia="zh-CN"/>
        </w:rPr>
        <w:t>й</w:t>
      </w:r>
      <w:r w:rsidRPr="00CA664F">
        <w:rPr>
          <w:rFonts w:eastAsia="SimSun"/>
          <w:sz w:val="25"/>
          <w:szCs w:val="25"/>
          <w:lang w:eastAsia="zh-CN"/>
        </w:rPr>
        <w:t xml:space="preserve"> в виде отдельно </w:t>
      </w:r>
      <w:r w:rsidR="007A0283" w:rsidRPr="007A0283">
        <w:rPr>
          <w:rFonts w:eastAsia="SimSun"/>
          <w:sz w:val="25"/>
          <w:szCs w:val="25"/>
          <w:lang w:eastAsia="zh-CN"/>
        </w:rPr>
        <w:t xml:space="preserve">стоящих двухсторонних рекламных щитов (щит №3, щит №7) со статическим или динамическим заполнением, с габаритными размерами информационного поля одной стороны 3,0 м (высота) х 6,0 м (ширина), размещаемых по адресу: </w:t>
      </w:r>
      <w:r w:rsidR="007A0283">
        <w:rPr>
          <w:rFonts w:eastAsia="SimSun"/>
          <w:sz w:val="25"/>
          <w:szCs w:val="25"/>
          <w:lang w:eastAsia="zh-CN"/>
        </w:rPr>
        <w:t xml:space="preserve">                                   </w:t>
      </w:r>
      <w:r w:rsidR="007A0283" w:rsidRPr="007A0283">
        <w:rPr>
          <w:rFonts w:eastAsia="SimSun"/>
          <w:sz w:val="25"/>
          <w:szCs w:val="25"/>
          <w:lang w:eastAsia="zh-CN"/>
        </w:rPr>
        <w:t>г. Нижневартовск, автодорога Нижневартовск - Излучинск (слева)</w:t>
      </w:r>
      <w:r w:rsidRPr="00CA664F">
        <w:rPr>
          <w:sz w:val="25"/>
          <w:szCs w:val="25"/>
        </w:rPr>
        <w:t>.</w:t>
      </w:r>
    </w:p>
    <w:p w:rsidR="002E087C" w:rsidRPr="00893813" w:rsidRDefault="002E087C" w:rsidP="00674D39">
      <w:pPr>
        <w:pStyle w:val="a3"/>
        <w:tabs>
          <w:tab w:val="clear" w:pos="3420"/>
        </w:tabs>
        <w:ind w:firstLine="709"/>
        <w:rPr>
          <w:sz w:val="20"/>
          <w:szCs w:val="20"/>
        </w:rPr>
      </w:pPr>
    </w:p>
    <w:p w:rsidR="00674D39" w:rsidRDefault="00674D39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CA664F">
        <w:rPr>
          <w:sz w:val="25"/>
          <w:szCs w:val="25"/>
        </w:rPr>
        <w:t xml:space="preserve">4. По лоту №4: </w:t>
      </w:r>
    </w:p>
    <w:p w:rsidR="007A0283" w:rsidRPr="008846DD" w:rsidRDefault="007A0283" w:rsidP="007A0283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8846DD">
        <w:rPr>
          <w:sz w:val="25"/>
          <w:szCs w:val="25"/>
        </w:rPr>
        <w:t>Заявку и документы на участие в открытом аукционе с открытой формой подачи предложений о цене предмета торгов по лоту №</w:t>
      </w:r>
      <w:r>
        <w:rPr>
          <w:sz w:val="25"/>
          <w:szCs w:val="25"/>
        </w:rPr>
        <w:t>4</w:t>
      </w:r>
      <w:r w:rsidRPr="008846DD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7A0283">
        <w:rPr>
          <w:rFonts w:eastAsia="SimSun"/>
          <w:sz w:val="25"/>
          <w:szCs w:val="25"/>
          <w:lang w:eastAsia="zh-CN"/>
        </w:rPr>
        <w:t>рекламных конструкций в виде отдельно двухсторонних рекламных щитов (щит №4, щит №8) со статическим или динамическим заполнением, с габаритными размерами информационного поля одной стороны 3,0 м (высота) х 6,0 м (ширина), размещаемых по адресу: г. Нижневартовск, автодорога Ни</w:t>
      </w:r>
      <w:r>
        <w:rPr>
          <w:rFonts w:eastAsia="SimSun"/>
          <w:sz w:val="25"/>
          <w:szCs w:val="25"/>
          <w:lang w:eastAsia="zh-CN"/>
        </w:rPr>
        <w:t xml:space="preserve">жневартовск - Излучинск (слева), </w:t>
      </w:r>
      <w:r>
        <w:rPr>
          <w:rFonts w:eastAsia="Calibri"/>
          <w:sz w:val="25"/>
          <w:szCs w:val="25"/>
          <w:lang w:eastAsia="en-US"/>
        </w:rPr>
        <w:t>поступивш</w:t>
      </w:r>
      <w:r w:rsidR="00F30DC0">
        <w:rPr>
          <w:rFonts w:eastAsia="Calibri"/>
          <w:sz w:val="25"/>
          <w:szCs w:val="25"/>
          <w:lang w:eastAsia="en-US"/>
        </w:rPr>
        <w:t>ие</w:t>
      </w:r>
      <w:r w:rsidRPr="00755BD9">
        <w:rPr>
          <w:rFonts w:eastAsia="Calibri"/>
          <w:sz w:val="25"/>
          <w:szCs w:val="25"/>
          <w:lang w:eastAsia="en-US"/>
        </w:rPr>
        <w:t xml:space="preserve"> от общества с ограниченной ответственностью «Риджит-Ремаркет»</w:t>
      </w:r>
      <w:r w:rsidRPr="00755BD9">
        <w:rPr>
          <w:sz w:val="25"/>
          <w:szCs w:val="25"/>
        </w:rPr>
        <w:t xml:space="preserve"> </w:t>
      </w:r>
      <w:r>
        <w:rPr>
          <w:sz w:val="25"/>
          <w:szCs w:val="25"/>
        </w:rPr>
        <w:t>13.11</w:t>
      </w:r>
      <w:r w:rsidRPr="00755BD9">
        <w:rPr>
          <w:sz w:val="25"/>
          <w:szCs w:val="25"/>
        </w:rPr>
        <w:t xml:space="preserve">.2017 в </w:t>
      </w:r>
      <w:r>
        <w:rPr>
          <w:sz w:val="25"/>
          <w:szCs w:val="25"/>
        </w:rPr>
        <w:t>09</w:t>
      </w:r>
      <w:r w:rsidRPr="00755BD9">
        <w:rPr>
          <w:sz w:val="25"/>
          <w:szCs w:val="25"/>
        </w:rPr>
        <w:t xml:space="preserve"> ч. </w:t>
      </w:r>
      <w:r>
        <w:rPr>
          <w:sz w:val="25"/>
          <w:szCs w:val="25"/>
        </w:rPr>
        <w:t>55</w:t>
      </w:r>
      <w:r w:rsidRPr="00755BD9">
        <w:rPr>
          <w:sz w:val="25"/>
          <w:szCs w:val="25"/>
        </w:rPr>
        <w:t xml:space="preserve"> мин. - заявка №1.</w:t>
      </w:r>
    </w:p>
    <w:p w:rsidR="007A0283" w:rsidRDefault="007A0283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7A0283" w:rsidRDefault="007A0283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5. По лоту №5:</w:t>
      </w:r>
    </w:p>
    <w:p w:rsidR="007A0283" w:rsidRPr="007A0283" w:rsidRDefault="007A0283" w:rsidP="007A0283">
      <w:pPr>
        <w:pStyle w:val="a3"/>
        <w:rPr>
          <w:sz w:val="25"/>
          <w:szCs w:val="25"/>
        </w:rPr>
      </w:pPr>
      <w:r w:rsidRPr="007A0283">
        <w:rPr>
          <w:sz w:val="25"/>
          <w:szCs w:val="25"/>
        </w:rPr>
        <w:t>Информацию организатора открытого аукциона об отсутствии поданных заявок на участие в открытом аукционе с открытой формой подачи предложений о цене предмета торгов по лоту №</w:t>
      </w:r>
      <w:r>
        <w:rPr>
          <w:sz w:val="25"/>
          <w:szCs w:val="25"/>
        </w:rPr>
        <w:t>5</w:t>
      </w:r>
      <w:r w:rsidRPr="007A0283">
        <w:rPr>
          <w:sz w:val="25"/>
          <w:szCs w:val="25"/>
        </w:rPr>
        <w:t xml:space="preserve"> - на право заключения договора на установку и эксплуатацию рекламных конструкций в виде </w:t>
      </w:r>
      <w:r>
        <w:rPr>
          <w:sz w:val="25"/>
          <w:szCs w:val="25"/>
        </w:rPr>
        <w:t xml:space="preserve">отдельно </w:t>
      </w:r>
      <w:r w:rsidRPr="007A0283">
        <w:rPr>
          <w:sz w:val="25"/>
          <w:szCs w:val="25"/>
        </w:rPr>
        <w:t xml:space="preserve">стоящих двухсторонних рекламных щитов (щит №5, щит №9) со статическим или динамическим заполнением, с габаритными размерами информационного поля одной стороны 3,0 м (высота) х 6,0 м (ширина), размещаемых по адресу: </w:t>
      </w:r>
      <w:r>
        <w:rPr>
          <w:sz w:val="25"/>
          <w:szCs w:val="25"/>
        </w:rPr>
        <w:t xml:space="preserve">                                   </w:t>
      </w:r>
      <w:r w:rsidRPr="007A0283">
        <w:rPr>
          <w:sz w:val="25"/>
          <w:szCs w:val="25"/>
        </w:rPr>
        <w:t>г. Нижневартовск, автодорога Нижневартовск - Излучинск (слева).</w:t>
      </w:r>
    </w:p>
    <w:p w:rsidR="007A0283" w:rsidRPr="007A0283" w:rsidRDefault="007A0283" w:rsidP="007A0283">
      <w:pPr>
        <w:pStyle w:val="a3"/>
        <w:rPr>
          <w:sz w:val="25"/>
          <w:szCs w:val="25"/>
        </w:rPr>
      </w:pPr>
    </w:p>
    <w:p w:rsidR="00B54964" w:rsidRPr="00CA664F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CA664F">
        <w:rPr>
          <w:caps/>
          <w:sz w:val="25"/>
          <w:szCs w:val="25"/>
        </w:rPr>
        <w:t>Решили:</w:t>
      </w:r>
    </w:p>
    <w:p w:rsidR="00A038F5" w:rsidRPr="00A319E5" w:rsidRDefault="00A038F5" w:rsidP="00662977">
      <w:pPr>
        <w:tabs>
          <w:tab w:val="left" w:pos="3420"/>
        </w:tabs>
        <w:ind w:firstLine="709"/>
        <w:jc w:val="both"/>
        <w:rPr>
          <w:b/>
          <w:sz w:val="20"/>
          <w:szCs w:val="20"/>
          <w:u w:val="single"/>
        </w:rPr>
      </w:pPr>
    </w:p>
    <w:p w:rsidR="00F525EC" w:rsidRPr="00CA664F" w:rsidRDefault="00CA664F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1.</w:t>
      </w:r>
      <w:r w:rsidRPr="00CA664F">
        <w:rPr>
          <w:sz w:val="25"/>
          <w:szCs w:val="25"/>
        </w:rPr>
        <w:t xml:space="preserve"> </w:t>
      </w:r>
      <w:r w:rsidR="00C663ED" w:rsidRPr="00CA664F">
        <w:rPr>
          <w:sz w:val="25"/>
          <w:szCs w:val="25"/>
        </w:rPr>
        <w:t>Признать</w:t>
      </w:r>
      <w:r w:rsidR="00893813">
        <w:rPr>
          <w:sz w:val="25"/>
          <w:szCs w:val="25"/>
        </w:rPr>
        <w:t xml:space="preserve"> несостоявшимся</w:t>
      </w:r>
      <w:r w:rsidR="00C663ED" w:rsidRPr="00CA664F">
        <w:rPr>
          <w:sz w:val="25"/>
          <w:szCs w:val="25"/>
        </w:rPr>
        <w:t xml:space="preserve"> открыт</w:t>
      </w:r>
      <w:r w:rsidR="00674D39" w:rsidRPr="00CA664F">
        <w:rPr>
          <w:sz w:val="25"/>
          <w:szCs w:val="25"/>
        </w:rPr>
        <w:t>ый</w:t>
      </w:r>
      <w:r w:rsidR="00C663ED" w:rsidRPr="00CA664F">
        <w:rPr>
          <w:sz w:val="25"/>
          <w:szCs w:val="25"/>
        </w:rPr>
        <w:t xml:space="preserve"> аукцион</w:t>
      </w:r>
      <w:r w:rsidR="00674D39" w:rsidRPr="00CA664F">
        <w:rPr>
          <w:sz w:val="25"/>
          <w:szCs w:val="25"/>
        </w:rPr>
        <w:t xml:space="preserve"> </w:t>
      </w:r>
      <w:r w:rsidR="00C663ED" w:rsidRPr="00CA664F">
        <w:rPr>
          <w:sz w:val="25"/>
          <w:szCs w:val="25"/>
        </w:rPr>
        <w:t xml:space="preserve">с открытой формой подачи предложений о цене предмета торгов по лоту №1 - на право заключения договора на установку и эксплуатацию </w:t>
      </w:r>
      <w:r w:rsidR="00674D39" w:rsidRPr="00CA664F">
        <w:rPr>
          <w:rFonts w:eastAsia="SimSun"/>
          <w:sz w:val="25"/>
          <w:szCs w:val="25"/>
          <w:lang w:eastAsia="zh-CN"/>
        </w:rPr>
        <w:t>рекламн</w:t>
      </w:r>
      <w:r w:rsidR="00DF7BA7">
        <w:rPr>
          <w:rFonts w:eastAsia="SimSun"/>
          <w:sz w:val="25"/>
          <w:szCs w:val="25"/>
          <w:lang w:eastAsia="zh-CN"/>
        </w:rPr>
        <w:t>ой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конструкци</w:t>
      </w:r>
      <w:r w:rsidR="00DF7BA7">
        <w:rPr>
          <w:rFonts w:eastAsia="SimSun"/>
          <w:sz w:val="25"/>
          <w:szCs w:val="25"/>
          <w:lang w:eastAsia="zh-CN"/>
        </w:rPr>
        <w:t>и</w:t>
      </w:r>
      <w:r w:rsidR="00674D39" w:rsidRPr="00CA664F">
        <w:rPr>
          <w:rFonts w:eastAsia="SimSun"/>
          <w:sz w:val="25"/>
          <w:szCs w:val="25"/>
          <w:lang w:eastAsia="zh-CN"/>
        </w:rPr>
        <w:t xml:space="preserve"> в виде </w:t>
      </w:r>
      <w:r w:rsidR="007A0283" w:rsidRPr="007A0283">
        <w:rPr>
          <w:rFonts w:eastAsia="SimSun"/>
          <w:sz w:val="25"/>
          <w:szCs w:val="25"/>
          <w:lang w:eastAsia="zh-CN"/>
        </w:rPr>
        <w:t>отдельно стоящего двухстороннего рекламного щита №1 со статическим или динамическим заполнением, с габаритными размерами информационного поля одной стороны 3,0 м (высот</w:t>
      </w:r>
      <w:r w:rsidR="00F30DC0">
        <w:rPr>
          <w:rFonts w:eastAsia="SimSun"/>
          <w:sz w:val="25"/>
          <w:szCs w:val="25"/>
          <w:lang w:eastAsia="zh-CN"/>
        </w:rPr>
        <w:t>а) х 6,0 м (ширина), размещаемой</w:t>
      </w:r>
      <w:r w:rsidR="007A0283" w:rsidRPr="007A0283">
        <w:rPr>
          <w:rFonts w:eastAsia="SimSun"/>
          <w:sz w:val="25"/>
          <w:szCs w:val="25"/>
          <w:lang w:eastAsia="zh-CN"/>
        </w:rPr>
        <w:t xml:space="preserve"> по адресу: г. Нижневартовск, автодорога Нижневартовск - Излучинск (слева)</w:t>
      </w:r>
      <w:r w:rsidR="00674D39" w:rsidRPr="00CA664F">
        <w:rPr>
          <w:rFonts w:eastAsia="Calibri"/>
          <w:sz w:val="25"/>
          <w:szCs w:val="25"/>
          <w:lang w:eastAsia="en-US"/>
        </w:rPr>
        <w:t>, в связи с отсутствием поданных заявок</w:t>
      </w:r>
      <w:r w:rsidRPr="00CA664F">
        <w:rPr>
          <w:rFonts w:eastAsia="Calibri"/>
          <w:sz w:val="25"/>
          <w:szCs w:val="25"/>
          <w:lang w:eastAsia="en-US"/>
        </w:rPr>
        <w:t xml:space="preserve"> на участие в аукционе.</w:t>
      </w:r>
    </w:p>
    <w:p w:rsidR="00CA664F" w:rsidRPr="00893813" w:rsidRDefault="00CA664F" w:rsidP="00CA664F">
      <w:pPr>
        <w:ind w:firstLine="709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F525EC" w:rsidRPr="00CA664F" w:rsidTr="009005BC">
        <w:tc>
          <w:tcPr>
            <w:tcW w:w="3325" w:type="dxa"/>
            <w:vMerge w:val="restart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F525EC" w:rsidRPr="00CA664F" w:rsidTr="009005BC">
        <w:tc>
          <w:tcPr>
            <w:tcW w:w="3325" w:type="dxa"/>
            <w:vMerge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755BD9" w:rsidRPr="00CA664F" w:rsidTr="009005BC">
        <w:tc>
          <w:tcPr>
            <w:tcW w:w="3325" w:type="dxa"/>
            <w:vAlign w:val="center"/>
          </w:tcPr>
          <w:p w:rsidR="00755BD9" w:rsidRPr="00CA664F" w:rsidRDefault="007A0283" w:rsidP="00755BD9">
            <w:pPr>
              <w:tabs>
                <w:tab w:val="left" w:pos="3420"/>
              </w:tabs>
              <w:ind w:right="1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Шеина Л.Н.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CA664F" w:rsidTr="009005BC">
        <w:trPr>
          <w:trHeight w:val="330"/>
        </w:trPr>
        <w:tc>
          <w:tcPr>
            <w:tcW w:w="3325" w:type="dxa"/>
          </w:tcPr>
          <w:p w:rsidR="009647C4" w:rsidRPr="00CA664F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CA664F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CA664F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9005BC">
        <w:trPr>
          <w:trHeight w:val="330"/>
        </w:trPr>
        <w:tc>
          <w:tcPr>
            <w:tcW w:w="3325" w:type="dxa"/>
          </w:tcPr>
          <w:p w:rsidR="00755BD9" w:rsidRPr="00CA664F" w:rsidRDefault="00755BD9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D33A86" w:rsidRPr="00CA664F" w:rsidTr="009005BC">
        <w:trPr>
          <w:trHeight w:val="330"/>
        </w:trPr>
        <w:tc>
          <w:tcPr>
            <w:tcW w:w="3325" w:type="dxa"/>
          </w:tcPr>
          <w:p w:rsidR="00D33A86" w:rsidRPr="00CA664F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D33A86" w:rsidRPr="00CA664F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D33A86" w:rsidRPr="00CA664F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20548F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Лукафина Е.Н.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249"/>
        </w:trPr>
        <w:tc>
          <w:tcPr>
            <w:tcW w:w="3325" w:type="dxa"/>
          </w:tcPr>
          <w:p w:rsidR="00F525EC" w:rsidRPr="00CA664F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287"/>
        </w:trPr>
        <w:tc>
          <w:tcPr>
            <w:tcW w:w="3325" w:type="dxa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  <w:r w:rsidR="0020548F">
              <w:rPr>
                <w:sz w:val="25"/>
                <w:szCs w:val="25"/>
              </w:rPr>
              <w:t>:</w:t>
            </w:r>
          </w:p>
        </w:tc>
        <w:tc>
          <w:tcPr>
            <w:tcW w:w="3239" w:type="dxa"/>
            <w:vAlign w:val="center"/>
          </w:tcPr>
          <w:p w:rsidR="00F525EC" w:rsidRPr="00CA664F" w:rsidRDefault="00755BD9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F525EC" w:rsidRPr="00893813" w:rsidRDefault="00F525EC" w:rsidP="00F525E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CA664F" w:rsidRPr="00CA664F" w:rsidRDefault="00CA664F" w:rsidP="00DF7BA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2.</w:t>
      </w:r>
      <w:r w:rsidRPr="00CA664F">
        <w:rPr>
          <w:sz w:val="25"/>
          <w:szCs w:val="25"/>
        </w:rPr>
        <w:t xml:space="preserve"> Признать </w:t>
      </w:r>
      <w:r w:rsidR="00893813">
        <w:rPr>
          <w:sz w:val="25"/>
          <w:szCs w:val="25"/>
        </w:rPr>
        <w:t xml:space="preserve">несостоявшимся </w:t>
      </w:r>
      <w:r w:rsidRPr="00CA664F">
        <w:rPr>
          <w:sz w:val="25"/>
          <w:szCs w:val="25"/>
        </w:rPr>
        <w:t xml:space="preserve">открытый аукцион с открытой формой подачи предложений о цене предмета торгов по лоту №2 - </w:t>
      </w:r>
      <w:r w:rsidR="004B48A3" w:rsidRPr="004B48A3">
        <w:rPr>
          <w:sz w:val="25"/>
          <w:szCs w:val="25"/>
        </w:rPr>
        <w:t xml:space="preserve">на право заключения договора на установку и эксплуатацию рекламных конструкций в виде отдельно стоящих двухсторонних рекламных </w:t>
      </w:r>
      <w:r w:rsidR="004B48A3" w:rsidRPr="004B48A3">
        <w:rPr>
          <w:sz w:val="25"/>
          <w:szCs w:val="25"/>
        </w:rPr>
        <w:lastRenderedPageBreak/>
        <w:t>щитов (щит №2, щит №6) со статическим или динамическим заполнением, с габаритными размерами информационного поля одной стороны 3,0 м (высота) х 6,0 м (ш</w:t>
      </w:r>
      <w:r w:rsidR="004B48A3">
        <w:rPr>
          <w:sz w:val="25"/>
          <w:szCs w:val="25"/>
        </w:rPr>
        <w:t xml:space="preserve">ирина), размещаемых по адресу: </w:t>
      </w:r>
      <w:r w:rsidR="004B48A3" w:rsidRPr="004B48A3">
        <w:rPr>
          <w:sz w:val="25"/>
          <w:szCs w:val="25"/>
        </w:rPr>
        <w:t>г. Нижневартовск, автодорога Нижневартовск - Излучинск (слева)</w:t>
      </w:r>
      <w:r w:rsidR="00893813">
        <w:rPr>
          <w:rFonts w:eastAsia="Calibri"/>
          <w:sz w:val="25"/>
          <w:szCs w:val="25"/>
          <w:lang w:eastAsia="en-US"/>
        </w:rPr>
        <w:t>,</w:t>
      </w:r>
      <w:r w:rsidR="00DF7BA7">
        <w:rPr>
          <w:sz w:val="25"/>
          <w:szCs w:val="25"/>
        </w:rPr>
        <w:t xml:space="preserve"> </w:t>
      </w:r>
      <w:r w:rsidRPr="00CA664F">
        <w:rPr>
          <w:rFonts w:eastAsia="Calibri"/>
          <w:sz w:val="25"/>
          <w:szCs w:val="25"/>
          <w:lang w:eastAsia="en-US"/>
        </w:rPr>
        <w:t>в связи с отсутствием поданных заявок на участие в аукционе.</w:t>
      </w:r>
    </w:p>
    <w:p w:rsidR="00755BD9" w:rsidRPr="00893813" w:rsidRDefault="00755BD9" w:rsidP="00755BD9">
      <w:pPr>
        <w:ind w:firstLine="709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755BD9" w:rsidRPr="00CA664F" w:rsidTr="000A11E4">
        <w:tc>
          <w:tcPr>
            <w:tcW w:w="3325" w:type="dxa"/>
            <w:vMerge w:val="restart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755BD9" w:rsidRPr="00CA664F" w:rsidTr="000A11E4">
        <w:tc>
          <w:tcPr>
            <w:tcW w:w="3325" w:type="dxa"/>
            <w:vMerge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755BD9" w:rsidRPr="00CA664F" w:rsidTr="000A11E4">
        <w:tc>
          <w:tcPr>
            <w:tcW w:w="3325" w:type="dxa"/>
            <w:vAlign w:val="center"/>
          </w:tcPr>
          <w:p w:rsidR="00755BD9" w:rsidRPr="00CA664F" w:rsidRDefault="008E20E1" w:rsidP="000A11E4">
            <w:pPr>
              <w:tabs>
                <w:tab w:val="left" w:pos="3420"/>
              </w:tabs>
              <w:ind w:right="140"/>
              <w:rPr>
                <w:sz w:val="25"/>
                <w:szCs w:val="25"/>
              </w:rPr>
            </w:pPr>
            <w:r w:rsidRPr="008E20E1">
              <w:rPr>
                <w:sz w:val="25"/>
                <w:szCs w:val="25"/>
              </w:rPr>
              <w:t>Шеина Л.Н.</w:t>
            </w:r>
            <w:r w:rsidR="00755BD9">
              <w:rPr>
                <w:sz w:val="25"/>
                <w:szCs w:val="25"/>
              </w:rPr>
              <w:t>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20548F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Лукафина Е.Н.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249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287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  <w:r w:rsidR="0020548F">
              <w:rPr>
                <w:sz w:val="25"/>
                <w:szCs w:val="25"/>
              </w:rPr>
              <w:t>: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755BD9" w:rsidRPr="00893813" w:rsidRDefault="00755BD9" w:rsidP="00755BD9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CA664F" w:rsidRPr="00CA664F" w:rsidRDefault="00CA664F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3.</w:t>
      </w:r>
      <w:r w:rsidRPr="00CA664F">
        <w:rPr>
          <w:sz w:val="25"/>
          <w:szCs w:val="25"/>
        </w:rPr>
        <w:t xml:space="preserve"> Признать </w:t>
      </w:r>
      <w:r w:rsidR="00893813">
        <w:rPr>
          <w:sz w:val="25"/>
          <w:szCs w:val="25"/>
        </w:rPr>
        <w:t xml:space="preserve">несостоявшимся </w:t>
      </w:r>
      <w:r w:rsidRPr="00CA664F">
        <w:rPr>
          <w:sz w:val="25"/>
          <w:szCs w:val="25"/>
        </w:rPr>
        <w:t xml:space="preserve">открытый аукцион с открытой формой подачи предложений о цене предмета торгов по лоту №3 - </w:t>
      </w:r>
      <w:r w:rsidR="004B48A3" w:rsidRPr="004B48A3">
        <w:rPr>
          <w:sz w:val="25"/>
          <w:szCs w:val="25"/>
        </w:rPr>
        <w:t>на право заключения договора на установку и эксплуатацию рекламных конструкций в виде отдельно стоящих двухсторонних рекламных щитов (щит №3, щит №7) со статическим или динамическим заполнением, с габаритными размерами информационного поля одной стороны 3,0 м (высота) х 6,0 м (ш</w:t>
      </w:r>
      <w:r w:rsidR="004B48A3">
        <w:rPr>
          <w:sz w:val="25"/>
          <w:szCs w:val="25"/>
        </w:rPr>
        <w:t xml:space="preserve">ирина), размещаемых по адресу: </w:t>
      </w:r>
      <w:r w:rsidR="004B48A3" w:rsidRPr="004B48A3">
        <w:rPr>
          <w:sz w:val="25"/>
          <w:szCs w:val="25"/>
        </w:rPr>
        <w:t>г. Нижневартовск, автодорога Нижневартовск - Излучинск (слева)</w:t>
      </w:r>
      <w:r w:rsidR="00893813">
        <w:rPr>
          <w:rFonts w:eastAsia="Calibri"/>
          <w:sz w:val="25"/>
          <w:szCs w:val="25"/>
          <w:lang w:eastAsia="en-US"/>
        </w:rPr>
        <w:t>,</w:t>
      </w:r>
      <w:r w:rsidRPr="00CA664F">
        <w:rPr>
          <w:rFonts w:eastAsia="Calibri"/>
          <w:sz w:val="25"/>
          <w:szCs w:val="25"/>
          <w:lang w:eastAsia="en-US"/>
        </w:rPr>
        <w:t xml:space="preserve"> в связи с отсутствием поданных заявок на участие в аукционе.</w:t>
      </w:r>
    </w:p>
    <w:p w:rsidR="00755BD9" w:rsidRPr="00893813" w:rsidRDefault="00755BD9" w:rsidP="00755BD9">
      <w:pPr>
        <w:ind w:firstLine="709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755BD9" w:rsidRPr="00CA664F" w:rsidTr="000A11E4">
        <w:tc>
          <w:tcPr>
            <w:tcW w:w="3325" w:type="dxa"/>
            <w:vMerge w:val="restart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755BD9" w:rsidRPr="00CA664F" w:rsidTr="000A11E4">
        <w:tc>
          <w:tcPr>
            <w:tcW w:w="3325" w:type="dxa"/>
            <w:vMerge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755BD9" w:rsidRPr="00CA664F" w:rsidTr="000A11E4">
        <w:tc>
          <w:tcPr>
            <w:tcW w:w="3325" w:type="dxa"/>
            <w:vAlign w:val="center"/>
          </w:tcPr>
          <w:p w:rsidR="00755BD9" w:rsidRPr="00CA664F" w:rsidRDefault="008E20E1" w:rsidP="000A11E4">
            <w:pPr>
              <w:tabs>
                <w:tab w:val="left" w:pos="3420"/>
              </w:tabs>
              <w:ind w:right="140"/>
              <w:rPr>
                <w:sz w:val="25"/>
                <w:szCs w:val="25"/>
              </w:rPr>
            </w:pPr>
            <w:r w:rsidRPr="008E20E1">
              <w:rPr>
                <w:sz w:val="25"/>
                <w:szCs w:val="25"/>
              </w:rPr>
              <w:t>Шеина Л.Н.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20548F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Лукафина Е.Н.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249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287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  <w:r w:rsidR="0020548F">
              <w:rPr>
                <w:sz w:val="25"/>
                <w:szCs w:val="25"/>
              </w:rPr>
              <w:t>: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755BD9" w:rsidRPr="00893813" w:rsidRDefault="00755BD9" w:rsidP="00755BD9">
      <w:pPr>
        <w:autoSpaceDE w:val="0"/>
        <w:autoSpaceDN w:val="0"/>
        <w:adjustRightInd w:val="0"/>
        <w:ind w:firstLine="709"/>
        <w:jc w:val="both"/>
      </w:pPr>
    </w:p>
    <w:p w:rsidR="00C5152F" w:rsidRPr="008846DD" w:rsidRDefault="00C5152F" w:rsidP="00C515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rFonts w:eastAsia="SimSun"/>
          <w:sz w:val="25"/>
          <w:szCs w:val="25"/>
          <w:lang w:eastAsia="zh-CN"/>
        </w:rPr>
        <w:t>4</w:t>
      </w:r>
      <w:r w:rsidRPr="008846DD">
        <w:rPr>
          <w:rFonts w:eastAsia="SimSun"/>
          <w:sz w:val="25"/>
          <w:szCs w:val="25"/>
          <w:lang w:eastAsia="zh-CN"/>
        </w:rPr>
        <w:t xml:space="preserve">. </w:t>
      </w:r>
      <w:r w:rsidRPr="008846DD">
        <w:rPr>
          <w:sz w:val="25"/>
          <w:szCs w:val="25"/>
        </w:rPr>
        <w:t>Признать участником открытого аукциона с открытой формой подачи предложений о цене предмета торгов по лоту №</w:t>
      </w:r>
      <w:r>
        <w:rPr>
          <w:sz w:val="25"/>
          <w:szCs w:val="25"/>
        </w:rPr>
        <w:t>4</w:t>
      </w:r>
      <w:r w:rsidRPr="008846DD">
        <w:rPr>
          <w:sz w:val="25"/>
          <w:szCs w:val="25"/>
        </w:rPr>
        <w:t xml:space="preserve"> - </w:t>
      </w:r>
      <w:r w:rsidR="004B48A3" w:rsidRPr="004B48A3">
        <w:rPr>
          <w:sz w:val="25"/>
          <w:szCs w:val="25"/>
        </w:rPr>
        <w:t>на право заключения договора на установку и эксплуатацию рекламных конструкций в виде отдельно двухсторонних рекламных щитов (щит №4, щит №8) со статическим или динамическим заполнением, с габаритными размерами информационного поля одной стороны 3,0 м (высота) х 6,0 м (ширина), размещаемых по адресу: г. Нижневартовск, автодорога Нижневартовск - Излучинск (слева)</w:t>
      </w:r>
      <w:r w:rsidRPr="008846DD">
        <w:rPr>
          <w:sz w:val="25"/>
          <w:szCs w:val="25"/>
        </w:rPr>
        <w:t xml:space="preserve">, сроком на семь лет, </w:t>
      </w:r>
      <w:r>
        <w:rPr>
          <w:sz w:val="25"/>
          <w:szCs w:val="25"/>
        </w:rPr>
        <w:t>общество с ограниченной ответственностью «Риджит-Ремаркет»</w:t>
      </w:r>
      <w:r w:rsidRPr="008846DD">
        <w:rPr>
          <w:sz w:val="25"/>
          <w:szCs w:val="25"/>
        </w:rPr>
        <w:t>.</w:t>
      </w:r>
    </w:p>
    <w:p w:rsidR="00C5152F" w:rsidRPr="008846DD" w:rsidRDefault="00C5152F" w:rsidP="00C5152F">
      <w:pPr>
        <w:pStyle w:val="a5"/>
        <w:tabs>
          <w:tab w:val="left" w:pos="9921"/>
        </w:tabs>
        <w:ind w:right="-19" w:firstLine="709"/>
        <w:rPr>
          <w:rFonts w:eastAsia="SimSun"/>
          <w:sz w:val="25"/>
          <w:szCs w:val="25"/>
          <w:lang w:eastAsia="zh-CN"/>
        </w:rPr>
      </w:pPr>
      <w:r>
        <w:rPr>
          <w:rFonts w:eastAsia="SimSun"/>
          <w:sz w:val="25"/>
          <w:szCs w:val="25"/>
          <w:lang w:eastAsia="zh-CN"/>
        </w:rPr>
        <w:t>4</w:t>
      </w:r>
      <w:r w:rsidRPr="008846DD">
        <w:rPr>
          <w:rFonts w:eastAsia="SimSun"/>
          <w:sz w:val="25"/>
          <w:szCs w:val="25"/>
          <w:lang w:eastAsia="zh-CN"/>
        </w:rPr>
        <w:t>.1. Признать несостоявшимся открытый аукцион по лоту №</w:t>
      </w:r>
      <w:r>
        <w:rPr>
          <w:rFonts w:eastAsia="SimSun"/>
          <w:sz w:val="25"/>
          <w:szCs w:val="25"/>
          <w:lang w:eastAsia="zh-CN"/>
        </w:rPr>
        <w:t>4</w:t>
      </w:r>
      <w:r w:rsidRPr="008846DD">
        <w:rPr>
          <w:rFonts w:eastAsia="SimSun"/>
          <w:sz w:val="25"/>
          <w:szCs w:val="25"/>
          <w:lang w:eastAsia="zh-CN"/>
        </w:rPr>
        <w:t xml:space="preserve"> - </w:t>
      </w:r>
      <w:r w:rsidR="004B48A3" w:rsidRPr="004B48A3">
        <w:rPr>
          <w:sz w:val="25"/>
          <w:szCs w:val="25"/>
        </w:rPr>
        <w:t xml:space="preserve">на право заключения договора на установку и эксплуатацию рекламных конструкций в виде отдельно двухсторонних рекламных щитов (щит №4, щит №8) со статическим или динамическим заполнением, с габаритными размерами информационного поля одной стороны 3,0 м (высота) </w:t>
      </w:r>
      <w:r w:rsidR="004B48A3" w:rsidRPr="004B48A3">
        <w:rPr>
          <w:sz w:val="25"/>
          <w:szCs w:val="25"/>
        </w:rPr>
        <w:lastRenderedPageBreak/>
        <w:t>х 6,0 м (ширина), размещаемых по адресу: г. Нижневартовск, автодорога Нижневартовск - Излучинск (слева)</w:t>
      </w:r>
      <w:r w:rsidRPr="008846DD">
        <w:rPr>
          <w:sz w:val="25"/>
          <w:szCs w:val="25"/>
        </w:rPr>
        <w:t>, сроком на семь лет</w:t>
      </w:r>
      <w:r w:rsidRPr="008846DD">
        <w:rPr>
          <w:rFonts w:eastAsia="SimSun"/>
          <w:sz w:val="25"/>
          <w:szCs w:val="25"/>
          <w:lang w:eastAsia="zh-CN"/>
        </w:rPr>
        <w:t xml:space="preserve">, в соответствии с п. 5.7 ст.19 Федерального закона </w:t>
      </w:r>
      <w:r w:rsidR="00A13278">
        <w:rPr>
          <w:rFonts w:eastAsia="SimSun"/>
          <w:sz w:val="25"/>
          <w:szCs w:val="25"/>
          <w:lang w:eastAsia="zh-CN"/>
        </w:rPr>
        <w:t xml:space="preserve">                   </w:t>
      </w:r>
      <w:r w:rsidRPr="008846DD">
        <w:rPr>
          <w:rFonts w:eastAsia="SimSun"/>
          <w:sz w:val="25"/>
          <w:szCs w:val="25"/>
          <w:lang w:eastAsia="zh-CN"/>
        </w:rPr>
        <w:t>от 13.03.2006 №38-ФЗ «О рекламе».</w:t>
      </w:r>
    </w:p>
    <w:p w:rsidR="00755BD9" w:rsidRPr="00893813" w:rsidRDefault="00755BD9" w:rsidP="00755BD9">
      <w:pPr>
        <w:ind w:firstLine="709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755BD9" w:rsidRPr="00CA664F" w:rsidTr="000A11E4">
        <w:tc>
          <w:tcPr>
            <w:tcW w:w="3325" w:type="dxa"/>
            <w:vMerge w:val="restart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755BD9" w:rsidRPr="00CA664F" w:rsidTr="000A11E4">
        <w:tc>
          <w:tcPr>
            <w:tcW w:w="3325" w:type="dxa"/>
            <w:vMerge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755BD9" w:rsidRPr="00CA664F" w:rsidTr="000A11E4">
        <w:tc>
          <w:tcPr>
            <w:tcW w:w="3325" w:type="dxa"/>
            <w:vAlign w:val="center"/>
          </w:tcPr>
          <w:p w:rsidR="00755BD9" w:rsidRPr="00CA664F" w:rsidRDefault="008E20E1" w:rsidP="000A11E4">
            <w:pPr>
              <w:tabs>
                <w:tab w:val="left" w:pos="3420"/>
              </w:tabs>
              <w:ind w:right="140"/>
              <w:rPr>
                <w:sz w:val="25"/>
                <w:szCs w:val="25"/>
              </w:rPr>
            </w:pPr>
            <w:r w:rsidRPr="008E20E1">
              <w:rPr>
                <w:sz w:val="25"/>
                <w:szCs w:val="25"/>
              </w:rPr>
              <w:t>Шеина Л.Н.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20548F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Лукафина Е.Н.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330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249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55BD9" w:rsidRPr="00CA664F" w:rsidTr="000A11E4">
        <w:trPr>
          <w:trHeight w:val="287"/>
        </w:trPr>
        <w:tc>
          <w:tcPr>
            <w:tcW w:w="3325" w:type="dxa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  <w:r w:rsidR="0020548F">
              <w:rPr>
                <w:sz w:val="25"/>
                <w:szCs w:val="25"/>
              </w:rPr>
              <w:t>:</w:t>
            </w:r>
          </w:p>
        </w:tc>
        <w:tc>
          <w:tcPr>
            <w:tcW w:w="3239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755BD9" w:rsidRPr="00CA664F" w:rsidRDefault="00755BD9" w:rsidP="000A11E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755BD9" w:rsidRDefault="00755BD9" w:rsidP="00755BD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4B48A3" w:rsidRPr="004B48A3" w:rsidRDefault="004B48A3" w:rsidP="004B48A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5</w:t>
      </w:r>
      <w:r w:rsidRPr="004B48A3">
        <w:rPr>
          <w:sz w:val="25"/>
          <w:szCs w:val="25"/>
        </w:rPr>
        <w:t>. Признать несостоявшимся открытый аукцион с открытой формой подачи предложений о цене предмета торгов по лоту №</w:t>
      </w:r>
      <w:r>
        <w:rPr>
          <w:sz w:val="25"/>
          <w:szCs w:val="25"/>
        </w:rPr>
        <w:t>5</w:t>
      </w:r>
      <w:r w:rsidRPr="004B48A3">
        <w:rPr>
          <w:sz w:val="25"/>
          <w:szCs w:val="25"/>
        </w:rPr>
        <w:t xml:space="preserve"> - на право заключения договора на установку и эксплуатацию рекламных конструкций в виде отдельно стоящих двухсторонних рекламных щитов (щит №5, щит №9) со статическим или динамическим заполнением, с габаритными размерами информационного поля одной стороны 3,0 м (высота) х 6,0 м (ширина), размещаемых по адресу: г. Нижневартовск, автодорога Нижневартовск - Излучинск (слева), в связи с отсутствием поданных заявок на участие в аукционе.</w:t>
      </w:r>
    </w:p>
    <w:p w:rsidR="004B48A3" w:rsidRPr="004B48A3" w:rsidRDefault="004B48A3" w:rsidP="004B48A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4B48A3" w:rsidRPr="004B48A3" w:rsidTr="00E427A4">
        <w:tc>
          <w:tcPr>
            <w:tcW w:w="3325" w:type="dxa"/>
            <w:vMerge w:val="restart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Ф.И.О. члена</w:t>
            </w:r>
          </w:p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Результаты голосования</w:t>
            </w:r>
          </w:p>
        </w:tc>
      </w:tr>
      <w:tr w:rsidR="004B48A3" w:rsidRPr="004B48A3" w:rsidTr="00E427A4">
        <w:tc>
          <w:tcPr>
            <w:tcW w:w="3325" w:type="dxa"/>
            <w:vMerge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«против»</w:t>
            </w:r>
          </w:p>
        </w:tc>
      </w:tr>
      <w:tr w:rsidR="004B48A3" w:rsidRPr="004B48A3" w:rsidTr="00E427A4">
        <w:tc>
          <w:tcPr>
            <w:tcW w:w="3325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Шеина Л.Н.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Лукафина Е.Н.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330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249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4B48A3" w:rsidRPr="004B48A3" w:rsidTr="00E427A4">
        <w:trPr>
          <w:trHeight w:val="287"/>
        </w:trPr>
        <w:tc>
          <w:tcPr>
            <w:tcW w:w="3325" w:type="dxa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ИТОГО:</w:t>
            </w:r>
          </w:p>
        </w:tc>
        <w:tc>
          <w:tcPr>
            <w:tcW w:w="3239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4B48A3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4B48A3" w:rsidRPr="004B48A3" w:rsidRDefault="004B48A3" w:rsidP="004B4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</w:p>
        </w:tc>
      </w:tr>
    </w:tbl>
    <w:p w:rsidR="004B48A3" w:rsidRPr="00CA664F" w:rsidRDefault="004B48A3" w:rsidP="00755BD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412DD" w:rsidRPr="008846DD" w:rsidRDefault="004A7EC7" w:rsidP="00CA664F">
      <w:pPr>
        <w:tabs>
          <w:tab w:val="left" w:pos="5040"/>
          <w:tab w:val="left" w:pos="9921"/>
        </w:tabs>
        <w:ind w:right="142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  <w:bookmarkStart w:id="0" w:name="_GoBack"/>
      <w:bookmarkEnd w:id="0"/>
    </w:p>
    <w:sectPr w:rsidR="000412DD" w:rsidRPr="008846DD" w:rsidSect="0089381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0A" w:rsidRDefault="00B7770A" w:rsidP="004C0F6C">
      <w:r>
        <w:separator/>
      </w:r>
    </w:p>
  </w:endnote>
  <w:endnote w:type="continuationSeparator" w:id="0">
    <w:p w:rsidR="00B7770A" w:rsidRDefault="00B7770A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0A" w:rsidRDefault="00B7770A" w:rsidP="004C0F6C">
      <w:r>
        <w:separator/>
      </w:r>
    </w:p>
  </w:footnote>
  <w:footnote w:type="continuationSeparator" w:id="0">
    <w:p w:rsidR="00B7770A" w:rsidRDefault="00B7770A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3D5FF9"/>
    <w:multiLevelType w:val="hybridMultilevel"/>
    <w:tmpl w:val="C78A7D50"/>
    <w:lvl w:ilvl="0" w:tplc="8D4AE3E0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4A7F84"/>
    <w:multiLevelType w:val="hybridMultilevel"/>
    <w:tmpl w:val="E9109186"/>
    <w:lvl w:ilvl="0" w:tplc="1110E58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6"/>
  </w:num>
  <w:num w:numId="5">
    <w:abstractNumId w:val="3"/>
  </w:num>
  <w:num w:numId="6">
    <w:abstractNumId w:val="16"/>
  </w:num>
  <w:num w:numId="7">
    <w:abstractNumId w:val="0"/>
  </w:num>
  <w:num w:numId="8">
    <w:abstractNumId w:val="8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2"/>
  </w:num>
  <w:num w:numId="15">
    <w:abstractNumId w:val="15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C16"/>
    <w:rsid w:val="00054E61"/>
    <w:rsid w:val="00057D92"/>
    <w:rsid w:val="0006528F"/>
    <w:rsid w:val="00066375"/>
    <w:rsid w:val="00072299"/>
    <w:rsid w:val="0007383C"/>
    <w:rsid w:val="00073AEC"/>
    <w:rsid w:val="00073D17"/>
    <w:rsid w:val="00074BF7"/>
    <w:rsid w:val="000819C3"/>
    <w:rsid w:val="0009418D"/>
    <w:rsid w:val="000943EE"/>
    <w:rsid w:val="00094599"/>
    <w:rsid w:val="000A328C"/>
    <w:rsid w:val="000A3312"/>
    <w:rsid w:val="000A393E"/>
    <w:rsid w:val="000A716B"/>
    <w:rsid w:val="000B0009"/>
    <w:rsid w:val="000B10CD"/>
    <w:rsid w:val="000B47E7"/>
    <w:rsid w:val="000B6100"/>
    <w:rsid w:val="000B611E"/>
    <w:rsid w:val="000C3469"/>
    <w:rsid w:val="000C59E7"/>
    <w:rsid w:val="000C63F0"/>
    <w:rsid w:val="000D4A82"/>
    <w:rsid w:val="000D6C77"/>
    <w:rsid w:val="000F0FDB"/>
    <w:rsid w:val="000F1F2C"/>
    <w:rsid w:val="000F254C"/>
    <w:rsid w:val="00101E1B"/>
    <w:rsid w:val="00102E32"/>
    <w:rsid w:val="001058B8"/>
    <w:rsid w:val="0010594F"/>
    <w:rsid w:val="001108FD"/>
    <w:rsid w:val="00122531"/>
    <w:rsid w:val="00123EBD"/>
    <w:rsid w:val="00124FCC"/>
    <w:rsid w:val="0013256F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2405"/>
    <w:rsid w:val="001839E7"/>
    <w:rsid w:val="00187598"/>
    <w:rsid w:val="00187D01"/>
    <w:rsid w:val="001924C3"/>
    <w:rsid w:val="0019331E"/>
    <w:rsid w:val="00193D74"/>
    <w:rsid w:val="001A152F"/>
    <w:rsid w:val="001A1C74"/>
    <w:rsid w:val="001A359A"/>
    <w:rsid w:val="001A3987"/>
    <w:rsid w:val="001A3A27"/>
    <w:rsid w:val="001A6FAF"/>
    <w:rsid w:val="001B0CC6"/>
    <w:rsid w:val="001B1648"/>
    <w:rsid w:val="001B3DE1"/>
    <w:rsid w:val="001C2EC9"/>
    <w:rsid w:val="001C4052"/>
    <w:rsid w:val="001D0AA8"/>
    <w:rsid w:val="001E198D"/>
    <w:rsid w:val="001E27F3"/>
    <w:rsid w:val="001E6F97"/>
    <w:rsid w:val="00204935"/>
    <w:rsid w:val="0020548F"/>
    <w:rsid w:val="00206ED9"/>
    <w:rsid w:val="00217D79"/>
    <w:rsid w:val="00221289"/>
    <w:rsid w:val="00221467"/>
    <w:rsid w:val="0022371F"/>
    <w:rsid w:val="00226FB9"/>
    <w:rsid w:val="00227D93"/>
    <w:rsid w:val="002332E5"/>
    <w:rsid w:val="00234938"/>
    <w:rsid w:val="00237F71"/>
    <w:rsid w:val="0026127A"/>
    <w:rsid w:val="00261C56"/>
    <w:rsid w:val="00262D09"/>
    <w:rsid w:val="002653EB"/>
    <w:rsid w:val="002674FA"/>
    <w:rsid w:val="00270AF1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75D2"/>
    <w:rsid w:val="002C12CB"/>
    <w:rsid w:val="002C12FF"/>
    <w:rsid w:val="002C34FE"/>
    <w:rsid w:val="002C527E"/>
    <w:rsid w:val="002C58C6"/>
    <w:rsid w:val="002D43AD"/>
    <w:rsid w:val="002D4E1A"/>
    <w:rsid w:val="002D5179"/>
    <w:rsid w:val="002D53B6"/>
    <w:rsid w:val="002D6AEE"/>
    <w:rsid w:val="002E087C"/>
    <w:rsid w:val="002E295E"/>
    <w:rsid w:val="00300899"/>
    <w:rsid w:val="003155CE"/>
    <w:rsid w:val="0032007C"/>
    <w:rsid w:val="0033009D"/>
    <w:rsid w:val="00331080"/>
    <w:rsid w:val="00335CA0"/>
    <w:rsid w:val="00336F4D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5A20"/>
    <w:rsid w:val="00445E33"/>
    <w:rsid w:val="00446F01"/>
    <w:rsid w:val="0045064B"/>
    <w:rsid w:val="00451152"/>
    <w:rsid w:val="00462DD7"/>
    <w:rsid w:val="00473B42"/>
    <w:rsid w:val="004825FB"/>
    <w:rsid w:val="004903CF"/>
    <w:rsid w:val="00491BC4"/>
    <w:rsid w:val="00493A67"/>
    <w:rsid w:val="00494AEC"/>
    <w:rsid w:val="004A0D4B"/>
    <w:rsid w:val="004A3392"/>
    <w:rsid w:val="004A6C21"/>
    <w:rsid w:val="004A77DD"/>
    <w:rsid w:val="004A7EC7"/>
    <w:rsid w:val="004B25C1"/>
    <w:rsid w:val="004B2B57"/>
    <w:rsid w:val="004B2F8D"/>
    <w:rsid w:val="004B48A3"/>
    <w:rsid w:val="004B4B66"/>
    <w:rsid w:val="004B5B0C"/>
    <w:rsid w:val="004C0F6C"/>
    <w:rsid w:val="004C18F8"/>
    <w:rsid w:val="004C3CB9"/>
    <w:rsid w:val="004C4DCB"/>
    <w:rsid w:val="004C5803"/>
    <w:rsid w:val="004C77B1"/>
    <w:rsid w:val="004D0E83"/>
    <w:rsid w:val="004D0EA8"/>
    <w:rsid w:val="004D6945"/>
    <w:rsid w:val="004D6E4A"/>
    <w:rsid w:val="004E2BA9"/>
    <w:rsid w:val="004E30FB"/>
    <w:rsid w:val="004E7E56"/>
    <w:rsid w:val="004F117D"/>
    <w:rsid w:val="004F4F52"/>
    <w:rsid w:val="004F63C5"/>
    <w:rsid w:val="004F6EAC"/>
    <w:rsid w:val="0050154D"/>
    <w:rsid w:val="00502428"/>
    <w:rsid w:val="00503414"/>
    <w:rsid w:val="0050370A"/>
    <w:rsid w:val="00512CC0"/>
    <w:rsid w:val="005152BF"/>
    <w:rsid w:val="00524F5B"/>
    <w:rsid w:val="0053538F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68BA"/>
    <w:rsid w:val="00592CB4"/>
    <w:rsid w:val="00593FCF"/>
    <w:rsid w:val="005947E9"/>
    <w:rsid w:val="005A77E1"/>
    <w:rsid w:val="005B61B4"/>
    <w:rsid w:val="005B7DD2"/>
    <w:rsid w:val="005C2879"/>
    <w:rsid w:val="005C4939"/>
    <w:rsid w:val="005C78AE"/>
    <w:rsid w:val="005D63F9"/>
    <w:rsid w:val="005E46E4"/>
    <w:rsid w:val="005F4332"/>
    <w:rsid w:val="006015B3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3919"/>
    <w:rsid w:val="00644FAA"/>
    <w:rsid w:val="00645259"/>
    <w:rsid w:val="00646A42"/>
    <w:rsid w:val="006504F5"/>
    <w:rsid w:val="006566BD"/>
    <w:rsid w:val="00657C87"/>
    <w:rsid w:val="00662977"/>
    <w:rsid w:val="00665935"/>
    <w:rsid w:val="00674839"/>
    <w:rsid w:val="00674D39"/>
    <w:rsid w:val="0068138F"/>
    <w:rsid w:val="0068792D"/>
    <w:rsid w:val="00693CDB"/>
    <w:rsid w:val="00697CCD"/>
    <w:rsid w:val="006A08C0"/>
    <w:rsid w:val="006A7394"/>
    <w:rsid w:val="006B114B"/>
    <w:rsid w:val="006C358F"/>
    <w:rsid w:val="006C637A"/>
    <w:rsid w:val="006C6795"/>
    <w:rsid w:val="006C6EBB"/>
    <w:rsid w:val="006D31C3"/>
    <w:rsid w:val="006D6F5D"/>
    <w:rsid w:val="006E3E88"/>
    <w:rsid w:val="006E483D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0717E"/>
    <w:rsid w:val="007144F6"/>
    <w:rsid w:val="007222F0"/>
    <w:rsid w:val="00731515"/>
    <w:rsid w:val="007334BB"/>
    <w:rsid w:val="00741DAB"/>
    <w:rsid w:val="00742C01"/>
    <w:rsid w:val="00744918"/>
    <w:rsid w:val="0074625C"/>
    <w:rsid w:val="0074688B"/>
    <w:rsid w:val="00747184"/>
    <w:rsid w:val="007527F8"/>
    <w:rsid w:val="00755BD9"/>
    <w:rsid w:val="0075684C"/>
    <w:rsid w:val="007633B6"/>
    <w:rsid w:val="00766328"/>
    <w:rsid w:val="007677D0"/>
    <w:rsid w:val="00773743"/>
    <w:rsid w:val="00776900"/>
    <w:rsid w:val="00785BAA"/>
    <w:rsid w:val="00786F3E"/>
    <w:rsid w:val="00787B0A"/>
    <w:rsid w:val="00795AC6"/>
    <w:rsid w:val="00795E13"/>
    <w:rsid w:val="00795FE5"/>
    <w:rsid w:val="007A0283"/>
    <w:rsid w:val="007A1A47"/>
    <w:rsid w:val="007A37D2"/>
    <w:rsid w:val="007B1DA2"/>
    <w:rsid w:val="007B2FEE"/>
    <w:rsid w:val="007B70F7"/>
    <w:rsid w:val="007C088C"/>
    <w:rsid w:val="007C1172"/>
    <w:rsid w:val="007C2260"/>
    <w:rsid w:val="007C30E6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1685"/>
    <w:rsid w:val="008357CB"/>
    <w:rsid w:val="00836754"/>
    <w:rsid w:val="00843513"/>
    <w:rsid w:val="00847DA3"/>
    <w:rsid w:val="00856685"/>
    <w:rsid w:val="008566DD"/>
    <w:rsid w:val="00857F5C"/>
    <w:rsid w:val="00865E19"/>
    <w:rsid w:val="00875A19"/>
    <w:rsid w:val="00883230"/>
    <w:rsid w:val="00883D5C"/>
    <w:rsid w:val="008846DD"/>
    <w:rsid w:val="00887B8A"/>
    <w:rsid w:val="00890121"/>
    <w:rsid w:val="00893813"/>
    <w:rsid w:val="008A195C"/>
    <w:rsid w:val="008A37D1"/>
    <w:rsid w:val="008A57A1"/>
    <w:rsid w:val="008B3C3C"/>
    <w:rsid w:val="008B5691"/>
    <w:rsid w:val="008C4AED"/>
    <w:rsid w:val="008D02CF"/>
    <w:rsid w:val="008E20E1"/>
    <w:rsid w:val="008E274A"/>
    <w:rsid w:val="008E5B8D"/>
    <w:rsid w:val="008F300E"/>
    <w:rsid w:val="008F315F"/>
    <w:rsid w:val="009005BC"/>
    <w:rsid w:val="009151CF"/>
    <w:rsid w:val="00935946"/>
    <w:rsid w:val="00935E25"/>
    <w:rsid w:val="00937D95"/>
    <w:rsid w:val="00943596"/>
    <w:rsid w:val="00944F00"/>
    <w:rsid w:val="00946183"/>
    <w:rsid w:val="00947CE7"/>
    <w:rsid w:val="00952C38"/>
    <w:rsid w:val="00955305"/>
    <w:rsid w:val="009564D4"/>
    <w:rsid w:val="009570A5"/>
    <w:rsid w:val="0096289B"/>
    <w:rsid w:val="009647C4"/>
    <w:rsid w:val="0097271A"/>
    <w:rsid w:val="009729AF"/>
    <w:rsid w:val="00981CA0"/>
    <w:rsid w:val="00982066"/>
    <w:rsid w:val="00983333"/>
    <w:rsid w:val="009936C3"/>
    <w:rsid w:val="0099476E"/>
    <w:rsid w:val="00996678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D3451"/>
    <w:rsid w:val="009E2BFA"/>
    <w:rsid w:val="009E3726"/>
    <w:rsid w:val="009E3C39"/>
    <w:rsid w:val="009E630A"/>
    <w:rsid w:val="009F7F93"/>
    <w:rsid w:val="009F7FC6"/>
    <w:rsid w:val="00A00B99"/>
    <w:rsid w:val="00A00F08"/>
    <w:rsid w:val="00A011E8"/>
    <w:rsid w:val="00A0234A"/>
    <w:rsid w:val="00A02B22"/>
    <w:rsid w:val="00A038F5"/>
    <w:rsid w:val="00A108B8"/>
    <w:rsid w:val="00A13278"/>
    <w:rsid w:val="00A15C87"/>
    <w:rsid w:val="00A21D10"/>
    <w:rsid w:val="00A25C05"/>
    <w:rsid w:val="00A26639"/>
    <w:rsid w:val="00A3114C"/>
    <w:rsid w:val="00A319E5"/>
    <w:rsid w:val="00A35560"/>
    <w:rsid w:val="00A35D32"/>
    <w:rsid w:val="00A36163"/>
    <w:rsid w:val="00A40078"/>
    <w:rsid w:val="00A408BE"/>
    <w:rsid w:val="00A43139"/>
    <w:rsid w:val="00A452CE"/>
    <w:rsid w:val="00A51592"/>
    <w:rsid w:val="00A537B9"/>
    <w:rsid w:val="00A578CC"/>
    <w:rsid w:val="00A57D94"/>
    <w:rsid w:val="00A62754"/>
    <w:rsid w:val="00A62884"/>
    <w:rsid w:val="00A7040E"/>
    <w:rsid w:val="00A70AFE"/>
    <w:rsid w:val="00A8118A"/>
    <w:rsid w:val="00A81636"/>
    <w:rsid w:val="00A9308B"/>
    <w:rsid w:val="00A94AB7"/>
    <w:rsid w:val="00A9546C"/>
    <w:rsid w:val="00AA4D5B"/>
    <w:rsid w:val="00AA53B4"/>
    <w:rsid w:val="00AA591D"/>
    <w:rsid w:val="00AA6930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1060A"/>
    <w:rsid w:val="00B17E33"/>
    <w:rsid w:val="00B21952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7770A"/>
    <w:rsid w:val="00B8000F"/>
    <w:rsid w:val="00B80C33"/>
    <w:rsid w:val="00B81D8B"/>
    <w:rsid w:val="00B825D1"/>
    <w:rsid w:val="00B85AC4"/>
    <w:rsid w:val="00B9568C"/>
    <w:rsid w:val="00B96FE4"/>
    <w:rsid w:val="00B97DFB"/>
    <w:rsid w:val="00BA0890"/>
    <w:rsid w:val="00BB4F55"/>
    <w:rsid w:val="00BC092E"/>
    <w:rsid w:val="00BC13C5"/>
    <w:rsid w:val="00BC3189"/>
    <w:rsid w:val="00BC5D8A"/>
    <w:rsid w:val="00BC77D0"/>
    <w:rsid w:val="00BD2003"/>
    <w:rsid w:val="00BD256E"/>
    <w:rsid w:val="00BD6E3E"/>
    <w:rsid w:val="00BE136E"/>
    <w:rsid w:val="00BE1E55"/>
    <w:rsid w:val="00BF02D1"/>
    <w:rsid w:val="00BF312C"/>
    <w:rsid w:val="00BF4BD5"/>
    <w:rsid w:val="00C00D11"/>
    <w:rsid w:val="00C07BEC"/>
    <w:rsid w:val="00C230CB"/>
    <w:rsid w:val="00C32ED5"/>
    <w:rsid w:val="00C342DF"/>
    <w:rsid w:val="00C368AA"/>
    <w:rsid w:val="00C42FB8"/>
    <w:rsid w:val="00C51146"/>
    <w:rsid w:val="00C5152F"/>
    <w:rsid w:val="00C51F81"/>
    <w:rsid w:val="00C5513B"/>
    <w:rsid w:val="00C56921"/>
    <w:rsid w:val="00C663ED"/>
    <w:rsid w:val="00C703B8"/>
    <w:rsid w:val="00C73A80"/>
    <w:rsid w:val="00C754D8"/>
    <w:rsid w:val="00C77820"/>
    <w:rsid w:val="00C803F0"/>
    <w:rsid w:val="00C82722"/>
    <w:rsid w:val="00C85757"/>
    <w:rsid w:val="00C86FBD"/>
    <w:rsid w:val="00C87213"/>
    <w:rsid w:val="00C90006"/>
    <w:rsid w:val="00CA1E3D"/>
    <w:rsid w:val="00CA664F"/>
    <w:rsid w:val="00CA7AC6"/>
    <w:rsid w:val="00CA7F00"/>
    <w:rsid w:val="00CB031C"/>
    <w:rsid w:val="00CC07D7"/>
    <w:rsid w:val="00CC4FCC"/>
    <w:rsid w:val="00CD52F0"/>
    <w:rsid w:val="00CD6040"/>
    <w:rsid w:val="00CE2C0E"/>
    <w:rsid w:val="00CE5347"/>
    <w:rsid w:val="00CE711E"/>
    <w:rsid w:val="00CF67A8"/>
    <w:rsid w:val="00D0677C"/>
    <w:rsid w:val="00D10964"/>
    <w:rsid w:val="00D12123"/>
    <w:rsid w:val="00D15910"/>
    <w:rsid w:val="00D22DA2"/>
    <w:rsid w:val="00D2348B"/>
    <w:rsid w:val="00D2497C"/>
    <w:rsid w:val="00D27F41"/>
    <w:rsid w:val="00D30D9C"/>
    <w:rsid w:val="00D3229E"/>
    <w:rsid w:val="00D322C6"/>
    <w:rsid w:val="00D331D8"/>
    <w:rsid w:val="00D33A86"/>
    <w:rsid w:val="00D441F2"/>
    <w:rsid w:val="00D45E17"/>
    <w:rsid w:val="00D52D85"/>
    <w:rsid w:val="00D54BB6"/>
    <w:rsid w:val="00D56259"/>
    <w:rsid w:val="00D5721D"/>
    <w:rsid w:val="00D62578"/>
    <w:rsid w:val="00D63BFF"/>
    <w:rsid w:val="00D65FDD"/>
    <w:rsid w:val="00D67754"/>
    <w:rsid w:val="00D7124B"/>
    <w:rsid w:val="00D73CA2"/>
    <w:rsid w:val="00D743B5"/>
    <w:rsid w:val="00D77B35"/>
    <w:rsid w:val="00D82681"/>
    <w:rsid w:val="00D86C02"/>
    <w:rsid w:val="00D9592D"/>
    <w:rsid w:val="00DA6EE7"/>
    <w:rsid w:val="00DB336D"/>
    <w:rsid w:val="00DB4B7E"/>
    <w:rsid w:val="00DC13DF"/>
    <w:rsid w:val="00DC45EE"/>
    <w:rsid w:val="00DC6D9B"/>
    <w:rsid w:val="00DC6F6F"/>
    <w:rsid w:val="00DC76B3"/>
    <w:rsid w:val="00DD6017"/>
    <w:rsid w:val="00DD6208"/>
    <w:rsid w:val="00DE4549"/>
    <w:rsid w:val="00DE5044"/>
    <w:rsid w:val="00DF11BC"/>
    <w:rsid w:val="00DF7BA7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490"/>
    <w:rsid w:val="00E37F1C"/>
    <w:rsid w:val="00E41218"/>
    <w:rsid w:val="00E43250"/>
    <w:rsid w:val="00E47436"/>
    <w:rsid w:val="00E5048E"/>
    <w:rsid w:val="00E5093C"/>
    <w:rsid w:val="00E524AF"/>
    <w:rsid w:val="00E55A33"/>
    <w:rsid w:val="00E625F5"/>
    <w:rsid w:val="00E65592"/>
    <w:rsid w:val="00E700FF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A4EDA"/>
    <w:rsid w:val="00EA6EC3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EF32DB"/>
    <w:rsid w:val="00F004F0"/>
    <w:rsid w:val="00F06391"/>
    <w:rsid w:val="00F067AC"/>
    <w:rsid w:val="00F14B3F"/>
    <w:rsid w:val="00F232E4"/>
    <w:rsid w:val="00F25610"/>
    <w:rsid w:val="00F27427"/>
    <w:rsid w:val="00F27F9F"/>
    <w:rsid w:val="00F30DC0"/>
    <w:rsid w:val="00F31510"/>
    <w:rsid w:val="00F319ED"/>
    <w:rsid w:val="00F338EB"/>
    <w:rsid w:val="00F460DD"/>
    <w:rsid w:val="00F46BE9"/>
    <w:rsid w:val="00F47E22"/>
    <w:rsid w:val="00F507D2"/>
    <w:rsid w:val="00F50E5F"/>
    <w:rsid w:val="00F525EC"/>
    <w:rsid w:val="00F525F1"/>
    <w:rsid w:val="00F53DB2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91AE4"/>
    <w:rsid w:val="00FA0BA1"/>
    <w:rsid w:val="00FA24DC"/>
    <w:rsid w:val="00FA6FF2"/>
    <w:rsid w:val="00FB33B2"/>
    <w:rsid w:val="00FB659A"/>
    <w:rsid w:val="00FC0C65"/>
    <w:rsid w:val="00FC2CE5"/>
    <w:rsid w:val="00FC4C6D"/>
    <w:rsid w:val="00FD0B39"/>
    <w:rsid w:val="00FD2543"/>
    <w:rsid w:val="00FD4359"/>
    <w:rsid w:val="00FD7E3C"/>
    <w:rsid w:val="00FE1CB4"/>
    <w:rsid w:val="00FE52CD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8A3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8A3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A67F1-3E26-43E4-AF68-6397B6813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Чабаненко Надежда Николаевна</cp:lastModifiedBy>
  <cp:revision>3</cp:revision>
  <cp:lastPrinted>2017-11-15T09:07:00Z</cp:lastPrinted>
  <dcterms:created xsi:type="dcterms:W3CDTF">2017-11-15T11:16:00Z</dcterms:created>
  <dcterms:modified xsi:type="dcterms:W3CDTF">2017-11-15T11:56:00Z</dcterms:modified>
</cp:coreProperties>
</file>