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7B" w:rsidRPr="00B61B6F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27B" w:rsidRPr="00B61B6F" w:rsidRDefault="007A127B" w:rsidP="007A127B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7A127B" w:rsidRPr="00B61B6F" w:rsidRDefault="007A127B" w:rsidP="007A12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7A127B" w:rsidRPr="00B61B6F" w:rsidRDefault="007A127B" w:rsidP="007A12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7A127B" w:rsidRPr="00B61B6F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7A127B" w:rsidRPr="00B61B6F" w:rsidRDefault="007A127B" w:rsidP="007A127B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7A127B" w:rsidRPr="00B61B6F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7A127B" w:rsidRPr="00B61B6F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7A127B" w:rsidRPr="00B61B6F" w:rsidTr="000415F0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7A127B" w:rsidRPr="005E0DD7" w:rsidRDefault="007A127B" w:rsidP="00041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127B" w:rsidRPr="005E0DD7" w:rsidRDefault="007A127B" w:rsidP="00041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 мая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</w:t>
            </w:r>
            <w:r w:rsidR="00AC36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C3645" w:rsidRPr="00AC36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52</w:t>
            </w:r>
            <w:r w:rsidRPr="00AC36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7A127B" w:rsidRPr="005E0DD7" w:rsidRDefault="007A127B" w:rsidP="000415F0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7A127B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27B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27B" w:rsidRPr="00025E4A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7A127B" w:rsidRPr="00025E4A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изменения, вносимые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агропромышленного комплекса на территории города Нижневартовска на 2016-2020 годы»</w:t>
      </w:r>
    </w:p>
    <w:p w:rsidR="007A127B" w:rsidRPr="00B61B6F" w:rsidRDefault="007A127B" w:rsidP="007A1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27B" w:rsidRPr="00025E4A" w:rsidRDefault="007A127B" w:rsidP="007A12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7A127B" w:rsidRPr="00025E4A" w:rsidRDefault="007A127B" w:rsidP="007A12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представленного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Нижневартовска «О внесении изменений в приложение к постановлению администрации города от 09.10.2015 № 1826 «Об утверждении муниципальной программы «Развитие агропромышленного комплекса на территории города Нижневартовска на 2016-2020 годы» (с изменениями от 25.02.2016 № 228, 13.05.2016 №656)» (далее – Проект)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представляемых одновременно с ним материалов установлено: </w:t>
      </w:r>
      <w:proofErr w:type="gramEnd"/>
    </w:p>
    <w:p w:rsidR="00316932" w:rsidRDefault="007A127B" w:rsidP="007A127B">
      <w:pPr>
        <w:pStyle w:val="ConsPlusNormal"/>
        <w:ind w:firstLine="540"/>
        <w:jc w:val="both"/>
        <w:outlineLvl w:val="0"/>
      </w:pPr>
      <w:r w:rsidRPr="00025E4A">
        <w:rPr>
          <w:bCs/>
        </w:rPr>
        <w:t>В</w:t>
      </w:r>
      <w:r w:rsidRPr="00025E4A">
        <w:t xml:space="preserve"> муниципальную программу </w:t>
      </w:r>
      <w:r w:rsidRPr="00025E4A">
        <w:rPr>
          <w:rFonts w:eastAsia="Times New Roman"/>
          <w:lang w:eastAsia="ru-RU"/>
        </w:rPr>
        <w:t>«</w:t>
      </w:r>
      <w:r>
        <w:rPr>
          <w:rFonts w:eastAsia="Times New Roman"/>
          <w:bCs/>
          <w:lang w:eastAsia="ru-RU"/>
        </w:rPr>
        <w:t>Развитие агропромышленного комплекса на территории города Нижневартовска на 2016-2020 годы</w:t>
      </w:r>
      <w:r w:rsidRPr="00025E4A">
        <w:rPr>
          <w:rFonts w:eastAsia="Times New Roman"/>
          <w:lang w:eastAsia="ru-RU"/>
        </w:rPr>
        <w:t>»</w:t>
      </w:r>
      <w:r w:rsidRPr="00025E4A">
        <w:t xml:space="preserve">, утвержденную постановлением Администрации города Нижневартовска </w:t>
      </w:r>
      <w:r>
        <w:rPr>
          <w:rFonts w:eastAsia="Times New Roman"/>
          <w:bCs/>
          <w:lang w:eastAsia="ru-RU"/>
        </w:rPr>
        <w:t>от 09.10.2015 № 1826 (далее</w:t>
      </w:r>
      <w:bookmarkStart w:id="0" w:name="_GoBack"/>
      <w:bookmarkEnd w:id="0"/>
      <w:r>
        <w:rPr>
          <w:rFonts w:eastAsia="Times New Roman"/>
          <w:bCs/>
          <w:lang w:eastAsia="ru-RU"/>
        </w:rPr>
        <w:t xml:space="preserve"> – Муниципальная программа)</w:t>
      </w:r>
      <w:r>
        <w:t>,</w:t>
      </w:r>
      <w:r w:rsidRPr="00025E4A">
        <w:t xml:space="preserve"> предлагается </w:t>
      </w:r>
      <w:r>
        <w:t xml:space="preserve">внести изменения в связи с доведением </w:t>
      </w:r>
      <w:r w:rsidR="00316932">
        <w:t xml:space="preserve">на ее реализацию </w:t>
      </w:r>
      <w:r>
        <w:t xml:space="preserve">дополнительных объемов </w:t>
      </w:r>
      <w:r w:rsidR="00316932">
        <w:t>бюджетных ассигнований на 2016 год за счет средств бюджета округа.</w:t>
      </w:r>
      <w:r>
        <w:t xml:space="preserve"> </w:t>
      </w:r>
    </w:p>
    <w:p w:rsidR="007A127B" w:rsidRDefault="007A127B" w:rsidP="007A127B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со статьей 179 Бюджетного кодекса Российской Федерации:</w:t>
      </w:r>
    </w:p>
    <w:p w:rsidR="007A127B" w:rsidRDefault="007A127B" w:rsidP="007A127B">
      <w:pPr>
        <w:pStyle w:val="ConsPlusNormal"/>
        <w:numPr>
          <w:ilvl w:val="0"/>
          <w:numId w:val="1"/>
        </w:numPr>
        <w:jc w:val="both"/>
        <w:outlineLvl w:val="0"/>
      </w:pPr>
      <w:r>
        <w:t>муниципальные программы утверждаются местной администрацией муниципального образования;</w:t>
      </w:r>
    </w:p>
    <w:p w:rsidR="007A127B" w:rsidRDefault="007A127B" w:rsidP="007A127B">
      <w:pPr>
        <w:pStyle w:val="ConsPlusNormal"/>
        <w:numPr>
          <w:ilvl w:val="0"/>
          <w:numId w:val="1"/>
        </w:numPr>
        <w:jc w:val="both"/>
        <w:outlineLvl w:val="0"/>
      </w:pPr>
      <w:r w:rsidRPr="00652874">
        <w:lastRenderedPageBreak/>
        <w:t xml:space="preserve">изменения в ранее утвержденные муниципальные программы подлежат утверждению в сроки, </w:t>
      </w:r>
      <w:r>
        <w:t>установленные местной администрацией.</w:t>
      </w:r>
    </w:p>
    <w:p w:rsidR="007A127B" w:rsidRPr="003B6120" w:rsidRDefault="007A127B" w:rsidP="007A12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120">
        <w:rPr>
          <w:rFonts w:ascii="Times New Roman" w:hAnsi="Times New Roman" w:cs="Times New Roman"/>
          <w:sz w:val="28"/>
          <w:szCs w:val="28"/>
        </w:rPr>
        <w:t>Согласно пункту 5.2 Порядка разработки и реализации муниципальных программ города Нижневартовска, утвержденного постановлением Администрации города Нижневартовска от 11.01.2016 № 2 «О программах города 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соответствующих изменений в бюджет города.</w:t>
      </w:r>
    </w:p>
    <w:p w:rsidR="007A127B" w:rsidRDefault="007A127B" w:rsidP="007A12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внесение изменений в рассматриваемую муниципальную программу относиться к полномочиям администрации города.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127B" w:rsidRPr="005C2E98" w:rsidRDefault="007A127B" w:rsidP="007A127B">
      <w:pPr>
        <w:spacing w:after="0" w:line="240" w:lineRule="auto"/>
        <w:ind w:firstLine="708"/>
        <w:jc w:val="both"/>
      </w:pPr>
      <w:r w:rsidRPr="0003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Муниципальную программу в 2016 году уже были внесены изменения постановлениями Администрации города </w:t>
      </w: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16932">
        <w:rPr>
          <w:rFonts w:ascii="Times New Roman" w:eastAsia="Times New Roman" w:hAnsi="Times New Roman" w:cs="Times New Roman"/>
          <w:sz w:val="28"/>
          <w:szCs w:val="28"/>
          <w:lang w:eastAsia="ru-RU"/>
        </w:rPr>
        <w:t>25.02.2016 № 228,</w:t>
      </w: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16932">
        <w:rPr>
          <w:rFonts w:ascii="Times New Roman" w:eastAsia="Times New Roman" w:hAnsi="Times New Roman" w:cs="Times New Roman"/>
          <w:sz w:val="28"/>
          <w:szCs w:val="28"/>
          <w:lang w:eastAsia="ru-RU"/>
        </w:rPr>
        <w:t>13.05.</w:t>
      </w: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16932">
        <w:rPr>
          <w:rFonts w:ascii="Times New Roman" w:eastAsia="Times New Roman" w:hAnsi="Times New Roman" w:cs="Times New Roman"/>
          <w:sz w:val="28"/>
          <w:szCs w:val="28"/>
          <w:lang w:eastAsia="ru-RU"/>
        </w:rPr>
        <w:t>656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менялся объем финансирования Муниципальной программы. </w:t>
      </w:r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принятие Проекта будет нарушать установленный Администрацией порядок внесения изменений в муниципальные программы. </w:t>
      </w:r>
    </w:p>
    <w:p w:rsidR="007A127B" w:rsidRPr="006864BA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в Проекте 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2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 Настоящее постановление вступает в силу с момента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.»,</w:t>
      </w:r>
      <w:proofErr w:type="gramEnd"/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7A127B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27B" w:rsidRPr="00C868A9" w:rsidRDefault="007A127B" w:rsidP="007A1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27B" w:rsidRDefault="00316932" w:rsidP="007A12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Счетной палаты</w:t>
      </w:r>
    </w:p>
    <w:p w:rsidR="00316932" w:rsidRPr="00827F6F" w:rsidRDefault="00316932" w:rsidP="007A12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                                                               С.П.Суханова</w:t>
      </w:r>
    </w:p>
    <w:p w:rsidR="007A127B" w:rsidRDefault="007A127B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C3645" w:rsidRDefault="00AC3645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A127B" w:rsidRPr="006864BA" w:rsidRDefault="007A127B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 xml:space="preserve">Мансурова Светлана Ивановна </w:t>
      </w:r>
    </w:p>
    <w:p w:rsidR="007A127B" w:rsidRPr="006864BA" w:rsidRDefault="007A127B" w:rsidP="007A12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>Лукаш Ирина Леонтьевна</w:t>
      </w:r>
    </w:p>
    <w:p w:rsidR="000C16BC" w:rsidRDefault="00AC3645" w:rsidP="007A127B">
      <w:pPr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8(3466) </w:t>
      </w:r>
      <w:r w:rsidR="007A127B">
        <w:rPr>
          <w:rFonts w:ascii="Times New Roman" w:hAnsi="Times New Roman" w:cs="Times New Roman"/>
          <w:sz w:val="20"/>
          <w:szCs w:val="20"/>
        </w:rPr>
        <w:t>41-04-14</w:t>
      </w:r>
    </w:p>
    <w:sectPr w:rsidR="000C16BC" w:rsidSect="00D54DA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B0CF0"/>
    <w:multiLevelType w:val="hybridMultilevel"/>
    <w:tmpl w:val="6EB69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7A127B"/>
    <w:rsid w:val="000C16BC"/>
    <w:rsid w:val="001829F3"/>
    <w:rsid w:val="002240D6"/>
    <w:rsid w:val="00316932"/>
    <w:rsid w:val="007A127B"/>
    <w:rsid w:val="00AC3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A1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1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A1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2016-05-31T06:56:00Z</cp:lastPrinted>
  <dcterms:created xsi:type="dcterms:W3CDTF">2016-06-01T11:06:00Z</dcterms:created>
  <dcterms:modified xsi:type="dcterms:W3CDTF">2016-06-01T11:06:00Z</dcterms:modified>
</cp:coreProperties>
</file>